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09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ИНФОРМАЦИОННОЕ ПИСЬМО</w:t>
      </w:r>
    </w:p>
    <w:p w:rsidR="00000000" w:rsidDel="00000000" w:rsidP="00000000" w:rsidRDefault="00000000" w:rsidRPr="00000000" w14:paraId="00000002">
      <w:pPr>
        <w:ind w:firstLine="709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09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УВАЖАЕМЫЕ КОЛЛЕГИ!</w:t>
      </w:r>
    </w:p>
    <w:p w:rsidR="00000000" w:rsidDel="00000000" w:rsidP="00000000" w:rsidRDefault="00000000" w:rsidRPr="00000000" w14:paraId="00000004">
      <w:pPr>
        <w:ind w:firstLine="709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9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БАШКИРСКИЙ ГОСУДАРСТВЕННЫЙ МЕДИЦИНСКИЙ УНИВЕРСИТЕТ МИНЗДРАВА РОССИИ</w:t>
      </w:r>
    </w:p>
    <w:p w:rsidR="00000000" w:rsidDel="00000000" w:rsidP="00000000" w:rsidRDefault="00000000" w:rsidRPr="00000000" w14:paraId="00000006">
      <w:pPr>
        <w:ind w:firstLine="709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проводит  </w:t>
      </w:r>
    </w:p>
    <w:p w:rsidR="00000000" w:rsidDel="00000000" w:rsidP="00000000" w:rsidRDefault="00000000" w:rsidRPr="00000000" w14:paraId="00000007">
      <w:pPr>
        <w:ind w:firstLine="709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25 октября 2019</w:t>
      </w:r>
    </w:p>
    <w:p w:rsidR="00000000" w:rsidDel="00000000" w:rsidP="00000000" w:rsidRDefault="00000000" w:rsidRPr="00000000" w14:paraId="00000008">
      <w:pPr>
        <w:ind w:firstLine="709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Всероссийскую научно-практическую конференцию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Правовые, исторические и социально-экономические аспекты здравоохранительной деятельности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»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70"/>
        </w:tabs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Цель конференции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повышения правовой, экономической и гуманитарной грамотности специалистов здравоохранения и других заинтересованных лиц, выявления и систематизации актуальных проблем в области развития и совершенствования правового поля нашего государства на современном этапе и выработки стратегии решения данных проблем. Установление научных и рабочих контактов между специалистами, привлечение талантливой молодежи к работе над перспективными научными проектами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42"/>
        </w:tabs>
        <w:spacing w:after="0" w:before="0" w:line="259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 участию в конференции приглашаются учёные и преподаватели высших учебных заведений России и иностранных государств, студенты, магистранты, аспиранты и молодые ученые вузов России и иностранных государств, врачи и организаторы здравоохранения.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рамках конференции будет организован конкурс научно-исследовательских работ студентов и молодых ученых по фундаментальным и практическим вопросам правоведения, экономики и философии.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Основные направления работы конференции: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Секция № 1. Актуальные вопросы современного медицинского права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Секция № 2. Проблема преподавания правовых дисциплин в непрофильных ВУЗах: теоретические и методологические аспекты</w:t>
      </w:r>
    </w:p>
    <w:p w:rsidR="00000000" w:rsidDel="00000000" w:rsidP="00000000" w:rsidRDefault="00000000" w:rsidRPr="00000000" w14:paraId="00000013">
      <w:pPr>
        <w:pStyle w:val="Heading1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6"/>
          <w:szCs w:val="26"/>
          <w:rtl w:val="0"/>
        </w:rPr>
        <w:t xml:space="preserve">Секция № 3. История медицинского права, экономики и философии медицины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Секция № 4. Цифровая экономика и здравоохранение России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Секция № 5. Социология здоровья как инновационное и перспективное направление современных научных исследований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Секция № 6. Философия медицины.  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10"/>
        </w:tabs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Место проведения: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г. Уфа, ул. 3. Валиди 47, ФГБОУ ВО БГМУ Минздрава России, корпус № 2, ауд.225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Регистрация участников: 9.00-10.00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Начало работы конференции: 10.00</w:t>
      </w:r>
    </w:p>
    <w:p w:rsidR="00000000" w:rsidDel="00000000" w:rsidP="00000000" w:rsidRDefault="00000000" w:rsidRPr="00000000" w14:paraId="0000001B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 итогам работы конференции предполагается издание статей участников в журнале «Вестник Башкирского государственного медицинского университета» </w:t>
      </w:r>
      <w:r w:rsidDel="00000000" w:rsidR="00000000" w:rsidRPr="00000000">
        <w:rPr>
          <w:b w:val="1"/>
          <w:sz w:val="26"/>
          <w:szCs w:val="26"/>
          <w:rtl w:val="0"/>
        </w:rPr>
        <w:t xml:space="preserve">(РИНЦ).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firstLine="709"/>
        <w:jc w:val="both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Участие в работе конференции и публикация научных статей участников конференции бесплатные. </w:t>
      </w:r>
    </w:p>
    <w:p w:rsidR="00000000" w:rsidDel="00000000" w:rsidP="00000000" w:rsidRDefault="00000000" w:rsidRPr="00000000" w14:paraId="0000001D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Язык конференции русский и английский.</w:t>
      </w:r>
    </w:p>
    <w:p w:rsidR="00000000" w:rsidDel="00000000" w:rsidP="00000000" w:rsidRDefault="00000000" w:rsidRPr="00000000" w14:paraId="0000001E">
      <w:pPr>
        <w:ind w:firstLine="709"/>
        <w:jc w:val="both"/>
        <w:rPr>
          <w:rFonts w:ascii="Times New Roman" w:cs="Times New Roman" w:eastAsia="Times New Roman" w:hAnsi="Times New Roman"/>
          <w:color w:val="0c426f"/>
          <w:sz w:val="26"/>
          <w:szCs w:val="26"/>
          <w:highlight w:val="white"/>
          <w:u w:val="single"/>
        </w:rPr>
      </w:pPr>
      <w:r w:rsidDel="00000000" w:rsidR="00000000" w:rsidRPr="00000000">
        <w:rPr>
          <w:sz w:val="26"/>
          <w:szCs w:val="26"/>
          <w:rtl w:val="0"/>
        </w:rPr>
        <w:t xml:space="preserve">Требование к оформлению научной статьи: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Статья должна быть построена по традиционному принципу для мировой научной периодики и структурированы по плану: актуальность, цель работы, материалы и методы, результаты и обсуждение, завершаться выводами.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Титульная страница должна содержать: УДК статьи, инициалы и фамилию автора (авторов), название статьи. Название организации представившей статью для публикации на русском и английском языках.  Дополнительно отдельно необходимо представить фамилию, имя, отчество (полностью) авторов, с указанием должности, ученой степени, звания, места работы и адреса организации. Обязательно необходимо указать автора (фамилия, имя, отчество) ответственного за контакты с редакцией, его телефон и адрес электронной почты.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Краткое резюме на русском языке отражающее основную цель исследования и его результат, ключевые слова (не более пяти)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 английском языке: название статьи, инициалы и фамилии авторов, название организации,  резюме и  ключевые слова.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Текст статьи, напечатанным шрифтом Times New Roman, 12 кеглем, через 1,5 интервала, поля 2,0 без переноса. Рекомендуемый объем статьи, включая таблицы, рисунки, литературу и аннотацию не более 10 страниц формата А4. Все страницы должны быть пронумерованы.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Текст статьи, все приведенные цитаты должны быть автором тщательно выверены, проверены по первоисточникам. Цитируемая литература приводится в конце статьи на отдельном листе. Список литературы печатается в алфавитном порядке, сначала - русские, затем зарубежные авторы, согласно ГОСТ Р 7.0.5-2008. В тексте ссылки даются в квадратных скобках (если ссылка на несколько источников - то через запятую без пробелов) в соответствии с номером в списке литературы.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Следует использовать только общепринятые сокращения. Не следует применять сокращения в названии статьи. Полный термин, вместо которого вводится сокращение, следует расшифровать при первом упоминании его в тексте.  Не требуется расшифровки стандартных единиц измерения и символов.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Таблицы должны иметь порядковый номер расположенный в правом верхнем углу, название таблицы. Рекомендуется представлять наглядные, компактные таблицы. Все числа в таблицах должны быть выверены и соответствовать числам в статье.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 использовании результатов статистического  анализа данных обязательным условием является указанием использованного программного пакета и его версии, названий статистических методов, приведение описательных методов статистики и точных уровней значимости при проверке статистических гипотез. Для основных результатов исследования рекомендуется рассчитывать доверительные интервалы.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Единицы измерения физических величин должны представляться в единицах Международной метрической системы единиц - СИ.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Рисунки и диаграммы должны представляться отдельными графическими файлами в форматах bmp, jpg, tiff  с указанием названия рисунка/диаграммы, его порядковым номером с разрешением не менее 300 dpi. В статье необходимо указывать место положения рисунка/диаграммы.</w:t>
      </w:r>
    </w:p>
    <w:p w:rsidR="00000000" w:rsidDel="00000000" w:rsidP="00000000" w:rsidRDefault="00000000" w:rsidRPr="00000000" w14:paraId="0000002A">
      <w:pPr>
        <w:tabs>
          <w:tab w:val="left" w:pos="0"/>
        </w:tabs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Материалы в электронном (по е-mail) варианте  должны быть представлены в оргкомитет </w:t>
      </w:r>
      <w:r w:rsidDel="00000000" w:rsidR="00000000" w:rsidRPr="00000000">
        <w:rPr>
          <w:b w:val="1"/>
          <w:sz w:val="26"/>
          <w:szCs w:val="26"/>
          <w:rtl w:val="0"/>
        </w:rPr>
        <w:t xml:space="preserve">до 1 октября 2019 года</w:t>
      </w:r>
      <w:r w:rsidDel="00000000" w:rsidR="00000000" w:rsidRPr="00000000">
        <w:rPr>
          <w:sz w:val="26"/>
          <w:szCs w:val="26"/>
          <w:rtl w:val="0"/>
        </w:rPr>
        <w:t xml:space="preserve">, оформленные в соответствии с требованиями по адресу </w:t>
      </w:r>
    </w:p>
    <w:p w:rsidR="00000000" w:rsidDel="00000000" w:rsidP="00000000" w:rsidRDefault="00000000" w:rsidRPr="00000000" w14:paraId="0000002B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Оплата проезда и проживания  производится за счёт командирующей стороны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" w:line="274" w:lineRule="auto"/>
        <w:ind w:left="0" w:right="0" w:firstLine="7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 всем вопросам подготовки и проведения конференции обращаться по е-mail: conf_philos@mail.ru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" w:line="27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Научный секретарь конференции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Мингазова Наиля Рифкатовна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тел.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8-987-240-49-91.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1134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firstLine="709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both"/>
    </w:pPr>
    <w:rPr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32499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 w:val="1"/>
    <w:rsid w:val="00D1393B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097378"/>
    <w:pPr>
      <w:keepNext w:val="1"/>
      <w:ind w:firstLine="709"/>
      <w:jc w:val="center"/>
      <w:outlineLvl w:val="1"/>
    </w:pPr>
    <w:rPr>
      <w:b w:val="1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726C88"/>
    <w:pPr>
      <w:keepNext w:val="1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 w:val="1"/>
    <w:qFormat w:val="1"/>
    <w:rsid w:val="00500E83"/>
    <w:pPr>
      <w:keepNext w:val="1"/>
      <w:jc w:val="center"/>
      <w:outlineLvl w:val="3"/>
    </w:pPr>
    <w:rPr>
      <w:b w:val="1"/>
    </w:rPr>
  </w:style>
  <w:style w:type="paragraph" w:styleId="5">
    <w:name w:val="heading 5"/>
    <w:basedOn w:val="a"/>
    <w:next w:val="a"/>
    <w:link w:val="50"/>
    <w:uiPriority w:val="9"/>
    <w:unhideWhenUsed w:val="1"/>
    <w:qFormat w:val="1"/>
    <w:rsid w:val="00D220F7"/>
    <w:pPr>
      <w:keepNext w:val="1"/>
      <w:jc w:val="both"/>
      <w:outlineLvl w:val="4"/>
    </w:pPr>
    <w:rPr>
      <w:color w:val="ff0000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 w:val="1"/>
    <w:qFormat w:val="1"/>
    <w:rsid w:val="004123FA"/>
    <w:pPr>
      <w:keepNext w:val="1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rsid w:val="004123FA"/>
    <w:pPr>
      <w:keepNext w:val="1"/>
      <w:outlineLvl w:val="6"/>
    </w:pPr>
    <w:rPr>
      <w:color w:val="ff0000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unhideWhenUsed w:val="1"/>
    <w:rsid w:val="00532499"/>
    <w:pPr>
      <w:spacing w:after="120"/>
      <w:ind w:left="283"/>
    </w:pPr>
    <w:rPr>
      <w:sz w:val="20"/>
      <w:szCs w:val="20"/>
    </w:rPr>
  </w:style>
  <w:style w:type="character" w:styleId="a4" w:customStyle="1">
    <w:name w:val="Основной текст с отступом Знак"/>
    <w:basedOn w:val="a0"/>
    <w:link w:val="a3"/>
    <w:rsid w:val="00532499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532499"/>
    <w:pPr>
      <w:suppressAutoHyphens w:val="0"/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 w:val="1"/>
    <w:rsid w:val="00532499"/>
    <w:rPr>
      <w:b w:val="1"/>
      <w:bCs w:val="1"/>
    </w:rPr>
  </w:style>
  <w:style w:type="character" w:styleId="10" w:customStyle="1">
    <w:name w:val="Заголовок 1 Знак"/>
    <w:basedOn w:val="a0"/>
    <w:link w:val="1"/>
    <w:uiPriority w:val="9"/>
    <w:rsid w:val="00D1393B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eastAsia="ar-SA"/>
    </w:rPr>
  </w:style>
  <w:style w:type="character" w:styleId="a7" w:customStyle="1">
    <w:name w:val="Основной текст_"/>
    <w:basedOn w:val="a0"/>
    <w:link w:val="11"/>
    <w:locked w:val="1"/>
    <w:rsid w:val="00802FA7"/>
    <w:rPr>
      <w:rFonts w:ascii="Times New Roman" w:cs="Times New Roman" w:eastAsia="Times New Roman" w:hAnsi="Times New Roman"/>
      <w:sz w:val="24"/>
      <w:szCs w:val="24"/>
      <w:shd w:color="auto" w:fill="ffffff" w:val="clear"/>
    </w:rPr>
  </w:style>
  <w:style w:type="paragraph" w:styleId="11" w:customStyle="1">
    <w:name w:val="Основной текст1"/>
    <w:basedOn w:val="a"/>
    <w:link w:val="a7"/>
    <w:rsid w:val="00802FA7"/>
    <w:pPr>
      <w:shd w:color="auto" w:fill="ffffff" w:val="clear"/>
      <w:suppressAutoHyphens w:val="0"/>
      <w:spacing w:before="300" w:line="274" w:lineRule="exact"/>
    </w:pPr>
    <w:rPr>
      <w:lang w:eastAsia="en-US"/>
    </w:rPr>
  </w:style>
  <w:style w:type="character" w:styleId="31" w:customStyle="1">
    <w:name w:val="Основной текст (3)_"/>
    <w:basedOn w:val="a0"/>
    <w:link w:val="32"/>
    <w:locked w:val="1"/>
    <w:rsid w:val="00802FA7"/>
    <w:rPr>
      <w:rFonts w:ascii="Times New Roman" w:cs="Times New Roman" w:eastAsia="Times New Roman" w:hAnsi="Times New Roman"/>
      <w:sz w:val="24"/>
      <w:szCs w:val="24"/>
      <w:shd w:color="auto" w:fill="ffffff" w:val="clear"/>
    </w:rPr>
  </w:style>
  <w:style w:type="paragraph" w:styleId="32" w:customStyle="1">
    <w:name w:val="Основной текст (3)"/>
    <w:basedOn w:val="a"/>
    <w:link w:val="31"/>
    <w:rsid w:val="00802FA7"/>
    <w:pPr>
      <w:shd w:color="auto" w:fill="ffffff" w:val="clear"/>
      <w:suppressAutoHyphens w:val="0"/>
      <w:spacing w:before="180" w:line="0" w:lineRule="atLeast"/>
      <w:jc w:val="center"/>
    </w:pPr>
    <w:rPr>
      <w:lang w:eastAsia="en-US"/>
    </w:rPr>
  </w:style>
  <w:style w:type="character" w:styleId="a8">
    <w:name w:val="Hyperlink"/>
    <w:basedOn w:val="a0"/>
    <w:unhideWhenUsed w:val="1"/>
    <w:rsid w:val="00A13F1A"/>
    <w:rPr>
      <w:rFonts w:ascii="Times New Roman" w:cs="Times New Roman" w:hAnsi="Times New Roman" w:hint="default"/>
      <w:color w:val="0000ff"/>
      <w:u w:val="single"/>
    </w:rPr>
  </w:style>
  <w:style w:type="paragraph" w:styleId="Default" w:customStyle="1">
    <w:name w:val="Default"/>
    <w:rsid w:val="00C923D8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shorttext" w:customStyle="1">
    <w:name w:val="short_text"/>
    <w:basedOn w:val="a0"/>
    <w:rsid w:val="00744D86"/>
  </w:style>
  <w:style w:type="paragraph" w:styleId="a9">
    <w:name w:val="Balloon Text"/>
    <w:basedOn w:val="a"/>
    <w:link w:val="aa"/>
    <w:uiPriority w:val="99"/>
    <w:semiHidden w:val="1"/>
    <w:unhideWhenUsed w:val="1"/>
    <w:rsid w:val="0006298F"/>
    <w:rPr>
      <w:rFonts w:ascii="Tahoma" w:cs="Tahoma" w:hAnsi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06298F"/>
    <w:rPr>
      <w:rFonts w:ascii="Tahoma" w:cs="Tahoma" w:eastAsia="Times New Roman" w:hAnsi="Tahoma"/>
      <w:sz w:val="16"/>
      <w:szCs w:val="16"/>
      <w:lang w:eastAsia="ar-SA"/>
    </w:rPr>
  </w:style>
  <w:style w:type="character" w:styleId="20" w:customStyle="1">
    <w:name w:val="Заголовок 2 Знак"/>
    <w:basedOn w:val="a0"/>
    <w:link w:val="2"/>
    <w:uiPriority w:val="9"/>
    <w:rsid w:val="00097378"/>
    <w:rPr>
      <w:rFonts w:ascii="Times New Roman" w:cs="Times New Roman" w:eastAsia="Times New Roman" w:hAnsi="Times New Roman"/>
      <w:b w:val="1"/>
      <w:sz w:val="28"/>
      <w:szCs w:val="28"/>
      <w:lang w:eastAsia="ar-SA" w:val="en-US"/>
    </w:rPr>
  </w:style>
  <w:style w:type="character" w:styleId="30" w:customStyle="1">
    <w:name w:val="Заголовок 3 Знак"/>
    <w:basedOn w:val="a0"/>
    <w:link w:val="3"/>
    <w:uiPriority w:val="9"/>
    <w:rsid w:val="00726C8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unhideWhenUsed w:val="1"/>
    <w:rsid w:val="00F40830"/>
    <w:pPr>
      <w:jc w:val="center"/>
    </w:pPr>
    <w:rPr>
      <w:b w:val="1"/>
      <w:sz w:val="28"/>
      <w:szCs w:val="28"/>
    </w:rPr>
  </w:style>
  <w:style w:type="character" w:styleId="ac" w:customStyle="1">
    <w:name w:val="Основной текст Знак"/>
    <w:basedOn w:val="a0"/>
    <w:link w:val="ab"/>
    <w:uiPriority w:val="99"/>
    <w:rsid w:val="00F40830"/>
    <w:rPr>
      <w:rFonts w:ascii="Times New Roman" w:cs="Times New Roman" w:eastAsia="Times New Roman" w:hAnsi="Times New Roman"/>
      <w:b w:val="1"/>
      <w:sz w:val="28"/>
      <w:szCs w:val="28"/>
      <w:lang w:eastAsia="ar-SA"/>
    </w:rPr>
  </w:style>
  <w:style w:type="character" w:styleId="40" w:customStyle="1">
    <w:name w:val="Заголовок 4 Знак"/>
    <w:basedOn w:val="a0"/>
    <w:link w:val="4"/>
    <w:uiPriority w:val="9"/>
    <w:rsid w:val="00500E83"/>
    <w:rPr>
      <w:rFonts w:ascii="Times New Roman" w:cs="Times New Roman" w:eastAsia="Times New Roman" w:hAnsi="Times New Roman"/>
      <w:b w:val="1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 w:val="1"/>
    <w:rsid w:val="000A744B"/>
    <w:pPr>
      <w:ind w:firstLine="709"/>
      <w:jc w:val="both"/>
    </w:pPr>
    <w:rPr>
      <w:rFonts w:eastAsia="Calibri"/>
      <w:b w:val="1"/>
      <w:sz w:val="28"/>
      <w:szCs w:val="28"/>
    </w:rPr>
  </w:style>
  <w:style w:type="character" w:styleId="22" w:customStyle="1">
    <w:name w:val="Основной текст с отступом 2 Знак"/>
    <w:basedOn w:val="a0"/>
    <w:link w:val="21"/>
    <w:uiPriority w:val="99"/>
    <w:rsid w:val="000A744B"/>
    <w:rPr>
      <w:rFonts w:ascii="Times New Roman" w:cs="Times New Roman" w:eastAsia="Calibri" w:hAnsi="Times New Roman"/>
      <w:b w:val="1"/>
      <w:sz w:val="28"/>
      <w:szCs w:val="28"/>
      <w:lang w:eastAsia="ar-SA"/>
    </w:rPr>
  </w:style>
  <w:style w:type="paragraph" w:styleId="33">
    <w:name w:val="Body Text Indent 3"/>
    <w:basedOn w:val="a"/>
    <w:link w:val="34"/>
    <w:uiPriority w:val="99"/>
    <w:unhideWhenUsed w:val="1"/>
    <w:rsid w:val="00F42FFE"/>
    <w:pPr>
      <w:ind w:firstLine="709"/>
      <w:jc w:val="both"/>
    </w:pPr>
    <w:rPr>
      <w:sz w:val="28"/>
      <w:szCs w:val="28"/>
    </w:rPr>
  </w:style>
  <w:style w:type="character" w:styleId="34" w:customStyle="1">
    <w:name w:val="Основной текст с отступом 3 Знак"/>
    <w:basedOn w:val="a0"/>
    <w:link w:val="33"/>
    <w:uiPriority w:val="99"/>
    <w:rsid w:val="00F42FFE"/>
    <w:rPr>
      <w:rFonts w:ascii="Times New Roman" w:cs="Times New Roman" w:eastAsia="Times New Roman" w:hAnsi="Times New Roman"/>
      <w:sz w:val="28"/>
      <w:szCs w:val="28"/>
      <w:lang w:eastAsia="ar-SA"/>
    </w:rPr>
  </w:style>
  <w:style w:type="character" w:styleId="50" w:customStyle="1">
    <w:name w:val="Заголовок 5 Знак"/>
    <w:basedOn w:val="a0"/>
    <w:link w:val="5"/>
    <w:uiPriority w:val="9"/>
    <w:rsid w:val="00D220F7"/>
    <w:rPr>
      <w:rFonts w:ascii="Times New Roman" w:cs="Times New Roman" w:eastAsia="Times New Roman" w:hAnsi="Times New Roman"/>
      <w:color w:val="ff0000"/>
      <w:sz w:val="28"/>
      <w:szCs w:val="28"/>
      <w:lang w:eastAsia="ar-SA"/>
    </w:rPr>
  </w:style>
  <w:style w:type="paragraph" w:styleId="23">
    <w:name w:val="Body Text 2"/>
    <w:basedOn w:val="a"/>
    <w:link w:val="24"/>
    <w:uiPriority w:val="99"/>
    <w:unhideWhenUsed w:val="1"/>
    <w:rsid w:val="00D220F7"/>
    <w:pPr>
      <w:jc w:val="both"/>
    </w:pPr>
    <w:rPr>
      <w:color w:val="ff0000"/>
      <w:sz w:val="28"/>
      <w:szCs w:val="28"/>
    </w:rPr>
  </w:style>
  <w:style w:type="character" w:styleId="24" w:customStyle="1">
    <w:name w:val="Основной текст 2 Знак"/>
    <w:basedOn w:val="a0"/>
    <w:link w:val="23"/>
    <w:uiPriority w:val="99"/>
    <w:rsid w:val="00D220F7"/>
    <w:rPr>
      <w:rFonts w:ascii="Times New Roman" w:cs="Times New Roman" w:eastAsia="Times New Roman" w:hAnsi="Times New Roman"/>
      <w:color w:val="ff0000"/>
      <w:sz w:val="28"/>
      <w:szCs w:val="28"/>
      <w:lang w:eastAsia="ar-SA"/>
    </w:rPr>
  </w:style>
  <w:style w:type="paragraph" w:styleId="ad">
    <w:name w:val="Normal (Web)"/>
    <w:basedOn w:val="a"/>
    <w:uiPriority w:val="99"/>
    <w:unhideWhenUsed w:val="1"/>
    <w:rsid w:val="00227F25"/>
    <w:pPr>
      <w:suppressAutoHyphens w:val="0"/>
      <w:spacing w:after="100" w:afterAutospacing="1" w:before="100" w:beforeAutospacing="1"/>
    </w:pPr>
    <w:rPr>
      <w:lang w:eastAsia="ru-RU"/>
    </w:rPr>
  </w:style>
  <w:style w:type="paragraph" w:styleId="msonormalmailrucssattributepostfix" w:customStyle="1">
    <w:name w:val="msonormal_mailru_css_attribute_postfix"/>
    <w:basedOn w:val="a"/>
    <w:rsid w:val="00D64BEC"/>
    <w:pPr>
      <w:suppressAutoHyphens w:val="0"/>
      <w:spacing w:after="100" w:afterAutospacing="1" w:before="100" w:beforeAutospacing="1"/>
    </w:pPr>
    <w:rPr>
      <w:lang w:eastAsia="ru-RU"/>
    </w:rPr>
  </w:style>
  <w:style w:type="character" w:styleId="60" w:customStyle="1">
    <w:name w:val="Заголовок 6 Знак"/>
    <w:basedOn w:val="a0"/>
    <w:link w:val="6"/>
    <w:uiPriority w:val="9"/>
    <w:rsid w:val="004123FA"/>
    <w:rPr>
      <w:rFonts w:ascii="Times New Roman" w:cs="Times New Roman" w:eastAsia="Times New Roman" w:hAnsi="Times New Roman"/>
      <w:sz w:val="28"/>
      <w:szCs w:val="28"/>
      <w:lang w:eastAsia="ar-SA"/>
    </w:rPr>
  </w:style>
  <w:style w:type="character" w:styleId="70" w:customStyle="1">
    <w:name w:val="Заголовок 7 Знак"/>
    <w:basedOn w:val="a0"/>
    <w:link w:val="7"/>
    <w:uiPriority w:val="9"/>
    <w:rsid w:val="004123FA"/>
    <w:rPr>
      <w:rFonts w:ascii="Times New Roman" w:cs="Times New Roman" w:eastAsia="Times New Roman" w:hAnsi="Times New Roman"/>
      <w:color w:val="ff0000"/>
      <w:sz w:val="28"/>
      <w:szCs w:val="28"/>
      <w:lang w:eastAsia="ar-SA"/>
    </w:rPr>
  </w:style>
  <w:style w:type="paragraph" w:styleId="35">
    <w:name w:val="Body Text 3"/>
    <w:basedOn w:val="a"/>
    <w:link w:val="36"/>
    <w:uiPriority w:val="99"/>
    <w:unhideWhenUsed w:val="1"/>
    <w:rsid w:val="00034879"/>
    <w:pPr>
      <w:jc w:val="both"/>
    </w:pPr>
    <w:rPr>
      <w:sz w:val="28"/>
      <w:szCs w:val="28"/>
    </w:rPr>
  </w:style>
  <w:style w:type="character" w:styleId="36" w:customStyle="1">
    <w:name w:val="Основной текст 3 Знак"/>
    <w:basedOn w:val="a0"/>
    <w:link w:val="35"/>
    <w:uiPriority w:val="99"/>
    <w:rsid w:val="00034879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2019-05-22T10:50:00Z</dcterms:created>
  <dc:creator>admin</dc:creator>
</cp:coreProperties>
</file>