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96" w:rsidRDefault="00362D96" w:rsidP="00362D96">
      <w:pPr>
        <w:ind w:left="-567"/>
        <w:jc w:val="center"/>
        <w:rPr>
          <w:rFonts w:asciiTheme="minorHAnsi" w:hAnsiTheme="minorHAnsi"/>
          <w:b/>
          <w:sz w:val="44"/>
          <w:szCs w:val="40"/>
          <w:u w:val="single"/>
        </w:rPr>
      </w:pPr>
      <w:r w:rsidRPr="008744DD">
        <w:rPr>
          <w:rFonts w:asciiTheme="minorHAnsi" w:hAnsiTheme="minorHAnsi"/>
          <w:b/>
          <w:sz w:val="44"/>
          <w:szCs w:val="40"/>
          <w:u w:val="single"/>
        </w:rPr>
        <w:t>ПЕТЕРБУРГСКАЯ МОЗАИКА</w:t>
      </w:r>
    </w:p>
    <w:p w:rsidR="00031C1A" w:rsidRPr="008744DD" w:rsidRDefault="00031C1A" w:rsidP="00362D96">
      <w:pPr>
        <w:ind w:left="-567"/>
        <w:jc w:val="center"/>
        <w:rPr>
          <w:rFonts w:asciiTheme="minorHAnsi" w:hAnsiTheme="minorHAnsi"/>
          <w:b/>
          <w:sz w:val="44"/>
          <w:szCs w:val="40"/>
          <w:u w:val="single"/>
        </w:rPr>
      </w:pPr>
      <w:r>
        <w:rPr>
          <w:noProof/>
          <w:lang w:eastAsia="ru-RU"/>
        </w:rPr>
        <w:drawing>
          <wp:inline distT="0" distB="0" distL="0" distR="0" wp14:anchorId="10101729" wp14:editId="44EE7842">
            <wp:extent cx="5940011" cy="2876550"/>
            <wp:effectExtent l="0" t="0" r="3810" b="0"/>
            <wp:docPr id="2" name="Рисунок 2" descr="http://img-8.photosight.ru/3d6/555927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8.photosight.ru/3d6/5559276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14" cy="287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96" w:rsidRPr="008744DD" w:rsidRDefault="00031C1A" w:rsidP="003B27B2">
      <w:pPr>
        <w:ind w:left="-709"/>
        <w:jc w:val="right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май-сентябрь </w:t>
      </w:r>
      <w:r w:rsidR="003B27B2" w:rsidRPr="008744DD">
        <w:rPr>
          <w:rFonts w:asciiTheme="minorHAnsi" w:hAnsiTheme="minorHAnsi"/>
          <w:b/>
          <w:sz w:val="32"/>
          <w:szCs w:val="32"/>
          <w:u w:val="single"/>
        </w:rPr>
        <w:t>2019</w:t>
      </w:r>
    </w:p>
    <w:p w:rsidR="00362D96" w:rsidRPr="00B061FF" w:rsidRDefault="00362D96" w:rsidP="00362D96">
      <w:pPr>
        <w:spacing w:after="0" w:line="276" w:lineRule="auto"/>
        <w:ind w:left="-567"/>
        <w:rPr>
          <w:rFonts w:asciiTheme="minorHAnsi" w:hAnsiTheme="minorHAnsi"/>
          <w:b/>
          <w:sz w:val="28"/>
          <w:szCs w:val="28"/>
        </w:rPr>
      </w:pPr>
      <w:r w:rsidRPr="00B061FF">
        <w:rPr>
          <w:rFonts w:asciiTheme="minorHAnsi" w:hAnsiTheme="minorHAnsi"/>
          <w:b/>
          <w:sz w:val="28"/>
          <w:szCs w:val="28"/>
          <w:u w:val="single"/>
        </w:rPr>
        <w:t>1 день</w:t>
      </w:r>
      <w:r w:rsidR="00B061FF" w:rsidRPr="00B061FF">
        <w:rPr>
          <w:rFonts w:asciiTheme="minorHAnsi" w:hAnsiTheme="minorHAnsi"/>
          <w:b/>
          <w:sz w:val="28"/>
          <w:szCs w:val="28"/>
          <w:u w:val="single"/>
        </w:rPr>
        <w:t>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Встреча группы на вокзале у вагона</w:t>
      </w:r>
      <w:r w:rsidR="00B061FF">
        <w:rPr>
          <w:rFonts w:asciiTheme="minorHAnsi" w:hAnsiTheme="minorHAnsi"/>
          <w:b/>
        </w:rPr>
        <w:t>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Завтрак</w:t>
      </w:r>
      <w:r w:rsidR="00B061FF">
        <w:rPr>
          <w:rFonts w:asciiTheme="minorHAnsi" w:hAnsiTheme="minorHAnsi"/>
          <w:b/>
        </w:rPr>
        <w:t xml:space="preserve"> в кафе.</w:t>
      </w:r>
    </w:p>
    <w:p w:rsid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Трассовая экскурсия в Выборг</w:t>
      </w:r>
      <w:r w:rsidR="00B061FF">
        <w:rPr>
          <w:rFonts w:asciiTheme="minorHAnsi" w:hAnsiTheme="minorHAnsi"/>
          <w:b/>
        </w:rPr>
        <w:t>.</w:t>
      </w:r>
    </w:p>
    <w:p w:rsidR="00B061FF" w:rsidRPr="00B061FF" w:rsidRDefault="00B061FF" w:rsidP="00B061F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Calibri"/>
          <w:b/>
          <w:i/>
          <w:iCs/>
          <w:sz w:val="18"/>
          <w:szCs w:val="18"/>
        </w:rPr>
      </w:pPr>
      <w:r>
        <w:rPr>
          <w:rFonts w:cs="Calibri"/>
          <w:b/>
          <w:bCs/>
        </w:rPr>
        <w:t xml:space="preserve">Обзорная экскурсия по Выборгу. </w:t>
      </w:r>
      <w:r>
        <w:rPr>
          <w:rFonts w:cs="Calibri"/>
          <w:i/>
          <w:iCs/>
          <w:sz w:val="18"/>
          <w:szCs w:val="18"/>
        </w:rPr>
        <w:t>В ходе экскурсии Вы посетите</w:t>
      </w:r>
      <w:r>
        <w:rPr>
          <w:rFonts w:cs="Calibri"/>
          <w:b/>
          <w:bCs/>
          <w:i/>
          <w:iCs/>
          <w:sz w:val="18"/>
          <w:szCs w:val="18"/>
        </w:rPr>
        <w:t xml:space="preserve"> </w:t>
      </w:r>
      <w:r>
        <w:rPr>
          <w:rFonts w:cs="Calibri"/>
          <w:i/>
          <w:iCs/>
          <w:sz w:val="18"/>
          <w:szCs w:val="18"/>
        </w:rPr>
        <w:t xml:space="preserve">ансамбль </w:t>
      </w:r>
      <w:r w:rsidR="00581DDB">
        <w:rPr>
          <w:rFonts w:cs="Calibri"/>
          <w:b/>
          <w:i/>
          <w:iCs/>
          <w:sz w:val="18"/>
          <w:szCs w:val="18"/>
        </w:rPr>
        <w:t>Выборгских площадей (Вокзальная пл., Красная пл., Рыночная пл., Соборная пл., Р</w:t>
      </w:r>
      <w:r w:rsidRPr="00B061FF">
        <w:rPr>
          <w:rFonts w:cs="Calibri"/>
          <w:b/>
          <w:i/>
          <w:iCs/>
          <w:sz w:val="18"/>
          <w:szCs w:val="18"/>
        </w:rPr>
        <w:t>атушная пл.), парк-эспланада, "К</w:t>
      </w:r>
      <w:r w:rsidR="00581DDB">
        <w:rPr>
          <w:rFonts w:cs="Calibri"/>
          <w:b/>
          <w:i/>
          <w:iCs/>
          <w:sz w:val="18"/>
          <w:szCs w:val="18"/>
        </w:rPr>
        <w:t>руглая Башня", домик на скале, башня Ратуши, Часовая б</w:t>
      </w:r>
      <w:r w:rsidRPr="00B061FF">
        <w:rPr>
          <w:rFonts w:cs="Calibri"/>
          <w:b/>
          <w:i/>
          <w:iCs/>
          <w:sz w:val="18"/>
          <w:szCs w:val="18"/>
        </w:rPr>
        <w:t>ашня, руины Доминиканского монастыря, Костел Св. Гиацинта, знаменитая крепостная улица.</w:t>
      </w:r>
    </w:p>
    <w:p w:rsidR="00362D96" w:rsidRPr="00362D96" w:rsidRDefault="00362D96" w:rsidP="00362D96">
      <w:pPr>
        <w:spacing w:after="0" w:line="276" w:lineRule="auto"/>
        <w:ind w:left="-567"/>
        <w:jc w:val="both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 xml:space="preserve">Экскурсия по парку </w:t>
      </w:r>
      <w:proofErr w:type="spellStart"/>
      <w:r w:rsidRPr="00362D96">
        <w:rPr>
          <w:rFonts w:asciiTheme="minorHAnsi" w:hAnsiTheme="minorHAnsi"/>
          <w:b/>
        </w:rPr>
        <w:t>Монрепо</w:t>
      </w:r>
      <w:proofErr w:type="spellEnd"/>
      <w:r w:rsidRPr="00362D96">
        <w:rPr>
          <w:rFonts w:asciiTheme="minorHAnsi" w:hAnsiTheme="minorHAnsi"/>
          <w:b/>
        </w:rPr>
        <w:t xml:space="preserve"> - </w:t>
      </w:r>
      <w:r w:rsidR="00B061FF">
        <w:rPr>
          <w:rFonts w:asciiTheme="minorHAnsi" w:hAnsiTheme="minorHAnsi" w:cs="Arial"/>
          <w:i/>
          <w:sz w:val="18"/>
          <w:szCs w:val="18"/>
        </w:rPr>
        <w:t>р</w:t>
      </w:r>
      <w:r w:rsidRPr="00362D96">
        <w:rPr>
          <w:rFonts w:asciiTheme="minorHAnsi" w:hAnsiTheme="minorHAnsi" w:cs="Arial"/>
          <w:i/>
          <w:sz w:val="18"/>
          <w:szCs w:val="18"/>
        </w:rPr>
        <w:t>едкой красоты скальный пейзажный парк XVIII-XIX веков расположен на землях бывшего частного поместья, владельцами которого на протяжении 150 лет были бароны Николаи, служившие России на поприще просвещения и дипломатии.</w:t>
      </w:r>
    </w:p>
    <w:p w:rsidR="00362D96" w:rsidRPr="00362D96" w:rsidRDefault="00362D96" w:rsidP="00362D96">
      <w:pPr>
        <w:spacing w:after="0" w:line="276" w:lineRule="auto"/>
        <w:ind w:left="-567"/>
        <w:jc w:val="both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 xml:space="preserve">Посещение Выборгского </w:t>
      </w:r>
      <w:r>
        <w:rPr>
          <w:rFonts w:asciiTheme="minorHAnsi" w:hAnsiTheme="minorHAnsi"/>
          <w:b/>
        </w:rPr>
        <w:t xml:space="preserve">замка </w:t>
      </w:r>
      <w:r w:rsidRPr="00362D96">
        <w:rPr>
          <w:rFonts w:asciiTheme="minorHAnsi" w:hAnsiTheme="minorHAnsi"/>
          <w:b/>
        </w:rPr>
        <w:t xml:space="preserve">- </w:t>
      </w:r>
      <w:r w:rsidRPr="00362D96">
        <w:rPr>
          <w:rFonts w:asciiTheme="minorHAnsi" w:hAnsiTheme="minorHAnsi"/>
          <w:i/>
          <w:color w:val="000000"/>
          <w:sz w:val="18"/>
          <w:szCs w:val="18"/>
        </w:rPr>
        <w:t>древнейшее из выборгских укреплений, возведённое в 13 веке, единственное в России полностью сохранившееся до наших дней как образец средневекового военного зодчества. Толщина стен крепости достигала 2 метра, а стен башни - 4м. Башня эта считалась самой высокой в Скандинавии и была названа в честь короля – крестителя Олафа.</w:t>
      </w:r>
      <w:r w:rsidRPr="00362D96">
        <w:rPr>
          <w:rStyle w:val="apple-converted-space"/>
          <w:rFonts w:asciiTheme="minorHAnsi" w:hAnsiTheme="minorHAnsi"/>
          <w:color w:val="000000"/>
        </w:rPr>
        <w:t> 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Обед</w:t>
      </w:r>
      <w:r w:rsidR="00B061FF">
        <w:rPr>
          <w:rFonts w:asciiTheme="minorHAnsi" w:hAnsiTheme="minorHAnsi"/>
          <w:b/>
        </w:rPr>
        <w:t xml:space="preserve"> в кафе.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Возращение в Санкт-Петербург.</w:t>
      </w:r>
    </w:p>
    <w:p w:rsid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 xml:space="preserve">Размещение в гостинице </w:t>
      </w:r>
      <w:r>
        <w:rPr>
          <w:rFonts w:asciiTheme="minorHAnsi" w:hAnsiTheme="minorHAnsi"/>
          <w:b/>
        </w:rPr>
        <w:t>выбранной категории.</w:t>
      </w:r>
    </w:p>
    <w:p w:rsidR="006C316F" w:rsidRPr="00362D96" w:rsidRDefault="006C316F" w:rsidP="00362D96">
      <w:pPr>
        <w:spacing w:after="0" w:line="276" w:lineRule="auto"/>
        <w:ind w:left="-567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Вечерняя прогулка по рекам и каналам (за </w:t>
      </w:r>
      <w:proofErr w:type="spellStart"/>
      <w:proofErr w:type="gramStart"/>
      <w:r>
        <w:rPr>
          <w:rFonts w:asciiTheme="minorHAnsi" w:hAnsiTheme="minorHAnsi"/>
          <w:b/>
        </w:rPr>
        <w:t>доп.плату</w:t>
      </w:r>
      <w:proofErr w:type="spellEnd"/>
      <w:proofErr w:type="gramEnd"/>
      <w:r>
        <w:rPr>
          <w:rFonts w:asciiTheme="minorHAnsi" w:hAnsiTheme="minorHAnsi"/>
          <w:b/>
        </w:rPr>
        <w:t xml:space="preserve"> – 1100 руб./чел.).</w:t>
      </w:r>
      <w:bookmarkStart w:id="0" w:name="_GoBack"/>
      <w:bookmarkEnd w:id="0"/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</w:rPr>
      </w:pPr>
    </w:p>
    <w:p w:rsidR="00362D96" w:rsidRPr="00B061FF" w:rsidRDefault="00362D96" w:rsidP="00362D96">
      <w:pPr>
        <w:spacing w:after="0" w:line="276" w:lineRule="auto"/>
        <w:ind w:left="-567"/>
        <w:rPr>
          <w:rFonts w:asciiTheme="minorHAnsi" w:hAnsiTheme="minorHAnsi"/>
          <w:sz w:val="28"/>
          <w:szCs w:val="28"/>
        </w:rPr>
      </w:pPr>
      <w:r w:rsidRPr="00B061FF">
        <w:rPr>
          <w:rFonts w:asciiTheme="minorHAnsi" w:hAnsiTheme="minorHAnsi"/>
          <w:b/>
          <w:sz w:val="28"/>
          <w:szCs w:val="28"/>
          <w:u w:val="single"/>
        </w:rPr>
        <w:t>2 день</w:t>
      </w:r>
      <w:r w:rsidR="00B061FF" w:rsidRPr="00B061FF">
        <w:rPr>
          <w:rFonts w:asciiTheme="minorHAnsi" w:hAnsiTheme="minorHAnsi"/>
          <w:b/>
          <w:sz w:val="28"/>
          <w:szCs w:val="28"/>
          <w:u w:val="single"/>
        </w:rPr>
        <w:t>.</w:t>
      </w:r>
    </w:p>
    <w:p w:rsidR="00362D96" w:rsidRDefault="00362D96" w:rsidP="00B061FF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 xml:space="preserve">Завтрак </w:t>
      </w:r>
      <w:r w:rsidR="00B061FF">
        <w:rPr>
          <w:rFonts w:asciiTheme="minorHAnsi" w:hAnsiTheme="minorHAnsi"/>
          <w:b/>
        </w:rPr>
        <w:t xml:space="preserve">в кафе. </w:t>
      </w:r>
      <w:r w:rsidRPr="00362D96">
        <w:rPr>
          <w:rFonts w:asciiTheme="minorHAnsi" w:hAnsiTheme="minorHAnsi"/>
          <w:b/>
        </w:rPr>
        <w:t>Освобождение номеров</w:t>
      </w:r>
      <w:r w:rsidR="00B061FF">
        <w:rPr>
          <w:rFonts w:asciiTheme="minorHAnsi" w:hAnsiTheme="minorHAnsi"/>
          <w:b/>
        </w:rPr>
        <w:t>.</w:t>
      </w:r>
    </w:p>
    <w:p w:rsidR="00B061FF" w:rsidRPr="00362D96" w:rsidRDefault="00B061FF" w:rsidP="00B061FF">
      <w:pPr>
        <w:spacing w:after="0" w:line="276" w:lineRule="auto"/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Встреча с гидом в </w:t>
      </w:r>
      <w:r w:rsidR="008744DD">
        <w:rPr>
          <w:rFonts w:asciiTheme="minorHAnsi" w:hAnsiTheme="minorHAnsi"/>
          <w:b/>
        </w:rPr>
        <w:t>холле гостиницы</w:t>
      </w:r>
      <w:r>
        <w:rPr>
          <w:rFonts w:asciiTheme="minorHAnsi" w:hAnsiTheme="minorHAnsi"/>
          <w:b/>
        </w:rPr>
        <w:t>.</w:t>
      </w:r>
    </w:p>
    <w:p w:rsidR="00362D96" w:rsidRPr="00362D96" w:rsidRDefault="00362D96" w:rsidP="00362D96">
      <w:pPr>
        <w:tabs>
          <w:tab w:val="left" w:pos="9355"/>
        </w:tabs>
        <w:spacing w:after="0" w:line="276" w:lineRule="auto"/>
        <w:ind w:left="-567" w:right="-1"/>
        <w:jc w:val="both"/>
        <w:rPr>
          <w:rFonts w:asciiTheme="minorHAnsi" w:hAnsiTheme="minorHAnsi"/>
          <w:b/>
          <w:sz w:val="18"/>
          <w:szCs w:val="18"/>
        </w:rPr>
      </w:pPr>
      <w:r w:rsidRPr="00362D96">
        <w:rPr>
          <w:rFonts w:asciiTheme="minorHAnsi" w:hAnsiTheme="minorHAnsi"/>
          <w:b/>
        </w:rPr>
        <w:t>Обзорная экскурсия по городу</w:t>
      </w:r>
      <w:r w:rsidRPr="00362D96">
        <w:rPr>
          <w:rFonts w:asciiTheme="minorHAnsi" w:hAnsiTheme="minorHAnsi"/>
          <w:b/>
          <w:sz w:val="18"/>
          <w:szCs w:val="18"/>
        </w:rPr>
        <w:t xml:space="preserve"> -</w:t>
      </w:r>
      <w:r w:rsidR="00B061FF">
        <w:rPr>
          <w:rFonts w:asciiTheme="minorHAnsi" w:hAnsiTheme="minorHAnsi"/>
          <w:b/>
          <w:sz w:val="18"/>
          <w:szCs w:val="18"/>
        </w:rPr>
        <w:t xml:space="preserve"> </w:t>
      </w:r>
      <w:r w:rsidR="00B061FF" w:rsidRPr="00B061FF">
        <w:rPr>
          <w:rFonts w:asciiTheme="minorHAnsi" w:hAnsiTheme="minorHAnsi"/>
          <w:b/>
          <w:i/>
          <w:sz w:val="18"/>
          <w:szCs w:val="18"/>
        </w:rPr>
        <w:t>в</w:t>
      </w:r>
      <w:r w:rsidRPr="00362D96">
        <w:rPr>
          <w:rFonts w:asciiTheme="minorHAnsi" w:hAnsiTheme="minorHAnsi"/>
          <w:i/>
          <w:sz w:val="18"/>
          <w:szCs w:val="18"/>
        </w:rPr>
        <w:t xml:space="preserve">о время автобусной обзорной экскурсии по Санкт-Петербургу вы увидите </w:t>
      </w:r>
      <w:r w:rsidRPr="00B061FF">
        <w:rPr>
          <w:rFonts w:asciiTheme="minorHAnsi" w:hAnsiTheme="minorHAnsi"/>
          <w:b/>
          <w:i/>
          <w:sz w:val="18"/>
          <w:szCs w:val="18"/>
        </w:rPr>
        <w:t>Исаакиевскую площадь</w:t>
      </w:r>
      <w:r w:rsidRPr="00362D96">
        <w:rPr>
          <w:rFonts w:asciiTheme="minorHAnsi" w:hAnsiTheme="minorHAnsi"/>
          <w:i/>
          <w:sz w:val="18"/>
          <w:szCs w:val="18"/>
        </w:rPr>
        <w:t xml:space="preserve"> с величественным </w:t>
      </w:r>
      <w:r w:rsidRPr="00B061FF">
        <w:rPr>
          <w:rFonts w:asciiTheme="minorHAnsi" w:hAnsiTheme="minorHAnsi"/>
          <w:b/>
          <w:i/>
          <w:sz w:val="18"/>
          <w:szCs w:val="18"/>
        </w:rPr>
        <w:t>Исаакиевским собором,</w:t>
      </w:r>
      <w:r w:rsidRPr="00362D96">
        <w:rPr>
          <w:rFonts w:asciiTheme="minorHAnsi" w:hAnsiTheme="minorHAnsi"/>
          <w:i/>
          <w:sz w:val="18"/>
          <w:szCs w:val="18"/>
        </w:rPr>
        <w:t xml:space="preserve"> </w:t>
      </w:r>
      <w:r w:rsidRPr="00B061FF">
        <w:rPr>
          <w:rFonts w:asciiTheme="minorHAnsi" w:hAnsiTheme="minorHAnsi"/>
          <w:b/>
          <w:i/>
          <w:sz w:val="18"/>
          <w:szCs w:val="18"/>
        </w:rPr>
        <w:t>Медный всадник, Адмиралтейство,</w:t>
      </w:r>
      <w:r w:rsidRPr="00362D96">
        <w:rPr>
          <w:rFonts w:asciiTheme="minorHAnsi" w:hAnsiTheme="minorHAnsi"/>
          <w:i/>
          <w:sz w:val="18"/>
          <w:szCs w:val="18"/>
        </w:rPr>
        <w:t xml:space="preserve"> торжественную резиденцию российских императоров — </w:t>
      </w:r>
      <w:r w:rsidRPr="00B061FF">
        <w:rPr>
          <w:rFonts w:asciiTheme="minorHAnsi" w:hAnsiTheme="minorHAnsi"/>
          <w:b/>
          <w:i/>
          <w:sz w:val="18"/>
          <w:szCs w:val="18"/>
        </w:rPr>
        <w:t>Зимний Дворец</w:t>
      </w:r>
      <w:r w:rsidRPr="00362D96">
        <w:rPr>
          <w:rFonts w:asciiTheme="minorHAnsi" w:hAnsiTheme="minorHAnsi"/>
          <w:i/>
          <w:sz w:val="18"/>
          <w:szCs w:val="18"/>
        </w:rPr>
        <w:t xml:space="preserve">, а также </w:t>
      </w:r>
      <w:r w:rsidRPr="00B061FF">
        <w:rPr>
          <w:rFonts w:asciiTheme="minorHAnsi" w:hAnsiTheme="minorHAnsi"/>
          <w:b/>
          <w:i/>
          <w:sz w:val="18"/>
          <w:szCs w:val="18"/>
        </w:rPr>
        <w:t>Спас-на-Крови, Марсово поле.</w:t>
      </w:r>
      <w:r w:rsidRPr="00362D96">
        <w:rPr>
          <w:rFonts w:asciiTheme="minorHAnsi" w:hAnsiTheme="minorHAnsi"/>
          <w:i/>
          <w:sz w:val="18"/>
          <w:szCs w:val="18"/>
        </w:rPr>
        <w:t xml:space="preserve"> Далее экскурсия ведет </w:t>
      </w:r>
      <w:r w:rsidRPr="00362D96">
        <w:rPr>
          <w:rFonts w:asciiTheme="minorHAnsi" w:hAnsiTheme="minorHAnsi"/>
          <w:i/>
          <w:sz w:val="18"/>
          <w:szCs w:val="18"/>
        </w:rPr>
        <w:lastRenderedPageBreak/>
        <w:t>к </w:t>
      </w:r>
      <w:r w:rsidRPr="00B061FF">
        <w:rPr>
          <w:rFonts w:asciiTheme="minorHAnsi" w:hAnsiTheme="minorHAnsi"/>
          <w:b/>
          <w:i/>
          <w:sz w:val="18"/>
          <w:szCs w:val="18"/>
        </w:rPr>
        <w:t>Петропавловской крепости.</w:t>
      </w:r>
      <w:r w:rsidRPr="00362D96">
        <w:rPr>
          <w:rFonts w:asciiTheme="minorHAnsi" w:hAnsiTheme="minorHAnsi"/>
          <w:i/>
          <w:sz w:val="18"/>
          <w:szCs w:val="18"/>
        </w:rPr>
        <w:t xml:space="preserve"> Также Вы увидите </w:t>
      </w:r>
      <w:r w:rsidRPr="00B061FF">
        <w:rPr>
          <w:rFonts w:asciiTheme="minorHAnsi" w:hAnsiTheme="minorHAnsi"/>
          <w:b/>
          <w:i/>
          <w:sz w:val="18"/>
          <w:szCs w:val="18"/>
        </w:rPr>
        <w:t>домик Петра I, стрелку Васильевского острова, Ростральные колонны,</w:t>
      </w:r>
      <w:r w:rsidRPr="00362D96">
        <w:rPr>
          <w:rFonts w:asciiTheme="minorHAnsi" w:hAnsiTheme="minorHAnsi"/>
          <w:i/>
          <w:sz w:val="18"/>
          <w:szCs w:val="18"/>
        </w:rPr>
        <w:t xml:space="preserve"> </w:t>
      </w:r>
      <w:r w:rsidRPr="00B061FF">
        <w:rPr>
          <w:rFonts w:asciiTheme="minorHAnsi" w:hAnsiTheme="minorHAnsi"/>
          <w:b/>
          <w:i/>
          <w:sz w:val="18"/>
          <w:szCs w:val="18"/>
        </w:rPr>
        <w:t>здание Биржи.</w:t>
      </w:r>
      <w:r w:rsidRPr="00362D96">
        <w:rPr>
          <w:rFonts w:asciiTheme="minorHAnsi" w:hAnsiTheme="minorHAnsi"/>
          <w:i/>
          <w:sz w:val="18"/>
          <w:szCs w:val="18"/>
        </w:rPr>
        <w:t xml:space="preserve"> Автобусная обзорная экскурсия — самый популярный способ первого знакомства с Санкт-Петербургом.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 xml:space="preserve">Трассовая экскурсия </w:t>
      </w:r>
      <w:r w:rsidR="00157CD0">
        <w:rPr>
          <w:rFonts w:asciiTheme="minorHAnsi" w:hAnsiTheme="minorHAnsi"/>
          <w:b/>
        </w:rPr>
        <w:t>в Ломоносов (Ораниенбаум).</w:t>
      </w:r>
    </w:p>
    <w:p w:rsidR="00362D96" w:rsidRDefault="00362D96" w:rsidP="00362D96">
      <w:pPr>
        <w:spacing w:after="0" w:line="276" w:lineRule="auto"/>
        <w:ind w:left="-567" w:right="-1"/>
        <w:jc w:val="both"/>
        <w:rPr>
          <w:rFonts w:asciiTheme="minorHAnsi" w:hAnsiTheme="minorHAnsi"/>
          <w:i/>
          <w:sz w:val="18"/>
          <w:szCs w:val="18"/>
        </w:rPr>
      </w:pPr>
      <w:r w:rsidRPr="00362D96">
        <w:rPr>
          <w:rFonts w:asciiTheme="minorHAnsi" w:hAnsiTheme="minorHAnsi"/>
          <w:b/>
        </w:rPr>
        <w:t xml:space="preserve">Экскурсия в Большой </w:t>
      </w:r>
      <w:proofErr w:type="spellStart"/>
      <w:r w:rsidRPr="00362D96">
        <w:rPr>
          <w:rFonts w:asciiTheme="minorHAnsi" w:hAnsiTheme="minorHAnsi"/>
          <w:b/>
        </w:rPr>
        <w:t>Меншиковский</w:t>
      </w:r>
      <w:proofErr w:type="spellEnd"/>
      <w:r w:rsidRPr="00362D96">
        <w:rPr>
          <w:rFonts w:asciiTheme="minorHAnsi" w:hAnsiTheme="minorHAnsi"/>
          <w:b/>
        </w:rPr>
        <w:t xml:space="preserve"> дворец </w:t>
      </w:r>
      <w:r w:rsidRPr="00362D96">
        <w:rPr>
          <w:rFonts w:asciiTheme="minorHAnsi" w:hAnsiTheme="minorHAnsi"/>
          <w:i/>
        </w:rPr>
        <w:t xml:space="preserve">- </w:t>
      </w:r>
      <w:r w:rsidRPr="00362D96">
        <w:rPr>
          <w:rFonts w:asciiTheme="minorHAnsi" w:hAnsiTheme="minorHAnsi"/>
          <w:i/>
          <w:sz w:val="18"/>
          <w:szCs w:val="18"/>
        </w:rPr>
        <w:t xml:space="preserve">дворец первого петербургского генерал-губернатора Александра Даниловича Меншикова является единственным частным строением, сохранившимся с начала XVIII века до наших дней. </w:t>
      </w:r>
      <w:proofErr w:type="spellStart"/>
      <w:r w:rsidRPr="00362D96">
        <w:rPr>
          <w:rFonts w:asciiTheme="minorHAnsi" w:hAnsiTheme="minorHAnsi"/>
          <w:i/>
          <w:sz w:val="18"/>
          <w:szCs w:val="18"/>
        </w:rPr>
        <w:t>Меншиковский</w:t>
      </w:r>
      <w:proofErr w:type="spellEnd"/>
      <w:r w:rsidRPr="00362D96">
        <w:rPr>
          <w:rFonts w:asciiTheme="minorHAnsi" w:hAnsiTheme="minorHAnsi"/>
          <w:i/>
          <w:sz w:val="18"/>
          <w:szCs w:val="18"/>
        </w:rPr>
        <w:t xml:space="preserve"> дворец был не просто жилыми покоями князя, но и центром политической, культурной и светской жизни молодого Санкт-Петербурга.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Обед</w:t>
      </w:r>
      <w:r w:rsidR="00B061FF">
        <w:rPr>
          <w:rFonts w:asciiTheme="minorHAnsi" w:hAnsiTheme="minorHAnsi"/>
          <w:b/>
        </w:rPr>
        <w:t xml:space="preserve"> в кафе.</w:t>
      </w:r>
    </w:p>
    <w:p w:rsidR="00362D96" w:rsidRPr="00362D96" w:rsidRDefault="00B061FF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Возращение в город</w:t>
      </w:r>
      <w:r w:rsidR="00157CD0">
        <w:rPr>
          <w:rFonts w:asciiTheme="minorHAnsi" w:hAnsiTheme="minorHAnsi"/>
          <w:b/>
        </w:rPr>
        <w:t>.</w:t>
      </w:r>
    </w:p>
    <w:p w:rsidR="00362D96" w:rsidRDefault="00362D96" w:rsidP="00362D96">
      <w:pPr>
        <w:spacing w:after="0" w:line="276" w:lineRule="auto"/>
        <w:ind w:left="-567"/>
        <w:rPr>
          <w:rFonts w:asciiTheme="minorHAnsi" w:hAnsiTheme="minorHAnsi"/>
          <w:b/>
        </w:rPr>
      </w:pPr>
      <w:r w:rsidRPr="00362D96">
        <w:rPr>
          <w:rFonts w:asciiTheme="minorHAnsi" w:hAnsiTheme="minorHAnsi"/>
          <w:b/>
        </w:rPr>
        <w:t>Окончание программы на вокзале</w:t>
      </w:r>
      <w:r w:rsidR="00157CD0">
        <w:rPr>
          <w:rFonts w:asciiTheme="minorHAnsi" w:hAnsiTheme="minorHAnsi"/>
          <w:b/>
        </w:rPr>
        <w:t>.</w:t>
      </w:r>
    </w:p>
    <w:p w:rsidR="00362D96" w:rsidRPr="00362D96" w:rsidRDefault="00362D96" w:rsidP="00362D96">
      <w:pPr>
        <w:spacing w:after="0" w:line="276" w:lineRule="auto"/>
        <w:ind w:left="-567"/>
        <w:rPr>
          <w:rFonts w:asciiTheme="minorHAnsi" w:hAnsiTheme="minorHAnsi" w:cs="Times New Roman"/>
          <w:b/>
          <w:i/>
        </w:rPr>
      </w:pPr>
    </w:p>
    <w:p w:rsidR="00362D96" w:rsidRPr="00362D96" w:rsidRDefault="00362D96" w:rsidP="00362D96">
      <w:pPr>
        <w:tabs>
          <w:tab w:val="center" w:pos="4677"/>
          <w:tab w:val="left" w:pos="5160"/>
          <w:tab w:val="right" w:pos="9355"/>
        </w:tabs>
        <w:ind w:left="-709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62D96">
        <w:rPr>
          <w:rFonts w:asciiTheme="minorHAnsi" w:hAnsiTheme="minorHAnsi"/>
          <w:b/>
          <w:sz w:val="28"/>
          <w:szCs w:val="28"/>
          <w:u w:val="single"/>
        </w:rPr>
        <w:t>Стоимость программы на человека при группе: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461"/>
        <w:gridCol w:w="2484"/>
        <w:gridCol w:w="2484"/>
      </w:tblGrid>
      <w:tr w:rsidR="00362D96" w:rsidRPr="00362D96" w:rsidTr="00EA2DB2">
        <w:trPr>
          <w:trHeight w:val="444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2D96" w:rsidRPr="006C12A1" w:rsidRDefault="00362D96" w:rsidP="00EA2DB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C12A1">
              <w:rPr>
                <w:rFonts w:asciiTheme="minorHAnsi" w:hAnsiTheme="minorHAnsi"/>
                <w:b/>
                <w:sz w:val="24"/>
                <w:szCs w:val="24"/>
              </w:rPr>
              <w:t>Размещение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6C12A1" w:rsidRDefault="00362D96" w:rsidP="00EA2DB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C12A1">
              <w:rPr>
                <w:rFonts w:asciiTheme="minorHAnsi" w:hAnsiTheme="minorHAnsi"/>
                <w:b/>
                <w:sz w:val="24"/>
                <w:szCs w:val="24"/>
              </w:rPr>
              <w:t>Стоимость</w:t>
            </w:r>
          </w:p>
        </w:tc>
      </w:tr>
      <w:tr w:rsidR="00362D96" w:rsidRPr="00362D96" w:rsidTr="00EA2DB2">
        <w:trPr>
          <w:trHeight w:val="350"/>
        </w:trPr>
        <w:tc>
          <w:tcPr>
            <w:tcW w:w="44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D96" w:rsidRPr="00362D96" w:rsidRDefault="00362D96" w:rsidP="00EA2DB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362D96" w:rsidRDefault="00362D96" w:rsidP="00EA2DB2">
            <w:pPr>
              <w:jc w:val="center"/>
              <w:rPr>
                <w:rFonts w:asciiTheme="minorHAnsi" w:hAnsiTheme="minorHAnsi"/>
                <w:b/>
              </w:rPr>
            </w:pPr>
            <w:r w:rsidRPr="00362D96">
              <w:rPr>
                <w:rFonts w:asciiTheme="minorHAnsi" w:hAnsiTheme="minorHAnsi"/>
                <w:b/>
              </w:rPr>
              <w:t>15+1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362D96" w:rsidRDefault="00362D96" w:rsidP="00EA2DB2">
            <w:pPr>
              <w:jc w:val="center"/>
              <w:rPr>
                <w:rFonts w:asciiTheme="minorHAnsi" w:hAnsiTheme="minorHAnsi"/>
                <w:b/>
              </w:rPr>
            </w:pPr>
            <w:r w:rsidRPr="00362D96">
              <w:rPr>
                <w:rFonts w:asciiTheme="minorHAnsi" w:hAnsiTheme="minorHAnsi"/>
                <w:b/>
              </w:rPr>
              <w:t>40+2</w:t>
            </w:r>
          </w:p>
        </w:tc>
      </w:tr>
      <w:tr w:rsidR="00362D96" w:rsidRPr="00362D96" w:rsidTr="00EA2DB2">
        <w:trPr>
          <w:trHeight w:val="321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D96" w:rsidRPr="006C12A1" w:rsidRDefault="00362D96" w:rsidP="00EA2DB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C12A1">
              <w:rPr>
                <w:rFonts w:asciiTheme="minorHAnsi" w:hAnsiTheme="minorHAnsi"/>
                <w:b/>
                <w:sz w:val="24"/>
                <w:szCs w:val="24"/>
              </w:rPr>
              <w:t>Мини-отель / Ведомственная гостиница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6C12A1" w:rsidRDefault="00031C1A" w:rsidP="00EA2D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9615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6C12A1" w:rsidRDefault="00362D96" w:rsidP="00EA2D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C12A1">
              <w:rPr>
                <w:rFonts w:asciiTheme="minorHAnsi" w:hAnsiTheme="minorHAnsi"/>
                <w:sz w:val="24"/>
                <w:szCs w:val="24"/>
              </w:rPr>
              <w:t>7</w:t>
            </w:r>
            <w:r w:rsidR="00031C1A">
              <w:rPr>
                <w:rFonts w:asciiTheme="minorHAnsi" w:hAnsiTheme="minorHAnsi"/>
                <w:sz w:val="24"/>
                <w:szCs w:val="24"/>
              </w:rPr>
              <w:t>78</w:t>
            </w:r>
            <w:r w:rsidR="00151CA5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362D96" w:rsidRPr="00362D96" w:rsidTr="00EA2DB2">
        <w:trPr>
          <w:trHeight w:val="339"/>
        </w:trPr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D96" w:rsidRPr="006C12A1" w:rsidRDefault="00362D96" w:rsidP="00EA2DB2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C12A1">
              <w:rPr>
                <w:rFonts w:asciiTheme="minorHAnsi" w:hAnsiTheme="minorHAnsi"/>
                <w:b/>
                <w:sz w:val="24"/>
                <w:szCs w:val="24"/>
              </w:rPr>
              <w:t>Гостиница***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6C12A1" w:rsidRDefault="00031C1A" w:rsidP="00EA2D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1020</w:t>
            </w:r>
            <w:r w:rsidR="00151CA5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6" w:rsidRPr="006C12A1" w:rsidRDefault="00031C1A" w:rsidP="00EA2DB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8285</w:t>
            </w:r>
          </w:p>
        </w:tc>
      </w:tr>
    </w:tbl>
    <w:p w:rsidR="00362D96" w:rsidRPr="00362D96" w:rsidRDefault="00362D96" w:rsidP="00362D96">
      <w:pPr>
        <w:spacing w:after="0" w:line="276" w:lineRule="auto"/>
        <w:rPr>
          <w:rFonts w:asciiTheme="minorHAnsi" w:hAnsiTheme="minorHAnsi"/>
          <w:b/>
          <w:color w:val="4A442A"/>
          <w:u w:val="single"/>
        </w:rPr>
      </w:pPr>
    </w:p>
    <w:p w:rsidR="00B061FF" w:rsidRPr="00DE78F5" w:rsidRDefault="00B061FF" w:rsidP="00B061FF">
      <w:pPr>
        <w:pStyle w:val="a9"/>
        <w:rPr>
          <w:rFonts w:cstheme="minorHAnsi"/>
          <w:b/>
          <w:u w:val="single"/>
        </w:rPr>
      </w:pPr>
      <w:r w:rsidRPr="00DE78F5">
        <w:rPr>
          <w:rFonts w:cstheme="minorHAnsi"/>
          <w:b/>
          <w:u w:val="single"/>
        </w:rPr>
        <w:t>В стоимость программы входит:</w:t>
      </w:r>
    </w:p>
    <w:p w:rsidR="00B061FF" w:rsidRPr="00DE78F5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-проживание в гостинице выбранной категории; </w:t>
      </w:r>
    </w:p>
    <w:p w:rsidR="00B061FF" w:rsidRPr="00DE78F5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>-питание по программе</w:t>
      </w:r>
      <w:r>
        <w:rPr>
          <w:rFonts w:cstheme="minorHAnsi"/>
        </w:rPr>
        <w:t xml:space="preserve"> (2 завтрака, 2</w:t>
      </w:r>
      <w:r w:rsidRPr="00DE78F5">
        <w:rPr>
          <w:rFonts w:cstheme="minorHAnsi"/>
        </w:rPr>
        <w:t xml:space="preserve"> обеда);</w:t>
      </w:r>
    </w:p>
    <w:p w:rsidR="00B061FF" w:rsidRPr="00DE78F5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-транспортное обслуживание; </w:t>
      </w:r>
    </w:p>
    <w:p w:rsidR="00B061FF" w:rsidRPr="00DE78F5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>-экскурсионное обслуживание и услуги гида по программе.</w:t>
      </w:r>
    </w:p>
    <w:p w:rsidR="00B061FF" w:rsidRPr="00DE78F5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 xml:space="preserve"> </w:t>
      </w:r>
    </w:p>
    <w:p w:rsidR="00B061FF" w:rsidRPr="00884CC2" w:rsidRDefault="00B061FF" w:rsidP="00B061FF">
      <w:pPr>
        <w:pStyle w:val="a9"/>
        <w:rPr>
          <w:rFonts w:cstheme="minorHAnsi"/>
          <w:b/>
          <w:u w:val="single"/>
        </w:rPr>
      </w:pPr>
      <w:r w:rsidRPr="00884CC2">
        <w:rPr>
          <w:rFonts w:cstheme="minorHAnsi"/>
          <w:b/>
          <w:u w:val="single"/>
        </w:rPr>
        <w:t>В стоимость программы не входит:</w:t>
      </w:r>
    </w:p>
    <w:p w:rsidR="00B061FF" w:rsidRDefault="00B061FF" w:rsidP="00B061FF">
      <w:pPr>
        <w:pStyle w:val="a9"/>
        <w:rPr>
          <w:rFonts w:cstheme="minorHAnsi"/>
        </w:rPr>
      </w:pPr>
      <w:r w:rsidRPr="00DE78F5">
        <w:rPr>
          <w:rFonts w:cstheme="minorHAnsi"/>
        </w:rPr>
        <w:t>-проезд до/от Санкт-Петербурга</w:t>
      </w:r>
      <w:r>
        <w:rPr>
          <w:rFonts w:cstheme="minorHAnsi"/>
        </w:rPr>
        <w:t>.</w:t>
      </w:r>
    </w:p>
    <w:p w:rsidR="00075A82" w:rsidRDefault="00075A82" w:rsidP="00075A82">
      <w:pPr>
        <w:pStyle w:val="1"/>
        <w:spacing w:after="0"/>
        <w:ind w:left="-567"/>
        <w:rPr>
          <w:rFonts w:asciiTheme="minorHAnsi" w:hAnsiTheme="minorHAnsi"/>
        </w:rPr>
      </w:pPr>
    </w:p>
    <w:p w:rsidR="00075A82" w:rsidRPr="0044041E" w:rsidRDefault="00075A82" w:rsidP="00075A82">
      <w:pPr>
        <w:spacing w:after="0"/>
        <w:ind w:left="-284"/>
        <w:jc w:val="center"/>
        <w:rPr>
          <w:rFonts w:asciiTheme="minorHAnsi" w:hAnsiTheme="minorHAnsi" w:cs="Arial"/>
          <w:b/>
          <w:color w:val="FF0000"/>
        </w:rPr>
      </w:pPr>
      <w:r w:rsidRPr="0044041E">
        <w:rPr>
          <w:rFonts w:asciiTheme="minorHAnsi" w:hAnsiTheme="minorHAnsi" w:cs="Arial"/>
          <w:b/>
          <w:color w:val="FF0000"/>
        </w:rPr>
        <w:t>Турфирма оставляет за собой право на изменение порядка экскурсионной программы без</w:t>
      </w:r>
    </w:p>
    <w:p w:rsidR="00075A82" w:rsidRPr="0044041E" w:rsidRDefault="00075A82" w:rsidP="00075A82">
      <w:pPr>
        <w:spacing w:after="0"/>
        <w:ind w:left="-284"/>
        <w:jc w:val="center"/>
        <w:rPr>
          <w:rFonts w:asciiTheme="minorHAnsi" w:hAnsiTheme="minorHAnsi" w:cs="Arial"/>
          <w:b/>
          <w:color w:val="FF0000"/>
          <w:lang w:val="en-US"/>
        </w:rPr>
      </w:pPr>
      <w:r w:rsidRPr="0044041E">
        <w:rPr>
          <w:rFonts w:asciiTheme="minorHAnsi" w:hAnsiTheme="minorHAnsi" w:cs="Arial"/>
          <w:b/>
          <w:color w:val="FF0000"/>
        </w:rPr>
        <w:t>уменьшения ее объема.</w:t>
      </w:r>
    </w:p>
    <w:p w:rsidR="00075A82" w:rsidRPr="00362D96" w:rsidRDefault="00075A82" w:rsidP="00075A82">
      <w:pPr>
        <w:pStyle w:val="1"/>
        <w:spacing w:after="0"/>
        <w:ind w:left="-567"/>
        <w:rPr>
          <w:rFonts w:asciiTheme="minorHAnsi" w:hAnsiTheme="minorHAnsi"/>
        </w:rPr>
      </w:pPr>
    </w:p>
    <w:p w:rsidR="00362D96" w:rsidRPr="00362D96" w:rsidRDefault="00362D96" w:rsidP="00362D96">
      <w:pPr>
        <w:spacing w:after="0"/>
        <w:ind w:left="360" w:right="1275"/>
        <w:rPr>
          <w:rFonts w:asciiTheme="minorHAnsi" w:hAnsiTheme="minorHAnsi"/>
        </w:rPr>
      </w:pPr>
    </w:p>
    <w:p w:rsidR="00B72B9E" w:rsidRPr="00362D96" w:rsidRDefault="00B72B9E" w:rsidP="00075A82">
      <w:pPr>
        <w:ind w:left="-426"/>
        <w:rPr>
          <w:rFonts w:asciiTheme="minorHAnsi" w:hAnsiTheme="minorHAnsi"/>
        </w:rPr>
      </w:pPr>
    </w:p>
    <w:sectPr w:rsidR="00B72B9E" w:rsidRPr="00362D96" w:rsidSect="006B7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8A" w:rsidRDefault="00537D8A" w:rsidP="008618FF">
      <w:pPr>
        <w:spacing w:after="0" w:line="240" w:lineRule="auto"/>
      </w:pPr>
      <w:r>
        <w:separator/>
      </w:r>
    </w:p>
  </w:endnote>
  <w:endnote w:type="continuationSeparator" w:id="0">
    <w:p w:rsidR="00537D8A" w:rsidRDefault="00537D8A" w:rsidP="008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  <w:p w:rsidR="008618FF" w:rsidRDefault="008618FF">
    <w:pPr>
      <w:pStyle w:val="a5"/>
    </w:pPr>
  </w:p>
  <w:p w:rsidR="008618FF" w:rsidRDefault="008618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861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8A" w:rsidRDefault="00537D8A" w:rsidP="008618FF">
      <w:pPr>
        <w:spacing w:after="0" w:line="240" w:lineRule="auto"/>
      </w:pPr>
      <w:r>
        <w:separator/>
      </w:r>
    </w:p>
  </w:footnote>
  <w:footnote w:type="continuationSeparator" w:id="0">
    <w:p w:rsidR="00537D8A" w:rsidRDefault="00537D8A" w:rsidP="008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537D8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9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537D8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50" o:spid="_x0000_s2060" type="#_x0000_t75" style="position:absolute;margin-left:-89.05pt;margin-top:-89.1pt;width:595.7pt;height:841.9pt;z-index:-251656192;mso-position-horizontal-relative:margin;mso-position-vertical-relative:margin" o:allowincell="f">
          <v:imagedata r:id="rId1" o:title="ФОН ДЛЯ ФИРМЕННОГО БЛАНКА_УТВ"/>
          <w10:wrap anchorx="margin" anchory="margin"/>
        </v:shape>
      </w:pict>
    </w:r>
  </w:p>
  <w:p w:rsidR="008618FF" w:rsidRDefault="008618FF">
    <w:pPr>
      <w:pStyle w:val="a3"/>
    </w:pPr>
  </w:p>
  <w:p w:rsidR="008618FF" w:rsidRDefault="008618FF">
    <w:pPr>
      <w:pStyle w:val="a3"/>
    </w:pPr>
  </w:p>
  <w:p w:rsidR="008618FF" w:rsidRDefault="008618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FF" w:rsidRDefault="00537D8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96548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ФОН ДЛЯ ФИРМЕННОГО БЛАНКА_УТ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82"/>
    <w:rsid w:val="0000231F"/>
    <w:rsid w:val="00031C1A"/>
    <w:rsid w:val="00075A82"/>
    <w:rsid w:val="00151CA5"/>
    <w:rsid w:val="00157CD0"/>
    <w:rsid w:val="001C5C76"/>
    <w:rsid w:val="001C7BE9"/>
    <w:rsid w:val="001D657B"/>
    <w:rsid w:val="00231600"/>
    <w:rsid w:val="00362D96"/>
    <w:rsid w:val="003B27B2"/>
    <w:rsid w:val="003D7646"/>
    <w:rsid w:val="00406D1B"/>
    <w:rsid w:val="00484B2B"/>
    <w:rsid w:val="004878CF"/>
    <w:rsid w:val="004C38AC"/>
    <w:rsid w:val="00537D8A"/>
    <w:rsid w:val="0057694B"/>
    <w:rsid w:val="00581DDB"/>
    <w:rsid w:val="005F7801"/>
    <w:rsid w:val="00690AEB"/>
    <w:rsid w:val="006B7671"/>
    <w:rsid w:val="006C12A1"/>
    <w:rsid w:val="006C316F"/>
    <w:rsid w:val="008618FF"/>
    <w:rsid w:val="008744DD"/>
    <w:rsid w:val="00A3657E"/>
    <w:rsid w:val="00B061FF"/>
    <w:rsid w:val="00B42A82"/>
    <w:rsid w:val="00B44401"/>
    <w:rsid w:val="00B46EF8"/>
    <w:rsid w:val="00B55B70"/>
    <w:rsid w:val="00B72B9E"/>
    <w:rsid w:val="00BD7101"/>
    <w:rsid w:val="00C049B8"/>
    <w:rsid w:val="00D842B7"/>
    <w:rsid w:val="00D965B9"/>
    <w:rsid w:val="00E70BE0"/>
    <w:rsid w:val="00EB01FA"/>
    <w:rsid w:val="00EB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5283A5A"/>
  <w15:docId w15:val="{6B8C7EA9-9961-49B3-8902-457A515D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96"/>
    <w:pPr>
      <w:suppressAutoHyphens/>
      <w:spacing w:after="160" w:line="256" w:lineRule="auto"/>
    </w:pPr>
    <w:rPr>
      <w:rFonts w:ascii="Calibri" w:eastAsia="Lucida Sans Unicode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8FF"/>
  </w:style>
  <w:style w:type="paragraph" w:styleId="a5">
    <w:name w:val="footer"/>
    <w:basedOn w:val="a"/>
    <w:link w:val="a6"/>
    <w:uiPriority w:val="99"/>
    <w:unhideWhenUsed/>
    <w:rsid w:val="0086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8FF"/>
  </w:style>
  <w:style w:type="paragraph" w:styleId="a7">
    <w:name w:val="Balloon Text"/>
    <w:basedOn w:val="a"/>
    <w:link w:val="a8"/>
    <w:uiPriority w:val="99"/>
    <w:semiHidden/>
    <w:unhideWhenUsed/>
    <w:rsid w:val="008618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8F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62D96"/>
    <w:pPr>
      <w:spacing w:after="200" w:line="276" w:lineRule="auto"/>
      <w:ind w:left="720"/>
    </w:pPr>
    <w:rPr>
      <w:rFonts w:eastAsia="Calibri" w:cs="Times New Roman"/>
    </w:rPr>
  </w:style>
  <w:style w:type="character" w:customStyle="1" w:styleId="apple-converted-space">
    <w:name w:val="apple-converted-space"/>
    <w:basedOn w:val="a0"/>
    <w:rsid w:val="00362D96"/>
  </w:style>
  <w:style w:type="paragraph" w:styleId="a9">
    <w:name w:val="No Spacing"/>
    <w:uiPriority w:val="1"/>
    <w:qFormat/>
    <w:rsid w:val="00B06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a\Desktop\&#1053;&#1072;&#1076;&#1103;\&#1055;&#1077;&#1095;&#1072;&#1090;&#1080;,%20&#1087;&#1086;&#1076;&#1087;&#1080;&#1089;&#1080;,&#1083;&#1086;&#1075;&#1086;,&#1073;&#1083;&#1072;&#1085;&#1082;\&#1048;&#1053;&#1058;&#1059;&#1056;&#1048;&#1054;&#1053;_&#1092;&#1080;&#1088;&#1084;&#1077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601E-6D55-4006-98C8-A36DED26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ИНТУРИОН_фирменый бланк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Inturion</cp:lastModifiedBy>
  <cp:revision>5</cp:revision>
  <dcterms:created xsi:type="dcterms:W3CDTF">2018-10-26T14:37:00Z</dcterms:created>
  <dcterms:modified xsi:type="dcterms:W3CDTF">2019-03-29T14:13:00Z</dcterms:modified>
</cp:coreProperties>
</file>