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300E" w14:textId="69A44505" w:rsidR="009933BC" w:rsidRPr="003D4855" w:rsidRDefault="009933BC" w:rsidP="009933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D4855">
        <w:rPr>
          <w:rFonts w:ascii="Times New Roman" w:hAnsi="Times New Roman" w:cs="Times New Roman"/>
          <w:b/>
          <w:sz w:val="26"/>
          <w:szCs w:val="26"/>
        </w:rPr>
        <w:t>СОГЛАШЕНИЕ О СОТРУДНИЧЕСТВЕ № _____</w:t>
      </w:r>
    </w:p>
    <w:p w14:paraId="37547954" w14:textId="2D8E7D75" w:rsidR="009933BC" w:rsidRPr="003D4855" w:rsidRDefault="009933BC" w:rsidP="009933BC">
      <w:pPr>
        <w:jc w:val="center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 xml:space="preserve">г. </w:t>
      </w:r>
      <w:r w:rsidR="0012723E" w:rsidRPr="003D4855">
        <w:rPr>
          <w:rFonts w:ascii="Times New Roman" w:hAnsi="Times New Roman" w:cs="Times New Roman"/>
          <w:sz w:val="26"/>
          <w:szCs w:val="26"/>
        </w:rPr>
        <w:t xml:space="preserve">Уфа                                                                           </w:t>
      </w:r>
      <w:proofErr w:type="gramStart"/>
      <w:r w:rsidR="0012723E" w:rsidRPr="003D4855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3D4855">
        <w:rPr>
          <w:rFonts w:ascii="Times New Roman" w:hAnsi="Times New Roman" w:cs="Times New Roman"/>
          <w:sz w:val="26"/>
          <w:szCs w:val="26"/>
        </w:rPr>
        <w:t>___» ________202__г.</w:t>
      </w:r>
    </w:p>
    <w:p w14:paraId="44B6B1BB" w14:textId="77777777" w:rsidR="00170918" w:rsidRPr="003D4855" w:rsidRDefault="00170918" w:rsidP="009933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421D2A3" w14:textId="311E193E" w:rsidR="009933BC" w:rsidRPr="003D4855" w:rsidRDefault="009933BC" w:rsidP="00170918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Башкирский государственный медицинский университет Минздрава России, в лице ректора Павлова Валентина Николаевича, действующего на основании Устава, именуемое в дальнейшем «Университет», с одной стороны, и </w:t>
      </w:r>
      <w:r w:rsidR="00170918" w:rsidRPr="003D4855"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здравоохранения Республики Башкортостан </w:t>
      </w:r>
      <w:r w:rsidR="003D4855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3D4855">
        <w:rPr>
          <w:rFonts w:ascii="Times New Roman" w:hAnsi="Times New Roman" w:cs="Times New Roman"/>
          <w:sz w:val="26"/>
          <w:szCs w:val="26"/>
        </w:rPr>
        <w:t xml:space="preserve">, именуемое в дальнейшем «Партнер», в лице главного врача </w:t>
      </w:r>
      <w:r w:rsidR="003D4855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3D4855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другой стороны, при совместном наименовании «Стороны», а по отдельности – «Сторона», заключили между собой настоящее Соглашение о сотрудничестве (далее – Соглашение) о нижеследующем: </w:t>
      </w:r>
    </w:p>
    <w:p w14:paraId="15E96A2E" w14:textId="77777777" w:rsidR="009933BC" w:rsidRPr="003D4855" w:rsidRDefault="009933BC" w:rsidP="003D48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855">
        <w:rPr>
          <w:rFonts w:ascii="Times New Roman" w:hAnsi="Times New Roman" w:cs="Times New Roman"/>
          <w:b/>
          <w:sz w:val="26"/>
          <w:szCs w:val="26"/>
        </w:rPr>
        <w:t>Предмет соглашения</w:t>
      </w:r>
    </w:p>
    <w:p w14:paraId="369B3563" w14:textId="77777777" w:rsidR="009933BC" w:rsidRPr="003D4855" w:rsidRDefault="009933BC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 xml:space="preserve">1.1. Настоящим Соглашением Стороны устанавливают между собой организационные и информационные связи, выражают стремление к объединению своих усилий в целях стратегического взаимодействия Сторон в области практической подготовки к профессиональной деятельности. </w:t>
      </w:r>
    </w:p>
    <w:p w14:paraId="7B5BE629" w14:textId="77777777" w:rsidR="009933BC" w:rsidRPr="003D4855" w:rsidRDefault="009933BC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 xml:space="preserve">1.2. 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соблюдении законодательства Российской Федерации. </w:t>
      </w:r>
    </w:p>
    <w:p w14:paraId="0F99B2E0" w14:textId="77777777" w:rsidR="009933BC" w:rsidRPr="003D4855" w:rsidRDefault="009933BC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 xml:space="preserve">1.3. Стороны выражают заинтересованность в развитии взаимодействия в интересах формирования условий для сотрудничества, для чего намереваются проводить взаимные профессиональные консультации, осуществлять обмен информацией, согласование позиций и выработку общих решений по направлениям сотрудничества. </w:t>
      </w:r>
    </w:p>
    <w:p w14:paraId="608F62D4" w14:textId="77777777" w:rsidR="009933BC" w:rsidRPr="003D4855" w:rsidRDefault="009933BC" w:rsidP="003D48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855">
        <w:rPr>
          <w:rFonts w:ascii="Times New Roman" w:hAnsi="Times New Roman" w:cs="Times New Roman"/>
          <w:b/>
          <w:sz w:val="26"/>
          <w:szCs w:val="26"/>
        </w:rPr>
        <w:t xml:space="preserve">2. Основные направления и формы сотрудничества </w:t>
      </w:r>
    </w:p>
    <w:p w14:paraId="77CF527A" w14:textId="77777777" w:rsidR="009933BC" w:rsidRPr="003D4855" w:rsidRDefault="009933BC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>2.1. Основными направлениями сотрудничества и совместной деятельности, в рамках которых предполагается реализовать совместные проекты и инициативы, Стороны определили:</w:t>
      </w:r>
    </w:p>
    <w:p w14:paraId="58C6A8BE" w14:textId="033DA9BD" w:rsidR="000B7FB2" w:rsidRPr="003D485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855">
        <w:rPr>
          <w:rFonts w:ascii="Times New Roman" w:hAnsi="Times New Roman" w:cs="Times New Roman"/>
          <w:sz w:val="26"/>
          <w:szCs w:val="26"/>
        </w:rPr>
        <w:t>2.1.1. Взаимное информирование и совместное участие в организации и проведении конференций, совещаний, выставок и других мероприятий по</w:t>
      </w:r>
      <w:r w:rsidRPr="00170918">
        <w:rPr>
          <w:rFonts w:ascii="Times New Roman" w:hAnsi="Times New Roman" w:cs="Times New Roman"/>
          <w:sz w:val="28"/>
          <w:szCs w:val="28"/>
        </w:rPr>
        <w:t xml:space="preserve"> </w:t>
      </w:r>
      <w:r w:rsidRPr="003D4855">
        <w:rPr>
          <w:rFonts w:ascii="Times New Roman" w:hAnsi="Times New Roman" w:cs="Times New Roman"/>
          <w:sz w:val="26"/>
          <w:szCs w:val="26"/>
        </w:rPr>
        <w:t xml:space="preserve">актуальным проблемам </w:t>
      </w:r>
      <w:r w:rsidR="00F053EE" w:rsidRPr="003D4855">
        <w:rPr>
          <w:rFonts w:ascii="Times New Roman" w:hAnsi="Times New Roman" w:cs="Times New Roman"/>
          <w:sz w:val="26"/>
          <w:szCs w:val="26"/>
        </w:rPr>
        <w:t>в области практической подготовки к профессиональной деятельности</w:t>
      </w:r>
      <w:r w:rsidRPr="003D485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30DCE8F" w14:textId="7B16B15F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2.1.2. Организация стажировок и практических подготовок обучающихся. Проведение всех видов практической подготовки обучающихся регулируется отдельными договорами и соглашениями; </w:t>
      </w:r>
    </w:p>
    <w:p w14:paraId="53BA18FE" w14:textId="309F7C8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2.1.3. Развитие студенческой научно-исследовательской деятельности; </w:t>
      </w:r>
    </w:p>
    <w:p w14:paraId="255DA855" w14:textId="717919FC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lastRenderedPageBreak/>
        <w:t>2.1.4. Содействие росту привлекательности образовательных программ;</w:t>
      </w:r>
    </w:p>
    <w:p w14:paraId="150F997A" w14:textId="4DE6DBAC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2.1.5. Продвижение образовательных и исследовательских программ в образовательное и научное пространство; </w:t>
      </w:r>
    </w:p>
    <w:p w14:paraId="127F9392" w14:textId="2C862A88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2.1.6. Организация и поддержка дискуссионных площадок, взаимное участие в научно-практических мероприятиях (конференциях, семинарах, проектах); </w:t>
      </w:r>
    </w:p>
    <w:p w14:paraId="434D0EFF" w14:textId="321A5D1A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2.1.7. Содействие вовлечению наиболее талантливых обучающихся и работников Сторон в научную деятельность, организация подготовки соискателей без отрыва от производства и диссертационных работ по актуальным темам; </w:t>
      </w:r>
    </w:p>
    <w:p w14:paraId="7E4526FF" w14:textId="3872830A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2.1.8. Содействие стандартизации и разработки нормативных документов (регламенты, стандарты, методические руководства и др.). </w:t>
      </w:r>
    </w:p>
    <w:p w14:paraId="3DF60716" w14:textId="186F71BD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2.2. Стороны осуществляют сотрудничество в следующих формах: </w:t>
      </w:r>
    </w:p>
    <w:p w14:paraId="22301BC6" w14:textId="255FFD05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</w:t>
      </w:r>
      <w:r w:rsidR="002F0050" w:rsidRPr="00035B45">
        <w:rPr>
          <w:rFonts w:ascii="Times New Roman" w:hAnsi="Times New Roman" w:cs="Times New Roman"/>
          <w:sz w:val="26"/>
          <w:szCs w:val="26"/>
        </w:rPr>
        <w:t>.1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Разработка и реализация Университетом образовательных программ с учетом результатов обмена практической и теоретической информацией между Сторонами; </w:t>
      </w:r>
    </w:p>
    <w:p w14:paraId="2AA65080" w14:textId="6880EBEA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2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Участие, организация и проведение совместных мероприятий (отраслевых, региональных, федеральных и международных семинаров, конференций, круглых столов, симпозиумов, выставок); </w:t>
      </w:r>
    </w:p>
    <w:p w14:paraId="496B029C" w14:textId="1CDD1458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3</w:t>
      </w:r>
      <w:r w:rsidRPr="00035B45">
        <w:rPr>
          <w:rFonts w:ascii="Times New Roman" w:hAnsi="Times New Roman" w:cs="Times New Roman"/>
          <w:sz w:val="26"/>
          <w:szCs w:val="26"/>
        </w:rPr>
        <w:t>. Организация и про</w:t>
      </w:r>
      <w:r w:rsidR="005F3778">
        <w:rPr>
          <w:rFonts w:ascii="Times New Roman" w:hAnsi="Times New Roman" w:cs="Times New Roman"/>
          <w:sz w:val="26"/>
          <w:szCs w:val="26"/>
        </w:rPr>
        <w:t>ведение всех видов практической</w:t>
      </w:r>
      <w:r w:rsidR="00035B45">
        <w:rPr>
          <w:rFonts w:ascii="Times New Roman" w:hAnsi="Times New Roman" w:cs="Times New Roman"/>
          <w:sz w:val="26"/>
          <w:szCs w:val="26"/>
        </w:rPr>
        <w:t xml:space="preserve"> </w:t>
      </w:r>
      <w:r w:rsidR="005F3778">
        <w:rPr>
          <w:rFonts w:ascii="Times New Roman" w:hAnsi="Times New Roman" w:cs="Times New Roman"/>
          <w:sz w:val="26"/>
          <w:szCs w:val="26"/>
        </w:rPr>
        <w:t>подготовки</w:t>
      </w:r>
      <w:r w:rsidRPr="00035B45">
        <w:rPr>
          <w:rFonts w:ascii="Times New Roman" w:hAnsi="Times New Roman" w:cs="Times New Roman"/>
          <w:sz w:val="26"/>
          <w:szCs w:val="26"/>
        </w:rPr>
        <w:t xml:space="preserve"> обучающихся и стажировок слушателей, аспирантов; </w:t>
      </w:r>
    </w:p>
    <w:p w14:paraId="294FF8C9" w14:textId="442E080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4</w:t>
      </w:r>
      <w:r w:rsidRPr="00035B45">
        <w:rPr>
          <w:rFonts w:ascii="Times New Roman" w:hAnsi="Times New Roman" w:cs="Times New Roman"/>
          <w:sz w:val="26"/>
          <w:szCs w:val="26"/>
        </w:rPr>
        <w:t>. Формирование информационных инфраструктур, включая издание научной, учебной, методической и иной литературы для обеспечения учебного процесса в области</w:t>
      </w:r>
      <w:r w:rsidR="002F0050" w:rsidRPr="00035B45">
        <w:rPr>
          <w:rFonts w:ascii="Times New Roman" w:hAnsi="Times New Roman" w:cs="Times New Roman"/>
          <w:sz w:val="26"/>
          <w:szCs w:val="26"/>
        </w:rPr>
        <w:t xml:space="preserve"> практической подготовки к профессиональной деятельности</w:t>
      </w:r>
      <w:r w:rsidRPr="00035B4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C07EFE3" w14:textId="796A0484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5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Участие в подготовке международных соглашений, проектов и программ по вышеназванному направлению; </w:t>
      </w:r>
    </w:p>
    <w:p w14:paraId="578AD27F" w14:textId="588FB590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6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Участие в международных, федеральных, региональных, отраслевых, корпоративных конкурсах на соискание грантов на научно-исследовательскую работу; </w:t>
      </w:r>
    </w:p>
    <w:p w14:paraId="03BA35DF" w14:textId="3F7E5B6B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7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Участие в совместных электронных платформах; обмен опытом и содействие в организации молодежных конкурсов, проектов; участие в организуемых Сторонами проектах; </w:t>
      </w:r>
    </w:p>
    <w:p w14:paraId="434D3FBB" w14:textId="7701BFAB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2.2.</w:t>
      </w:r>
      <w:r w:rsidR="002F0050" w:rsidRPr="00035B45">
        <w:rPr>
          <w:rFonts w:ascii="Times New Roman" w:hAnsi="Times New Roman" w:cs="Times New Roman"/>
          <w:sz w:val="26"/>
          <w:szCs w:val="26"/>
        </w:rPr>
        <w:t>8</w:t>
      </w:r>
      <w:r w:rsidRPr="00035B45">
        <w:rPr>
          <w:rFonts w:ascii="Times New Roman" w:hAnsi="Times New Roman" w:cs="Times New Roman"/>
          <w:sz w:val="26"/>
          <w:szCs w:val="26"/>
        </w:rPr>
        <w:t xml:space="preserve">. Прохождение учебно-ознакомительной, производственной, преддипломной, учебно-лабораторной, научной практической подготовки или стажировки обучающихся, научно-педагогических кадров, иных специалистов или работников в соответствии с отдельно заключенными договорами; </w:t>
      </w:r>
    </w:p>
    <w:p w14:paraId="5451880C" w14:textId="1324B053" w:rsidR="000B7FB2" w:rsidRPr="00035B45" w:rsidRDefault="002F0050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</w:t>
      </w:r>
      <w:r w:rsidR="000B7FB2" w:rsidRPr="00035B45">
        <w:rPr>
          <w:rFonts w:ascii="Times New Roman" w:hAnsi="Times New Roman" w:cs="Times New Roman"/>
          <w:sz w:val="26"/>
          <w:szCs w:val="26"/>
        </w:rPr>
        <w:t>.2.</w:t>
      </w:r>
      <w:r w:rsidRPr="00035B45">
        <w:rPr>
          <w:rFonts w:ascii="Times New Roman" w:hAnsi="Times New Roman" w:cs="Times New Roman"/>
          <w:sz w:val="26"/>
          <w:szCs w:val="26"/>
        </w:rPr>
        <w:t>9</w:t>
      </w:r>
      <w:r w:rsidR="000B7FB2" w:rsidRPr="00035B45">
        <w:rPr>
          <w:rFonts w:ascii="Times New Roman" w:hAnsi="Times New Roman" w:cs="Times New Roman"/>
          <w:sz w:val="26"/>
          <w:szCs w:val="26"/>
        </w:rPr>
        <w:t xml:space="preserve">. Содействие трудоустройству выпускников (молодых специалистов); </w:t>
      </w:r>
      <w:r w:rsidR="000B7FB2" w:rsidRPr="00035B45">
        <w:rPr>
          <w:rFonts w:ascii="Times New Roman" w:hAnsi="Times New Roman" w:cs="Times New Roman"/>
          <w:sz w:val="26"/>
          <w:szCs w:val="26"/>
        </w:rPr>
        <w:tab/>
      </w:r>
    </w:p>
    <w:p w14:paraId="10B5AC81" w14:textId="687B6AA3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2.</w:t>
      </w:r>
      <w:r w:rsidR="002F0050" w:rsidRPr="00035B45">
        <w:rPr>
          <w:rFonts w:ascii="Times New Roman" w:hAnsi="Times New Roman" w:cs="Times New Roman"/>
          <w:sz w:val="26"/>
          <w:szCs w:val="26"/>
        </w:rPr>
        <w:t>2.10</w:t>
      </w:r>
      <w:r w:rsidRPr="00035B45">
        <w:rPr>
          <w:rFonts w:ascii="Times New Roman" w:hAnsi="Times New Roman" w:cs="Times New Roman"/>
          <w:sz w:val="26"/>
          <w:szCs w:val="26"/>
        </w:rPr>
        <w:t xml:space="preserve">. Настоящее Соглашение не исключает других представляющих взаимный интерес направлений сотрудничества в области согласованных научно-образовательных и других интересов, которые по мере необходимости могут быть согласованы Сторонами. </w:t>
      </w:r>
    </w:p>
    <w:p w14:paraId="2A9A61B6" w14:textId="77777777" w:rsidR="003D4855" w:rsidRDefault="003D4855" w:rsidP="003D48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A78757" w14:textId="6ABB32D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B4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Условия сотрудничества </w:t>
      </w:r>
    </w:p>
    <w:p w14:paraId="49FFCA1B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 Стороны в рамках сотрудничества договорились руководствоваться следующими принципами: </w:t>
      </w:r>
    </w:p>
    <w:p w14:paraId="74F93BC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3.1.1. Развитие сотрудничества на основе равенства, взаимной выгоды, взаимопонимания, уважения и доверия. </w:t>
      </w:r>
    </w:p>
    <w:p w14:paraId="1878516A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3.1.2. Полная самостоятельность Сторон при осуществлении финансово-хозяйственной деятельности. </w:t>
      </w:r>
    </w:p>
    <w:p w14:paraId="5AD8017C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3.1.3. Исполнение Соглашения не может противоречить основным целям деятельности и задачам Сторон. Сотрудничество преследует некоммерческие цели. </w:t>
      </w:r>
    </w:p>
    <w:p w14:paraId="2BBDD1CF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3.1.4. Воздержание Сторон от действий, которые могут привести к нанесению ущерба и/или ущемлению интересов другой Стороны. </w:t>
      </w:r>
    </w:p>
    <w:p w14:paraId="2C26AAEC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3.1.5. Соблюдение условий использования и защиты информации, признанной конфиденциальной. </w:t>
      </w:r>
    </w:p>
    <w:p w14:paraId="6277E677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3.1.6. Публичность и готовность расширения рамок сотрудничества за счет включения третьих лиц.</w:t>
      </w:r>
    </w:p>
    <w:p w14:paraId="2CD14F0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3.1.7. Соблюдение законодательства о защите государственной и иной тайны в установленных действующим законодательством случаях. </w:t>
      </w:r>
    </w:p>
    <w:p w14:paraId="4CA50FC4" w14:textId="4F5397C4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3.2. В целях осуществления сотрудничества Стороны намерены использовать имеющиеся у них возможности, материалы, ресурсы и активы. Деятельность Сторон в рамках Соглашения осуществляется на основе взаимного вклада, взаимной выгоды в целях получения наиболее благоприятного результата. </w:t>
      </w:r>
    </w:p>
    <w:p w14:paraId="735AADB0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3.3. Стороны определяют соответствующие внутренние структуры и подразделения для координации сотрудничества в рамках основных выделенных направлений. Для практической реализации Соглашения Стороны определяют своих координаторов, в задачи которых будет входить курирование всего круга связанных с его реализацией вопросов: </w:t>
      </w:r>
    </w:p>
    <w:p w14:paraId="33EEAE1E" w14:textId="77777777" w:rsidR="00666621" w:rsidRPr="00035B45" w:rsidRDefault="000B7FB2" w:rsidP="003D4855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3.3.1. Со стороны Университета контактное лицо: должность, телефон, </w:t>
      </w:r>
      <w:bookmarkStart w:id="1" w:name="_Hlk213852667"/>
      <w:r w:rsidRPr="00035B4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035B4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35B45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</w:p>
    <w:p w14:paraId="20C23F21" w14:textId="77777777" w:rsidR="00035B45" w:rsidRDefault="00666621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Проректор по региональному развитию здравоохранения </w:t>
      </w:r>
      <w:r w:rsidR="002F0050" w:rsidRPr="00035B45">
        <w:rPr>
          <w:rFonts w:ascii="Times New Roman" w:hAnsi="Times New Roman" w:cs="Times New Roman"/>
          <w:sz w:val="26"/>
          <w:szCs w:val="26"/>
        </w:rPr>
        <w:t>В.В.</w:t>
      </w:r>
      <w:r w:rsidR="009933BC" w:rsidRPr="00035B45">
        <w:rPr>
          <w:rFonts w:ascii="Times New Roman" w:hAnsi="Times New Roman" w:cs="Times New Roman"/>
          <w:sz w:val="26"/>
          <w:szCs w:val="26"/>
        </w:rPr>
        <w:t xml:space="preserve"> </w:t>
      </w:r>
      <w:r w:rsidR="002F0050" w:rsidRPr="00035B45">
        <w:rPr>
          <w:rFonts w:ascii="Times New Roman" w:hAnsi="Times New Roman" w:cs="Times New Roman"/>
          <w:sz w:val="26"/>
          <w:szCs w:val="26"/>
        </w:rPr>
        <w:t>Викторов</w:t>
      </w:r>
      <w:r w:rsidRPr="00035B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82E051F" w14:textId="5C4D6901" w:rsidR="00666621" w:rsidRPr="00035B45" w:rsidRDefault="00666621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5B45">
        <w:rPr>
          <w:rFonts w:ascii="Times New Roman" w:hAnsi="Times New Roman" w:cs="Times New Roman"/>
          <w:sz w:val="26"/>
          <w:szCs w:val="26"/>
        </w:rPr>
        <w:t>тел</w:t>
      </w:r>
      <w:r w:rsidRPr="00035B4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9933BC" w:rsidRPr="00035B45">
        <w:rPr>
          <w:rFonts w:ascii="Times New Roman" w:hAnsi="Times New Roman" w:cs="Times New Roman"/>
          <w:sz w:val="26"/>
          <w:szCs w:val="26"/>
          <w:lang w:val="en-US"/>
        </w:rPr>
        <w:t xml:space="preserve"> +7(347)</w:t>
      </w:r>
      <w:r w:rsidRPr="00035B45">
        <w:rPr>
          <w:rFonts w:ascii="Times New Roman" w:hAnsi="Times New Roman" w:cs="Times New Roman"/>
          <w:sz w:val="26"/>
          <w:szCs w:val="26"/>
          <w:lang w:val="en-US"/>
        </w:rPr>
        <w:t>2726749,</w:t>
      </w:r>
      <w:r w:rsidRPr="00035B45">
        <w:rPr>
          <w:sz w:val="26"/>
          <w:szCs w:val="26"/>
          <w:lang w:val="en-US"/>
        </w:rPr>
        <w:t xml:space="preserve"> </w:t>
      </w:r>
      <w:r w:rsidRPr="00035B45">
        <w:rPr>
          <w:rFonts w:ascii="Times New Roman" w:hAnsi="Times New Roman" w:cs="Times New Roman"/>
          <w:sz w:val="26"/>
          <w:szCs w:val="26"/>
          <w:lang w:val="en-US"/>
        </w:rPr>
        <w:t>e-mail:</w:t>
      </w:r>
      <w:r w:rsidR="009933BC" w:rsidRPr="00035B4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5B45">
        <w:rPr>
          <w:rFonts w:ascii="Times New Roman" w:hAnsi="Times New Roman" w:cs="Times New Roman"/>
          <w:sz w:val="26"/>
          <w:szCs w:val="26"/>
          <w:lang w:val="en-US"/>
        </w:rPr>
        <w:t>cz@bashgmu.ru</w:t>
      </w:r>
    </w:p>
    <w:p w14:paraId="678469D2" w14:textId="77777777" w:rsidR="00C46CC9" w:rsidRPr="00035B45" w:rsidRDefault="000B7FB2" w:rsidP="003D4855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5B45">
        <w:rPr>
          <w:rFonts w:ascii="Times New Roman" w:hAnsi="Times New Roman" w:cs="Times New Roman"/>
          <w:sz w:val="26"/>
          <w:szCs w:val="26"/>
        </w:rPr>
        <w:t>3.3.2. Со стороны Партнера контактное лицо: должность, телефон,</w:t>
      </w:r>
    </w:p>
    <w:p w14:paraId="78C630D2" w14:textId="34B244DF" w:rsidR="000B7FB2" w:rsidRPr="00035B45" w:rsidRDefault="000B7FB2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035B4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35B45">
        <w:rPr>
          <w:rFonts w:ascii="Times New Roman" w:hAnsi="Times New Roman" w:cs="Times New Roman"/>
          <w:sz w:val="26"/>
          <w:szCs w:val="26"/>
        </w:rPr>
        <w:t xml:space="preserve"> __________________________________________________.</w:t>
      </w:r>
    </w:p>
    <w:p w14:paraId="664BDA1A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3.4. Стороны вправе организовывать конкретные мероприятия по развитию сотрудничества и совместной деятельности на основе годовых и перспективных рабочих программ, либо на основе отдельных протоколов, подписываемых представителями Сторон. </w:t>
      </w:r>
    </w:p>
    <w:p w14:paraId="06FB145B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3.5. С целью разработки и реализации совместных мероприятий, а также определения организационных форм их реализации Стороны заключают отдельные договоры и соглашения как между собой, так и с привлечением сторонних организаций с целью определения финансовых обязательств Сторон, вопросов </w:t>
      </w:r>
      <w:r w:rsidRPr="00035B45">
        <w:rPr>
          <w:rFonts w:ascii="Times New Roman" w:hAnsi="Times New Roman" w:cs="Times New Roman"/>
          <w:sz w:val="26"/>
          <w:szCs w:val="26"/>
        </w:rPr>
        <w:lastRenderedPageBreak/>
        <w:t xml:space="preserve">конфиденциальности информации, прав Сторон на объекты интеллектуальной собственности, возникающие в процессе реализации мероприятий, а также иные аспекты реализации мероприятий. В целях реализации партнерства Стороны могут привлекать как собственные финансовые средства, так и средства российских и международных организаций и фондов. Стороны вправе обращаться за субсидированием и поддержкой к другим учреждениям и организациям, предприятиям и частным лицам, которых пожелают выбрать в качестве заказчиков, участников или спонсоров. </w:t>
      </w:r>
    </w:p>
    <w:p w14:paraId="694892AA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3.6. Соглашение не влечет за собой возникновения каких-либо юридических обязательств. Любые конкретные совместные проекты, влекущие за собой юридические обязательства, будут определяться в отдельных письменных соглашениях. При достижении договоренности принять на себя какие-либо обязательства в рамках сотрудничества, Стороны намерены содержание, объем прав и обязанностей каждой из Сторон (и/или их аффилированных лиц и/или подрядчиков), закрепить в отдельных юридически </w:t>
      </w:r>
    </w:p>
    <w:p w14:paraId="202F7906" w14:textId="77777777" w:rsidR="000B7FB2" w:rsidRPr="00035B45" w:rsidRDefault="000B7FB2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обязывающих договорах, заключаемых с соблюдением требований законодательства Российской Федерации и внутренних организационно-распорядительных документов Сторон. Условия таких обязывающих договоров, в случае их отличия от условий Соглашения, будут иметь преимущественную силу. </w:t>
      </w:r>
    </w:p>
    <w:p w14:paraId="584298EB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3.7. Сторона не вправе использовать юридические и фирменные наименования другой Стороны, а также символику другой Стороны (в т. ч. незарегистрированную в качестве торгового знака и пр.) без предварительного согласования другой Стороны в каждом конкретном случае. Указанное согласование возможно посредством направления запросов по адресам электронной почты, указанным в п. 3.3. настоящего Соглашения.</w:t>
      </w:r>
    </w:p>
    <w:p w14:paraId="0DF162FD" w14:textId="77777777" w:rsidR="000B7FB2" w:rsidRPr="00035B45" w:rsidRDefault="000B7FB2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В целях исполнения настоящего Соглашения Сторона вправе использовать юридические и фирменные наименования другой Стороны, а также символику другой Стороны (в т. ч. незарегистрированную в качестве торгового знака и пр.) без предварительного согласования другой Стороны. </w:t>
      </w:r>
    </w:p>
    <w:p w14:paraId="006F41C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3.8. При заключении, исполнении, изменении и расторжении Соглашения Стороны принимают на себя обязательство не осуществлять действий, квалифицируемых применимым законодательством как «коррупция»1,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 </w:t>
      </w:r>
    </w:p>
    <w:p w14:paraId="473C30A9" w14:textId="53DB354A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B45">
        <w:rPr>
          <w:rFonts w:ascii="Times New Roman" w:hAnsi="Times New Roman" w:cs="Times New Roman"/>
          <w:b/>
          <w:sz w:val="26"/>
          <w:szCs w:val="26"/>
        </w:rPr>
        <w:t xml:space="preserve">4. Срок действия Соглашения </w:t>
      </w:r>
    </w:p>
    <w:p w14:paraId="6B239F68" w14:textId="790BF77B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4.1. Соглашение вступает в силу с даты его подписания Сторонами и действует в течение </w:t>
      </w:r>
      <w:r w:rsidR="00C46CC9" w:rsidRPr="00035B45">
        <w:rPr>
          <w:rFonts w:ascii="Times New Roman" w:hAnsi="Times New Roman" w:cs="Times New Roman"/>
          <w:sz w:val="26"/>
          <w:szCs w:val="26"/>
        </w:rPr>
        <w:t>5 лет</w:t>
      </w:r>
      <w:r w:rsidRPr="00035B45">
        <w:rPr>
          <w:rFonts w:ascii="Times New Roman" w:hAnsi="Times New Roman" w:cs="Times New Roman"/>
          <w:sz w:val="26"/>
          <w:szCs w:val="26"/>
        </w:rPr>
        <w:t xml:space="preserve">. При отсутствии возражений Сторон по окончании срока действия Соглашения, оно считается продленным на один год на тех же условиях. Количество пролонгаций не ограничено. </w:t>
      </w:r>
    </w:p>
    <w:p w14:paraId="50A7402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4.2. Изменения в Соглашение оформляются в письменной форме путем подписания Сторонами дополнительных соглашений. </w:t>
      </w:r>
    </w:p>
    <w:p w14:paraId="3B561807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4.3. Соглашение может быть расторгнуто до окончания срока действия в результате одностороннего отказа одной из Сторон от исполнения Соглашения </w:t>
      </w:r>
      <w:r w:rsidRPr="00035B45">
        <w:rPr>
          <w:rFonts w:ascii="Times New Roman" w:hAnsi="Times New Roman" w:cs="Times New Roman"/>
          <w:sz w:val="26"/>
          <w:szCs w:val="26"/>
        </w:rPr>
        <w:lastRenderedPageBreak/>
        <w:t>путем направления другой Стороне соответствующего уведомления не позднее, чем за месяц до предполагаемой даты расторжения Соглашения. При расторжении Соглашения отдельные договоры, заключенные в рамках реализации Соглашения, продолжают свое действие в соответствии с указанными в них условиями.</w:t>
      </w:r>
    </w:p>
    <w:p w14:paraId="70E48CEC" w14:textId="77777777" w:rsidR="000B7FB2" w:rsidRPr="00035B45" w:rsidRDefault="000B7FB2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1 Термин «коррупция» понимается в значении, определенном в статье 1 Федерального закона от 25.12.2008 № 273-ФЗ «О противодействии коррупции».</w:t>
      </w:r>
    </w:p>
    <w:p w14:paraId="0AFF2569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4.4. Соглашение также может быть расторгнуто по соглашению Сторон или решению суда. </w:t>
      </w:r>
    </w:p>
    <w:p w14:paraId="794AE15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B45">
        <w:rPr>
          <w:rFonts w:ascii="Times New Roman" w:hAnsi="Times New Roman" w:cs="Times New Roman"/>
          <w:b/>
          <w:sz w:val="26"/>
          <w:szCs w:val="26"/>
        </w:rPr>
        <w:t xml:space="preserve">5. Заключительные положения </w:t>
      </w:r>
    </w:p>
    <w:p w14:paraId="48B4C424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5.1. Осуществляя деятельность по направлениям, обозначенным в настоящем Соглашении, а также по всем вопросам, не урегулированным Соглашением, но прямо или косвенно вытекающим из отношений Сторон по нему, затрагивающих имущественные интересы и деловую репутацию Сторон Соглашения, Стороны руководствуются законодательством Российской Федерации. </w:t>
      </w:r>
    </w:p>
    <w:p w14:paraId="59D56F9E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5.2. Соглашение не является договором о совместной деятельности в значении главы 55 Гражданского кодекса РФ (далее – ГК РФ). </w:t>
      </w:r>
    </w:p>
    <w:p w14:paraId="6C27F8BB" w14:textId="77777777" w:rsidR="000B7FB2" w:rsidRPr="00035B45" w:rsidRDefault="000B7FB2" w:rsidP="003D485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Сотрудничество в рамках Соглашения осуществляется Сторонами без образования юридического лица и без получения общей прибыли. </w:t>
      </w:r>
    </w:p>
    <w:p w14:paraId="547E1332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5.3. Соглашение не является соглашением о порядке ведения переговоров в соответствии со статьей 434.1 ГК РФ, предварительным договором в значении статьи 429 ГК РФ, а также офертой в смысле ст. 435 ГК РФ. 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 </w:t>
      </w:r>
    </w:p>
    <w:p w14:paraId="03B34959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5.4. В рамках действия Соглашения Стороны не передают друг другу имущество (в том числе имущественные права), не перечисляют денежные средства, не выполняют работы, не оказывают услуги. </w:t>
      </w:r>
    </w:p>
    <w:p w14:paraId="10118931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5.5. Настоящее Соглашение не подразумевает финансовых обязательств между Сторонами, не направлено на ограничение конкуренции, не является препятствием для взаимодействия Сторон с иными организациями (партнерами) и не создает преимуществ для Сторон. Каждая Сторона самостоятельно несет расходы, которые будут возникать у нее в ходе реализации настоящего Соглашения. </w:t>
      </w:r>
    </w:p>
    <w:p w14:paraId="0BC8D693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5.6. 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Сторон, а также не исключает оформления между Сторонами иных договоров и соглашений, заключаемых в развитие Соглашения, в том числе определяющих и регламентирующих конкретные формы, технические, финансовые и иные условия осуществления отношений. </w:t>
      </w:r>
    </w:p>
    <w:p w14:paraId="32DC7A9A" w14:textId="04609FEE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5.7. Подписывая настоящее Соглашение, Партнер выражает согласие с Политикой конфиденциальности информации ФГБОУ ВО</w:t>
      </w:r>
      <w:r w:rsidR="005F3778">
        <w:rPr>
          <w:rFonts w:ascii="Times New Roman" w:hAnsi="Times New Roman" w:cs="Times New Roman"/>
          <w:sz w:val="26"/>
          <w:szCs w:val="26"/>
        </w:rPr>
        <w:t xml:space="preserve"> </w:t>
      </w:r>
      <w:r w:rsidR="00C46CC9" w:rsidRPr="00035B45">
        <w:rPr>
          <w:rFonts w:ascii="Times New Roman" w:hAnsi="Times New Roman" w:cs="Times New Roman"/>
          <w:sz w:val="26"/>
          <w:szCs w:val="26"/>
        </w:rPr>
        <w:t>БГМУ Минздрава России</w:t>
      </w:r>
      <w:r w:rsidRPr="00035B45">
        <w:rPr>
          <w:rFonts w:ascii="Times New Roman" w:hAnsi="Times New Roman" w:cs="Times New Roman"/>
          <w:sz w:val="26"/>
          <w:szCs w:val="26"/>
        </w:rPr>
        <w:t xml:space="preserve">, размещенной на официальном сайте Университета по адресу: </w:t>
      </w:r>
      <w:bookmarkStart w:id="2" w:name="_Hlk213854554"/>
      <w:r w:rsidR="00C46CC9" w:rsidRPr="00035B45">
        <w:rPr>
          <w:rFonts w:ascii="Times New Roman" w:hAnsi="Times New Roman" w:cs="Times New Roman"/>
          <w:sz w:val="26"/>
          <w:szCs w:val="26"/>
        </w:rPr>
        <w:t>г.</w:t>
      </w:r>
      <w:r w:rsidR="0041454D" w:rsidRPr="00035B45">
        <w:rPr>
          <w:rFonts w:ascii="Times New Roman" w:hAnsi="Times New Roman" w:cs="Times New Roman"/>
          <w:sz w:val="26"/>
          <w:szCs w:val="26"/>
        </w:rPr>
        <w:t xml:space="preserve"> </w:t>
      </w:r>
      <w:r w:rsidR="00C46CC9" w:rsidRPr="00035B45">
        <w:rPr>
          <w:rFonts w:ascii="Times New Roman" w:hAnsi="Times New Roman" w:cs="Times New Roman"/>
          <w:sz w:val="26"/>
          <w:szCs w:val="26"/>
        </w:rPr>
        <w:t>Уфа, ул.</w:t>
      </w:r>
      <w:r w:rsidR="009933BC" w:rsidRPr="00035B45">
        <w:rPr>
          <w:rFonts w:ascii="Times New Roman" w:hAnsi="Times New Roman" w:cs="Times New Roman"/>
          <w:sz w:val="26"/>
          <w:szCs w:val="26"/>
        </w:rPr>
        <w:t xml:space="preserve"> </w:t>
      </w:r>
      <w:r w:rsidR="00C46CC9" w:rsidRPr="00035B45">
        <w:rPr>
          <w:rFonts w:ascii="Times New Roman" w:hAnsi="Times New Roman" w:cs="Times New Roman"/>
          <w:sz w:val="26"/>
          <w:szCs w:val="26"/>
        </w:rPr>
        <w:t>Ленина, д.3</w:t>
      </w:r>
      <w:bookmarkEnd w:id="2"/>
      <w:r w:rsidRPr="00035B45">
        <w:rPr>
          <w:rFonts w:ascii="Times New Roman" w:hAnsi="Times New Roman" w:cs="Times New Roman"/>
          <w:sz w:val="26"/>
          <w:szCs w:val="26"/>
        </w:rPr>
        <w:t>, и обязуется ее соблюдать в установленном законодательством РФ и данной Политикой порядке.</w:t>
      </w:r>
    </w:p>
    <w:p w14:paraId="4F583E6F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lastRenderedPageBreak/>
        <w:t xml:space="preserve">5.8. В рамках исполнения условий настоящего Соглашения Стороны могут передавать и получать персональные данные физических лиц. Каждая Сторона обеспечивает конфиденциальность персональных данных, полученных в соответствии с Соглашением от другой Стороны, и соблюдение требований к обработке персональных данных, установленных применимым законодательством о персональных данных. </w:t>
      </w:r>
    </w:p>
    <w:p w14:paraId="07601606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5.9. Каждая Сторона несет ответственность за законность и точность при трансфере персональных данных, переданных с целью исполнения условий Соглашения, и за получение согласия субъектов на передачу своих персональных данных другой Стороне (в случаях, когда согласие является обязательным). </w:t>
      </w:r>
    </w:p>
    <w:p w14:paraId="0C3994A9" w14:textId="77777777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5.10. В случае возникновения споров по вопросам, предусмотренным настоящим Соглашением или в связи с ним, Стороны примут все меры к разрешению их путем переговоров между собой и/или направлением претензий друг другу. Досудебный порядок рассмотрения споров является обязательным. Срок рассмотрения претензий – 10 (Десять) рабочих дней с даты получения. </w:t>
      </w:r>
    </w:p>
    <w:p w14:paraId="1808DEE1" w14:textId="72AE0AE9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 xml:space="preserve">5.11. В случае невозможности разрешения указанных споров путем переговоров они подлежат разрешению в Арбитражном суде Республики </w:t>
      </w:r>
      <w:r w:rsidR="00327BE6">
        <w:rPr>
          <w:rFonts w:ascii="Times New Roman" w:hAnsi="Times New Roman" w:cs="Times New Roman"/>
          <w:sz w:val="26"/>
          <w:szCs w:val="26"/>
        </w:rPr>
        <w:t>Башкортостан</w:t>
      </w:r>
      <w:r w:rsidRPr="00035B45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РФ. </w:t>
      </w:r>
    </w:p>
    <w:p w14:paraId="493C04D9" w14:textId="024E3D01" w:rsidR="00C46CC9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5.1</w:t>
      </w:r>
      <w:r w:rsidR="00C46CC9" w:rsidRPr="00035B45">
        <w:rPr>
          <w:rFonts w:ascii="Times New Roman" w:hAnsi="Times New Roman" w:cs="Times New Roman"/>
          <w:sz w:val="26"/>
          <w:szCs w:val="26"/>
        </w:rPr>
        <w:t>2</w:t>
      </w:r>
      <w:r w:rsidRPr="00035B45">
        <w:rPr>
          <w:rFonts w:ascii="Times New Roman" w:hAnsi="Times New Roman" w:cs="Times New Roman"/>
          <w:sz w:val="26"/>
          <w:szCs w:val="26"/>
        </w:rPr>
        <w:t xml:space="preserve">. Соглашение составлено на русском языке и подписано в двух экземплярах, имеющих равную юридическую силу, по одному экземпляру для каждой из Сторон. </w:t>
      </w:r>
    </w:p>
    <w:p w14:paraId="6D53E9C5" w14:textId="048DEFAD" w:rsidR="000B7FB2" w:rsidRPr="00035B45" w:rsidRDefault="000B7FB2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5B45">
        <w:rPr>
          <w:rFonts w:ascii="Times New Roman" w:hAnsi="Times New Roman" w:cs="Times New Roman"/>
          <w:sz w:val="26"/>
          <w:szCs w:val="26"/>
        </w:rPr>
        <w:t>6. Адреса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5B45" w:rsidRPr="00035B45" w14:paraId="48DE834E" w14:textId="77777777" w:rsidTr="00035B45">
        <w:tc>
          <w:tcPr>
            <w:tcW w:w="4672" w:type="dxa"/>
          </w:tcPr>
          <w:p w14:paraId="42D0C0C8" w14:textId="3E19A57E" w:rsidR="00035B45" w:rsidRDefault="00035B45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48EC6793" w14:textId="77777777" w:rsidR="00035B45" w:rsidRPr="005F3778" w:rsidRDefault="00035B45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ФГБОУ ВО БГМУ Минздрава России</w:t>
            </w:r>
          </w:p>
          <w:p w14:paraId="4678AEDA" w14:textId="73067304" w:rsidR="00035B45" w:rsidRPr="005F3778" w:rsidRDefault="00327BE6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450008, Российская Федерация, Р</w:t>
            </w:r>
            <w:r w:rsidR="00035B45" w:rsidRPr="005F3778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 Башкортостан, </w:t>
            </w:r>
          </w:p>
          <w:p w14:paraId="7CAB8D01" w14:textId="51A1B759" w:rsidR="00035B45" w:rsidRPr="005F3778" w:rsidRDefault="00035B45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2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Уфа, ул.</w:t>
            </w:r>
            <w:r w:rsidR="0032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Ленина, д.3</w:t>
            </w:r>
            <w:r w:rsidR="002A7E4E" w:rsidRPr="005F37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1B2A19" w14:textId="465CEA3D" w:rsidR="002A7E4E" w:rsidRPr="00327BE6" w:rsidRDefault="002A7E4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(347) 272-41-73</w:t>
            </w:r>
          </w:p>
          <w:p w14:paraId="7592FF06" w14:textId="4C835E9D" w:rsidR="002A7E4E" w:rsidRPr="005F3778" w:rsidRDefault="002A7E4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5F37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rectorat@bashgmu.ru</w:t>
              </w:r>
            </w:hyperlink>
          </w:p>
          <w:p w14:paraId="14592DB9" w14:textId="66D18154" w:rsidR="002A7E4E" w:rsidRPr="005F3778" w:rsidRDefault="002A7E4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5B5A9F" w14:textId="6E1ED8A5" w:rsidR="002A7E4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_______________/В.Н. </w:t>
            </w:r>
            <w:proofErr w:type="spellStart"/>
            <w:r w:rsidRPr="005F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</w:t>
            </w:r>
            <w:proofErr w:type="spellEnd"/>
          </w:p>
          <w:p w14:paraId="6A714259" w14:textId="1ED8C288" w:rsidR="00035B45" w:rsidRPr="00327BE6" w:rsidRDefault="00035B45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14:paraId="6EB34401" w14:textId="77777777" w:rsidR="00035B45" w:rsidRPr="005F3778" w:rsidRDefault="00035B45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  <w:p w14:paraId="618A898B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020C2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D76DD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C5FA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0750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8883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91B7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AB3B" w14:textId="77777777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8">
              <w:rPr>
                <w:rFonts w:ascii="Times New Roman" w:hAnsi="Times New Roman" w:cs="Times New Roman"/>
                <w:sz w:val="24"/>
                <w:szCs w:val="24"/>
              </w:rPr>
              <w:t>_________________/_______</w:t>
            </w:r>
          </w:p>
          <w:p w14:paraId="160B418D" w14:textId="74BFC54A" w:rsidR="0012723E" w:rsidRPr="005F3778" w:rsidRDefault="0012723E" w:rsidP="003D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07353" w14:textId="77777777" w:rsidR="00035B45" w:rsidRPr="00035B45" w:rsidRDefault="00035B45" w:rsidP="003D48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35B45" w:rsidRPr="0003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3E49"/>
    <w:multiLevelType w:val="hybridMultilevel"/>
    <w:tmpl w:val="BA3C1DF6"/>
    <w:lvl w:ilvl="0" w:tplc="8CB21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B2"/>
    <w:rsid w:val="00035B45"/>
    <w:rsid w:val="000B7FB2"/>
    <w:rsid w:val="0012723E"/>
    <w:rsid w:val="00170918"/>
    <w:rsid w:val="002A7E4E"/>
    <w:rsid w:val="002F0050"/>
    <w:rsid w:val="00327BE6"/>
    <w:rsid w:val="003C2FF9"/>
    <w:rsid w:val="003D4855"/>
    <w:rsid w:val="003F0D18"/>
    <w:rsid w:val="0041454D"/>
    <w:rsid w:val="00564BDD"/>
    <w:rsid w:val="005F3778"/>
    <w:rsid w:val="00666621"/>
    <w:rsid w:val="006B2376"/>
    <w:rsid w:val="00887AD0"/>
    <w:rsid w:val="009933BC"/>
    <w:rsid w:val="00A16C65"/>
    <w:rsid w:val="00A313D0"/>
    <w:rsid w:val="00C46CC9"/>
    <w:rsid w:val="00F053EE"/>
    <w:rsid w:val="00F2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DB28"/>
  <w15:chartTrackingRefBased/>
  <w15:docId w15:val="{01A36428-96F1-4164-AE87-5727F44B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BC"/>
    <w:pPr>
      <w:ind w:left="720"/>
      <w:contextualSpacing/>
    </w:pPr>
  </w:style>
  <w:style w:type="table" w:styleId="a4">
    <w:name w:val="Table Grid"/>
    <w:basedOn w:val="a1"/>
    <w:uiPriority w:val="39"/>
    <w:rsid w:val="0003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7E4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at@bash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user-local</dc:creator>
  <cp:keywords/>
  <dc:description/>
  <cp:lastModifiedBy>user-local</cp:lastModifiedBy>
  <cp:revision>2</cp:revision>
  <cp:lastPrinted>2026-04-10T09:30:00Z</cp:lastPrinted>
  <dcterms:created xsi:type="dcterms:W3CDTF">2026-07-17T05:27:00Z</dcterms:created>
  <dcterms:modified xsi:type="dcterms:W3CDTF">2026-07-17T05:27:00Z</dcterms:modified>
</cp:coreProperties>
</file>