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75360530"/>
    <w:bookmarkEnd w:id="0"/>
    <w:p w:rsidR="00251870" w:rsidRDefault="00B0268C">
      <w:r w:rsidRPr="00251870">
        <w:object w:dxaOrig="9355" w:dyaOrig="1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5" o:title=""/>
          </v:shape>
          <o:OLEObject Type="Embed" ProgID="Word.Document.12" ShapeID="_x0000_i1025" DrawAspect="Content" ObjectID="_1575361199" r:id="rId6">
            <o:FieldCodes>\s</o:FieldCodes>
          </o:OLEObject>
        </w:object>
      </w:r>
      <w:r w:rsidR="00251870">
        <w:br w:type="page"/>
      </w:r>
    </w:p>
    <w:p w:rsidR="00251870" w:rsidRPr="00831379" w:rsidRDefault="00251870" w:rsidP="00251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137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Паспорт Электронного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Учебного </w:t>
      </w:r>
      <w:r w:rsidRPr="00831379">
        <w:rPr>
          <w:rFonts w:ascii="Times New Roman" w:hAnsi="Times New Roman" w:cs="Times New Roman"/>
          <w:b/>
          <w:caps/>
          <w:sz w:val="24"/>
          <w:szCs w:val="24"/>
        </w:rPr>
        <w:t>ного курса</w:t>
      </w:r>
    </w:p>
    <w:p w:rsidR="00251870" w:rsidRPr="00831379" w:rsidRDefault="00251870" w:rsidP="00251870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51870" w:rsidRPr="00F4507E" w:rsidRDefault="00251870" w:rsidP="00251870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ЭУ</w:t>
      </w:r>
      <w:r w:rsidRPr="00831379">
        <w:rPr>
          <w:rFonts w:ascii="Times New Roman" w:hAnsi="Times New Roman" w:cs="Times New Roman"/>
          <w:b/>
          <w:sz w:val="24"/>
          <w:szCs w:val="24"/>
        </w:rPr>
        <w:t>К</w:t>
      </w:r>
      <w:r w:rsidRPr="00831379">
        <w:rPr>
          <w:rFonts w:ascii="Times New Roman" w:hAnsi="Times New Roman" w:cs="Times New Roman"/>
          <w:sz w:val="24"/>
          <w:szCs w:val="24"/>
        </w:rPr>
        <w:t xml:space="preserve">:  </w:t>
      </w:r>
      <w:r w:rsidRPr="00F4507E">
        <w:rPr>
          <w:rFonts w:ascii="Times New Roman" w:hAnsi="Times New Roman" w:cs="Times New Roman"/>
          <w:color w:val="000000"/>
          <w:sz w:val="24"/>
          <w:szCs w:val="20"/>
        </w:rPr>
        <w:t>Федеральные</w:t>
      </w:r>
      <w:proofErr w:type="gramEnd"/>
      <w:r w:rsidRPr="00F4507E">
        <w:rPr>
          <w:rFonts w:ascii="Times New Roman" w:hAnsi="Times New Roman" w:cs="Times New Roman"/>
          <w:color w:val="000000"/>
          <w:sz w:val="24"/>
          <w:szCs w:val="20"/>
        </w:rPr>
        <w:t xml:space="preserve"> клинические рекомендации по диагностике и лечению </w:t>
      </w:r>
    </w:p>
    <w:p w:rsidR="00251870" w:rsidRPr="00831379" w:rsidRDefault="00251870" w:rsidP="0025187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507E">
        <w:rPr>
          <w:rFonts w:ascii="Times New Roman" w:hAnsi="Times New Roman" w:cs="Times New Roman"/>
          <w:color w:val="000000"/>
          <w:sz w:val="24"/>
          <w:szCs w:val="20"/>
        </w:rPr>
        <w:t>диссеминированного (милиарного) туберкулёза легких у детей.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861A59">
        <w:rPr>
          <w:rFonts w:ascii="Times New Roman" w:hAnsi="Times New Roman" w:cs="Times New Roman"/>
          <w:sz w:val="24"/>
          <w:szCs w:val="24"/>
        </w:rPr>
        <w:t>(по утвержденным клиническим рекомендациям), 1/1</w:t>
      </w:r>
    </w:p>
    <w:p w:rsidR="00251870" w:rsidRPr="00831379" w:rsidRDefault="00251870" w:rsidP="0025187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1870" w:rsidRPr="00F4507E" w:rsidRDefault="00251870" w:rsidP="00251870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 xml:space="preserve">Название клинических рекомендаций/протоколов, автор рекомендаций, год разработки/утверждения. </w:t>
      </w:r>
      <w:r>
        <w:rPr>
          <w:rFonts w:ascii="Times New Roman" w:hAnsi="Times New Roman" w:cs="Times New Roman"/>
          <w:color w:val="000000"/>
          <w:sz w:val="24"/>
          <w:szCs w:val="20"/>
        </w:rPr>
        <w:t>Российское общество фтизиатров</w:t>
      </w:r>
      <w:r w:rsidRPr="00861A59">
        <w:rPr>
          <w:rFonts w:ascii="Times New Roman" w:hAnsi="Times New Roman" w:cs="Times New Roman"/>
          <w:color w:val="000000"/>
          <w:sz w:val="24"/>
          <w:szCs w:val="20"/>
        </w:rPr>
        <w:t xml:space="preserve">, </w:t>
      </w:r>
      <w:r w:rsidRPr="00F4507E">
        <w:rPr>
          <w:rFonts w:ascii="Times New Roman" w:hAnsi="Times New Roman" w:cs="Times New Roman"/>
          <w:color w:val="000000"/>
          <w:sz w:val="24"/>
          <w:szCs w:val="20"/>
        </w:rPr>
        <w:t>Федеральные клинические рекомендации по диагностике и лечению диссеминированного (милиарного) туберкулёза легких у детей. (Национальные клинические рекомендации)</w:t>
      </w:r>
      <w:r w:rsidRPr="00F4507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507E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251870" w:rsidRPr="00861A59" w:rsidRDefault="00251870" w:rsidP="0025187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 xml:space="preserve">Информация о документе КР: </w:t>
      </w:r>
    </w:p>
    <w:p w:rsidR="00251870" w:rsidRPr="00861A59" w:rsidRDefault="00251870" w:rsidP="00251870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870" w:rsidRPr="00861A59" w:rsidRDefault="00251870" w:rsidP="0025187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Организация/</w:t>
      </w:r>
      <w:proofErr w:type="spellStart"/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юрисдик</w:t>
      </w:r>
      <w:proofErr w:type="spellEnd"/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(Коллективный автор):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A1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Российское общество фтизиатров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45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клинические рекомендации по диагностике и лечению диссеминированного (милиарного) туберкулёза легких у детей.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A12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Российское общество фтизиатров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сведения об ответственности: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proofErr w:type="gramStart"/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Аксенова Валентина Александровна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 серии: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Национальные клинические рекомендации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текста: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rus</w:t>
      </w:r>
      <w:proofErr w:type="spellEnd"/>
    </w:p>
    <w:p w:rsidR="00251870" w:rsidRPr="00B1281A" w:rsidRDefault="00251870" w:rsidP="00251870">
      <w:pPr>
        <w:pStyle w:val="a4"/>
        <w:spacing w:before="0" w:beforeAutospacing="0" w:after="0" w:afterAutospacing="0" w:line="280" w:lineRule="atLeast"/>
        <w:jc w:val="both"/>
        <w:rPr>
          <w:color w:val="000000"/>
        </w:rPr>
      </w:pPr>
    </w:p>
    <w:p w:rsidR="00251870" w:rsidRPr="00861A59" w:rsidRDefault="00251870" w:rsidP="0025187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>Организация, ответственная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предоставление материалов ЭУ</w:t>
      </w:r>
      <w:r w:rsidRPr="00861A59">
        <w:rPr>
          <w:rFonts w:ascii="Times New Roman" w:hAnsi="Times New Roman" w:cs="Times New Roman"/>
          <w:b/>
          <w:sz w:val="24"/>
          <w:szCs w:val="24"/>
        </w:rPr>
        <w:t>К (организация – автор Э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61A59">
        <w:rPr>
          <w:rFonts w:ascii="Times New Roman" w:hAnsi="Times New Roman" w:cs="Times New Roman"/>
          <w:b/>
          <w:sz w:val="24"/>
          <w:szCs w:val="24"/>
        </w:rPr>
        <w:t>К):</w:t>
      </w:r>
      <w:r w:rsidRPr="00861A59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251870" w:rsidRPr="00861A59" w:rsidRDefault="00251870" w:rsidP="0025187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870" w:rsidRPr="00861A59" w:rsidRDefault="00251870" w:rsidP="0025187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>Лицо, ответственное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предоставление материалов ЭУ</w:t>
      </w:r>
      <w:r w:rsidRPr="00861A59">
        <w:rPr>
          <w:rFonts w:ascii="Times New Roman" w:hAnsi="Times New Roman" w:cs="Times New Roman"/>
          <w:b/>
          <w:sz w:val="24"/>
          <w:szCs w:val="24"/>
        </w:rPr>
        <w:t>К:</w:t>
      </w:r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Аминев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Ханиф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Киямович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, профессор, заведующий кафедрой, </w:t>
      </w:r>
      <w:hyperlink r:id="rId7" w:history="1"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professor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aminev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61A59">
        <w:rPr>
          <w:rFonts w:ascii="Times New Roman" w:hAnsi="Times New Roman" w:cs="Times New Roman"/>
          <w:sz w:val="24"/>
          <w:szCs w:val="24"/>
        </w:rPr>
        <w:t>, (347)284-22-50, (917)7533985.</w:t>
      </w:r>
    </w:p>
    <w:p w:rsidR="00251870" w:rsidRPr="00831379" w:rsidRDefault="00251870" w:rsidP="00251870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51870" w:rsidRPr="00831379" w:rsidRDefault="00251870" w:rsidP="0025187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83137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61A59">
        <w:rPr>
          <w:rFonts w:ascii="Times New Roman" w:hAnsi="Times New Roman" w:cs="Times New Roman"/>
          <w:sz w:val="24"/>
          <w:szCs w:val="24"/>
        </w:rPr>
        <w:t>Милиарный туберкулез,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менингит,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ликвородиагностика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сахарный диабет, химиотерапия.</w:t>
      </w:r>
    </w:p>
    <w:p w:rsidR="00251870" w:rsidRPr="00831379" w:rsidRDefault="00251870" w:rsidP="00251870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51870" w:rsidRPr="00861A59" w:rsidRDefault="00251870" w:rsidP="0025187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 xml:space="preserve">Основная аудитория: </w:t>
      </w:r>
      <w:r w:rsidRPr="00861A59">
        <w:rPr>
          <w:rFonts w:ascii="Times New Roman" w:hAnsi="Times New Roman" w:cs="Times New Roman"/>
          <w:sz w:val="24"/>
          <w:szCs w:val="24"/>
        </w:rPr>
        <w:t xml:space="preserve">Врачи общей практики, педиатры, участковые фтизиатры и фтизиатры детских и </w:t>
      </w:r>
      <w:proofErr w:type="gramStart"/>
      <w:r w:rsidRPr="00861A59">
        <w:rPr>
          <w:rFonts w:ascii="Times New Roman" w:hAnsi="Times New Roman" w:cs="Times New Roman"/>
          <w:sz w:val="24"/>
          <w:szCs w:val="24"/>
        </w:rPr>
        <w:t>подростковых противотуберкулезных отделений</w:t>
      </w:r>
      <w:proofErr w:type="gramEnd"/>
      <w:r w:rsidRPr="00861A59">
        <w:rPr>
          <w:rFonts w:ascii="Times New Roman" w:hAnsi="Times New Roman" w:cs="Times New Roman"/>
          <w:sz w:val="24"/>
          <w:szCs w:val="24"/>
        </w:rPr>
        <w:t xml:space="preserve"> и учреждений.</w:t>
      </w:r>
    </w:p>
    <w:p w:rsidR="00251870" w:rsidRDefault="00251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1870" w:rsidRDefault="00251870" w:rsidP="00251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137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Паспорт Электронного </w:t>
      </w:r>
      <w:r>
        <w:rPr>
          <w:rFonts w:ascii="Times New Roman" w:hAnsi="Times New Roman" w:cs="Times New Roman"/>
          <w:b/>
          <w:caps/>
          <w:sz w:val="24"/>
          <w:szCs w:val="24"/>
        </w:rPr>
        <w:t>УЧЕБ</w:t>
      </w:r>
      <w:r w:rsidRPr="00831379">
        <w:rPr>
          <w:rFonts w:ascii="Times New Roman" w:hAnsi="Times New Roman" w:cs="Times New Roman"/>
          <w:b/>
          <w:caps/>
          <w:sz w:val="24"/>
          <w:szCs w:val="24"/>
        </w:rPr>
        <w:t>ного курса</w:t>
      </w:r>
    </w:p>
    <w:p w:rsidR="00251870" w:rsidRPr="00251870" w:rsidRDefault="00251870" w:rsidP="00251870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1870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2518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51870">
        <w:rPr>
          <w:rFonts w:ascii="Times New Roman" w:hAnsi="Times New Roman" w:cs="Times New Roman"/>
          <w:b/>
          <w:sz w:val="24"/>
          <w:szCs w:val="24"/>
        </w:rPr>
        <w:t>ЭУ</w:t>
      </w:r>
      <w:r w:rsidRPr="00251870">
        <w:rPr>
          <w:rFonts w:ascii="Times New Roman" w:hAnsi="Times New Roman" w:cs="Times New Roman"/>
          <w:b/>
          <w:sz w:val="24"/>
          <w:szCs w:val="24"/>
        </w:rPr>
        <w:t>К</w:t>
      </w:r>
      <w:r w:rsidRPr="00251870">
        <w:rPr>
          <w:rFonts w:ascii="Times New Roman" w:hAnsi="Times New Roman" w:cs="Times New Roman"/>
          <w:sz w:val="24"/>
          <w:szCs w:val="24"/>
        </w:rPr>
        <w:t xml:space="preserve">:  </w:t>
      </w:r>
      <w:r w:rsidRPr="00251870">
        <w:rPr>
          <w:rFonts w:ascii="Times New Roman" w:hAnsi="Times New Roman" w:cs="Times New Roman"/>
          <w:color w:val="000000"/>
          <w:sz w:val="24"/>
          <w:szCs w:val="20"/>
        </w:rPr>
        <w:t>Федеральные</w:t>
      </w:r>
      <w:proofErr w:type="gramEnd"/>
      <w:r w:rsidRPr="00251870">
        <w:rPr>
          <w:rFonts w:ascii="Times New Roman" w:hAnsi="Times New Roman" w:cs="Times New Roman"/>
          <w:color w:val="000000"/>
          <w:sz w:val="24"/>
          <w:szCs w:val="20"/>
        </w:rPr>
        <w:t xml:space="preserve"> клинические рекомендации по диагностике и лечению            первичного туберкулезного комплекса у детей. </w:t>
      </w:r>
      <w:r w:rsidRPr="00251870">
        <w:rPr>
          <w:rFonts w:ascii="Times New Roman" w:hAnsi="Times New Roman" w:cs="Times New Roman"/>
          <w:sz w:val="24"/>
          <w:szCs w:val="24"/>
        </w:rPr>
        <w:t>(по утвержденным клиническим рекомендациям), 1/1</w:t>
      </w:r>
    </w:p>
    <w:p w:rsidR="00251870" w:rsidRPr="00831379" w:rsidRDefault="00251870" w:rsidP="0025187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1870" w:rsidRPr="00251870" w:rsidRDefault="00251870" w:rsidP="0025187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870">
        <w:rPr>
          <w:rFonts w:ascii="Times New Roman" w:hAnsi="Times New Roman" w:cs="Times New Roman"/>
          <w:b/>
          <w:sz w:val="24"/>
          <w:szCs w:val="24"/>
        </w:rPr>
        <w:t xml:space="preserve">Название клинических рекомендаций/протоколов, автор рекомендаций, год разработки/утверждения. </w:t>
      </w:r>
      <w:r w:rsidRPr="00251870">
        <w:rPr>
          <w:rFonts w:ascii="Times New Roman" w:hAnsi="Times New Roman" w:cs="Times New Roman"/>
          <w:color w:val="000000"/>
          <w:sz w:val="24"/>
          <w:szCs w:val="20"/>
        </w:rPr>
        <w:t xml:space="preserve">Российское общество фтизиатров, Клинические рекомендации по диагностике и лечению туберкулеза органов дыхания у </w:t>
      </w:r>
      <w:proofErr w:type="gramStart"/>
      <w:r w:rsidRPr="00251870">
        <w:rPr>
          <w:rFonts w:ascii="Times New Roman" w:hAnsi="Times New Roman" w:cs="Times New Roman"/>
          <w:color w:val="000000"/>
          <w:sz w:val="24"/>
          <w:szCs w:val="20"/>
        </w:rPr>
        <w:t>детей(</w:t>
      </w:r>
      <w:proofErr w:type="gramEnd"/>
      <w:r w:rsidRPr="00251870">
        <w:rPr>
          <w:rFonts w:ascii="Times New Roman" w:hAnsi="Times New Roman" w:cs="Times New Roman"/>
          <w:color w:val="000000"/>
          <w:sz w:val="24"/>
          <w:szCs w:val="20"/>
        </w:rPr>
        <w:t>Национальные клинические рекомендации)</w:t>
      </w:r>
      <w:r w:rsidRPr="00251870">
        <w:rPr>
          <w:rFonts w:ascii="Times New Roman" w:hAnsi="Times New Roman" w:cs="Times New Roman"/>
          <w:sz w:val="24"/>
          <w:szCs w:val="24"/>
        </w:rPr>
        <w:t xml:space="preserve"> 2013 год </w:t>
      </w:r>
    </w:p>
    <w:p w:rsidR="00251870" w:rsidRPr="00251870" w:rsidRDefault="00251870" w:rsidP="00251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70">
        <w:rPr>
          <w:rFonts w:ascii="Times New Roman" w:hAnsi="Times New Roman" w:cs="Times New Roman"/>
          <w:b/>
          <w:sz w:val="24"/>
          <w:szCs w:val="24"/>
        </w:rPr>
        <w:t xml:space="preserve">Информация о документе КР: </w:t>
      </w:r>
    </w:p>
    <w:p w:rsidR="00251870" w:rsidRPr="00861A59" w:rsidRDefault="00251870" w:rsidP="00251870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870" w:rsidRPr="00251870" w:rsidRDefault="00251870" w:rsidP="00251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Организация/</w:t>
      </w:r>
      <w:proofErr w:type="spellStart"/>
      <w:r w:rsidRPr="0025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юрисдик</w:t>
      </w:r>
      <w:proofErr w:type="spellEnd"/>
      <w:r w:rsidRPr="0025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(Коллективный автор):</w:t>
      </w:r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251870" w:rsidRPr="00251870" w:rsidRDefault="00251870" w:rsidP="0025187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заглавие:</w:t>
      </w:r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Федеральные клинические рекомендации по диагностике и лечению первичного туберкулезного комплекса у детей.</w:t>
      </w:r>
    </w:p>
    <w:p w:rsidR="00251870" w:rsidRPr="00251870" w:rsidRDefault="00251870" w:rsidP="0025187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251870" w:rsidRPr="00251870" w:rsidRDefault="00251870" w:rsidP="0025187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сведения об ответственности:</w:t>
      </w:r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proofErr w:type="gramStart"/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</w:t>
      </w:r>
      <w:proofErr w:type="spellEnd"/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proofErr w:type="gramEnd"/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Аксенова Валентина Александровна [и др.]</w:t>
      </w:r>
    </w:p>
    <w:p w:rsidR="00251870" w:rsidRPr="00251870" w:rsidRDefault="00251870" w:rsidP="0025187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 серии:</w:t>
      </w:r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Национальные клинические рекомендации</w:t>
      </w:r>
    </w:p>
    <w:p w:rsidR="00251870" w:rsidRPr="00251870" w:rsidRDefault="00251870" w:rsidP="0025187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текста:</w:t>
      </w:r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2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rus</w:t>
      </w:r>
      <w:proofErr w:type="spellEnd"/>
    </w:p>
    <w:p w:rsidR="00251870" w:rsidRPr="00B1281A" w:rsidRDefault="00251870" w:rsidP="00251870">
      <w:pPr>
        <w:pStyle w:val="a4"/>
        <w:spacing w:before="0" w:beforeAutospacing="0" w:after="0" w:afterAutospacing="0" w:line="280" w:lineRule="atLeast"/>
        <w:jc w:val="both"/>
        <w:rPr>
          <w:color w:val="000000"/>
        </w:rPr>
      </w:pPr>
    </w:p>
    <w:p w:rsidR="00251870" w:rsidRPr="00251870" w:rsidRDefault="00251870" w:rsidP="0025187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870">
        <w:rPr>
          <w:rFonts w:ascii="Times New Roman" w:hAnsi="Times New Roman" w:cs="Times New Roman"/>
          <w:b/>
          <w:sz w:val="24"/>
          <w:szCs w:val="24"/>
        </w:rPr>
        <w:t>Организация, ответственная за предоставление матери</w:t>
      </w:r>
      <w:r w:rsidRPr="00251870">
        <w:rPr>
          <w:rFonts w:ascii="Times New Roman" w:hAnsi="Times New Roman" w:cs="Times New Roman"/>
          <w:b/>
          <w:sz w:val="24"/>
          <w:szCs w:val="24"/>
        </w:rPr>
        <w:t>алов ЭУК (организация – автор ЭУ</w:t>
      </w:r>
      <w:r w:rsidRPr="00251870">
        <w:rPr>
          <w:rFonts w:ascii="Times New Roman" w:hAnsi="Times New Roman" w:cs="Times New Roman"/>
          <w:b/>
          <w:sz w:val="24"/>
          <w:szCs w:val="24"/>
        </w:rPr>
        <w:t>К):</w:t>
      </w:r>
      <w:r w:rsidRPr="00251870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251870" w:rsidRPr="00861A59" w:rsidRDefault="00251870" w:rsidP="0025187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870" w:rsidRPr="00251870" w:rsidRDefault="00251870" w:rsidP="0025187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870">
        <w:rPr>
          <w:rFonts w:ascii="Times New Roman" w:hAnsi="Times New Roman" w:cs="Times New Roman"/>
          <w:b/>
          <w:sz w:val="24"/>
          <w:szCs w:val="24"/>
        </w:rPr>
        <w:t>Лицо, ответственное</w:t>
      </w:r>
      <w:r w:rsidRPr="00251870">
        <w:rPr>
          <w:rFonts w:ascii="Times New Roman" w:hAnsi="Times New Roman" w:cs="Times New Roman"/>
          <w:b/>
          <w:sz w:val="24"/>
          <w:szCs w:val="24"/>
        </w:rPr>
        <w:t xml:space="preserve"> за предоставление материалов ЭУ</w:t>
      </w:r>
      <w:r w:rsidRPr="00251870">
        <w:rPr>
          <w:rFonts w:ascii="Times New Roman" w:hAnsi="Times New Roman" w:cs="Times New Roman"/>
          <w:b/>
          <w:sz w:val="24"/>
          <w:szCs w:val="24"/>
        </w:rPr>
        <w:t>К:</w:t>
      </w:r>
      <w:r w:rsidRPr="0025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870">
        <w:rPr>
          <w:rFonts w:ascii="Times New Roman" w:hAnsi="Times New Roman" w:cs="Times New Roman"/>
          <w:sz w:val="24"/>
          <w:szCs w:val="24"/>
        </w:rPr>
        <w:t>Аминев</w:t>
      </w:r>
      <w:proofErr w:type="spellEnd"/>
      <w:r w:rsidRPr="0025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870">
        <w:rPr>
          <w:rFonts w:ascii="Times New Roman" w:hAnsi="Times New Roman" w:cs="Times New Roman"/>
          <w:sz w:val="24"/>
          <w:szCs w:val="24"/>
        </w:rPr>
        <w:t>Ханиф</w:t>
      </w:r>
      <w:proofErr w:type="spellEnd"/>
      <w:r w:rsidRPr="0025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870">
        <w:rPr>
          <w:rFonts w:ascii="Times New Roman" w:hAnsi="Times New Roman" w:cs="Times New Roman"/>
          <w:sz w:val="24"/>
          <w:szCs w:val="24"/>
        </w:rPr>
        <w:t>Киямович</w:t>
      </w:r>
      <w:proofErr w:type="spellEnd"/>
      <w:r w:rsidRPr="00251870">
        <w:rPr>
          <w:rFonts w:ascii="Times New Roman" w:hAnsi="Times New Roman" w:cs="Times New Roman"/>
          <w:sz w:val="24"/>
          <w:szCs w:val="24"/>
        </w:rPr>
        <w:t xml:space="preserve">, профессор, заведующий кафедрой, </w:t>
      </w:r>
      <w:hyperlink r:id="rId8" w:history="1">
        <w:r w:rsidRPr="0025187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professor</w:t>
        </w:r>
        <w:r w:rsidRPr="0025187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r w:rsidRPr="0025187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aminev</w:t>
        </w:r>
        <w:r w:rsidRPr="0025187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25187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25187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251870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51870">
        <w:rPr>
          <w:rFonts w:ascii="Times New Roman" w:hAnsi="Times New Roman" w:cs="Times New Roman"/>
          <w:sz w:val="24"/>
          <w:szCs w:val="24"/>
        </w:rPr>
        <w:t>, (347)284-22-50, (917)7533985.</w:t>
      </w:r>
    </w:p>
    <w:p w:rsidR="00251870" w:rsidRPr="00831379" w:rsidRDefault="00251870" w:rsidP="00251870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51870" w:rsidRPr="00251870" w:rsidRDefault="00251870" w:rsidP="0025187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870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25187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51870">
        <w:rPr>
          <w:rFonts w:ascii="Times New Roman" w:hAnsi="Times New Roman" w:cs="Times New Roman"/>
          <w:sz w:val="24"/>
          <w:szCs w:val="24"/>
        </w:rPr>
        <w:t xml:space="preserve">Первичный туберкулезный комплекс, </w:t>
      </w:r>
      <w:proofErr w:type="spellStart"/>
      <w:r w:rsidRPr="00251870"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 w:rsidRPr="00251870">
        <w:rPr>
          <w:rFonts w:ascii="Times New Roman" w:hAnsi="Times New Roman" w:cs="Times New Roman"/>
          <w:sz w:val="24"/>
          <w:szCs w:val="24"/>
        </w:rPr>
        <w:t>, химиотерапия.</w:t>
      </w:r>
    </w:p>
    <w:p w:rsidR="00251870" w:rsidRPr="00831379" w:rsidRDefault="00251870" w:rsidP="00251870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51870" w:rsidRPr="00251870" w:rsidRDefault="00251870" w:rsidP="0025187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1870">
        <w:rPr>
          <w:rFonts w:ascii="Times New Roman" w:hAnsi="Times New Roman" w:cs="Times New Roman"/>
          <w:b/>
          <w:sz w:val="24"/>
          <w:szCs w:val="24"/>
        </w:rPr>
        <w:t xml:space="preserve">Основная аудитория: </w:t>
      </w:r>
      <w:r w:rsidRPr="00251870">
        <w:rPr>
          <w:rFonts w:ascii="Times New Roman" w:hAnsi="Times New Roman" w:cs="Times New Roman"/>
          <w:sz w:val="24"/>
          <w:szCs w:val="24"/>
        </w:rPr>
        <w:t xml:space="preserve">Врачи общей практики, педиатры, участковые фтизиатры и фтизиатры детских и </w:t>
      </w:r>
      <w:proofErr w:type="gramStart"/>
      <w:r w:rsidRPr="00251870">
        <w:rPr>
          <w:rFonts w:ascii="Times New Roman" w:hAnsi="Times New Roman" w:cs="Times New Roman"/>
          <w:sz w:val="24"/>
          <w:szCs w:val="24"/>
        </w:rPr>
        <w:t>подростковых противотуберкулезных отделений</w:t>
      </w:r>
      <w:proofErr w:type="gramEnd"/>
      <w:r w:rsidRPr="00251870">
        <w:rPr>
          <w:rFonts w:ascii="Times New Roman" w:hAnsi="Times New Roman" w:cs="Times New Roman"/>
          <w:sz w:val="24"/>
          <w:szCs w:val="24"/>
        </w:rPr>
        <w:t xml:space="preserve"> и учреждений.</w:t>
      </w:r>
      <w:r w:rsidRPr="00251870">
        <w:rPr>
          <w:rFonts w:ascii="Times New Roman" w:hAnsi="Times New Roman" w:cs="Times New Roman"/>
          <w:sz w:val="24"/>
          <w:szCs w:val="24"/>
        </w:rPr>
        <w:br w:type="page"/>
      </w:r>
    </w:p>
    <w:p w:rsidR="00251870" w:rsidRPr="00831379" w:rsidRDefault="00251870" w:rsidP="0025187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1379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Паспорт Электронного </w:t>
      </w:r>
      <w:r>
        <w:rPr>
          <w:rFonts w:ascii="Times New Roman" w:hAnsi="Times New Roman" w:cs="Times New Roman"/>
          <w:b/>
          <w:caps/>
          <w:sz w:val="24"/>
          <w:szCs w:val="24"/>
        </w:rPr>
        <w:t>УЧЕБН</w:t>
      </w:r>
      <w:r w:rsidRPr="00831379">
        <w:rPr>
          <w:rFonts w:ascii="Times New Roman" w:hAnsi="Times New Roman" w:cs="Times New Roman"/>
          <w:b/>
          <w:caps/>
          <w:sz w:val="24"/>
          <w:szCs w:val="24"/>
        </w:rPr>
        <w:t>ого курса</w:t>
      </w:r>
    </w:p>
    <w:p w:rsidR="00251870" w:rsidRPr="00831379" w:rsidRDefault="00251870" w:rsidP="00251870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51870" w:rsidRPr="00B222F0" w:rsidRDefault="00251870" w:rsidP="00251870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ЭУ</w:t>
      </w:r>
      <w:r w:rsidRPr="00831379">
        <w:rPr>
          <w:rFonts w:ascii="Times New Roman" w:hAnsi="Times New Roman" w:cs="Times New Roman"/>
          <w:b/>
          <w:sz w:val="24"/>
          <w:szCs w:val="24"/>
        </w:rPr>
        <w:t>К</w:t>
      </w:r>
      <w:r w:rsidRPr="00831379">
        <w:rPr>
          <w:rFonts w:ascii="Times New Roman" w:hAnsi="Times New Roman" w:cs="Times New Roman"/>
          <w:sz w:val="24"/>
          <w:szCs w:val="24"/>
        </w:rPr>
        <w:t xml:space="preserve">:  </w:t>
      </w:r>
      <w:r w:rsidRPr="00B222F0">
        <w:rPr>
          <w:rFonts w:ascii="Times New Roman" w:hAnsi="Times New Roman" w:cs="Times New Roman"/>
          <w:color w:val="000000"/>
          <w:sz w:val="24"/>
          <w:szCs w:val="20"/>
        </w:rPr>
        <w:t>Федеральные</w:t>
      </w:r>
      <w:proofErr w:type="gramEnd"/>
      <w:r w:rsidRPr="00B222F0">
        <w:rPr>
          <w:rFonts w:ascii="Times New Roman" w:hAnsi="Times New Roman" w:cs="Times New Roman"/>
          <w:color w:val="000000"/>
          <w:sz w:val="24"/>
          <w:szCs w:val="20"/>
        </w:rPr>
        <w:t xml:space="preserve"> клинические рекомендации по диагностике и лечению </w:t>
      </w:r>
    </w:p>
    <w:p w:rsidR="00251870" w:rsidRPr="00831379" w:rsidRDefault="00251870" w:rsidP="0025187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22F0">
        <w:rPr>
          <w:rFonts w:ascii="Times New Roman" w:hAnsi="Times New Roman" w:cs="Times New Roman"/>
          <w:color w:val="000000"/>
          <w:sz w:val="24"/>
          <w:szCs w:val="20"/>
        </w:rPr>
        <w:t xml:space="preserve">туберкулёза внутригрудных лимфатических узлов у детей. </w:t>
      </w:r>
      <w:r w:rsidRPr="00861A59">
        <w:rPr>
          <w:rFonts w:ascii="Times New Roman" w:hAnsi="Times New Roman" w:cs="Times New Roman"/>
          <w:sz w:val="24"/>
          <w:szCs w:val="24"/>
        </w:rPr>
        <w:t>(по утвержденным клиническим рекомендациям), 1/1</w:t>
      </w:r>
    </w:p>
    <w:p w:rsidR="00251870" w:rsidRPr="00831379" w:rsidRDefault="00251870" w:rsidP="0025187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51870" w:rsidRPr="00B222F0" w:rsidRDefault="00251870" w:rsidP="00251870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 xml:space="preserve">Название клинических рекомендаций/протоколов, автор рекомендаций, год разработки/утверждения. </w:t>
      </w:r>
      <w:r w:rsidRPr="00861A59">
        <w:rPr>
          <w:rFonts w:ascii="Times New Roman" w:hAnsi="Times New Roman" w:cs="Times New Roman"/>
          <w:color w:val="000000"/>
          <w:sz w:val="24"/>
          <w:szCs w:val="20"/>
        </w:rPr>
        <w:t xml:space="preserve">Российское общество фтизиатров, </w:t>
      </w:r>
      <w:r w:rsidRPr="00B222F0">
        <w:rPr>
          <w:rFonts w:ascii="Times New Roman" w:hAnsi="Times New Roman" w:cs="Times New Roman"/>
          <w:color w:val="000000"/>
          <w:sz w:val="24"/>
          <w:szCs w:val="20"/>
        </w:rPr>
        <w:t>Федеральные клинические рекомендации по диагностике и лечению туберкулёза внутригрудных лимфатических узлов у детей. (Национальные клинические рекомендации)</w:t>
      </w:r>
      <w:r w:rsidRPr="00B222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22F0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251870" w:rsidRPr="00861A59" w:rsidRDefault="00251870" w:rsidP="0025187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 xml:space="preserve">Информация о документе КР: </w:t>
      </w:r>
    </w:p>
    <w:p w:rsidR="00251870" w:rsidRPr="00861A59" w:rsidRDefault="00251870" w:rsidP="00251870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870" w:rsidRPr="00861A59" w:rsidRDefault="00251870" w:rsidP="00251870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Организация/</w:t>
      </w:r>
      <w:proofErr w:type="spellStart"/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юрисдик</w:t>
      </w:r>
      <w:proofErr w:type="spellEnd"/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(Коллективный автор):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22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клинические рекомендации по диагностике и лечению туберкулёза внутригрудных лимфатических узлов у детей.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сведения об ответственности: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proofErr w:type="gramStart"/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Аксенова Валентина Александровна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 серии: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Национальные клинические рекомендации</w:t>
      </w:r>
    </w:p>
    <w:p w:rsidR="00251870" w:rsidRPr="00861A59" w:rsidRDefault="00251870" w:rsidP="0025187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текста: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rus</w:t>
      </w:r>
      <w:proofErr w:type="spellEnd"/>
    </w:p>
    <w:p w:rsidR="00251870" w:rsidRPr="00B1281A" w:rsidRDefault="00251870" w:rsidP="00251870">
      <w:pPr>
        <w:pStyle w:val="a4"/>
        <w:spacing w:before="0" w:beforeAutospacing="0" w:after="0" w:afterAutospacing="0" w:line="280" w:lineRule="atLeast"/>
        <w:jc w:val="both"/>
        <w:rPr>
          <w:color w:val="000000"/>
        </w:rPr>
      </w:pPr>
    </w:p>
    <w:p w:rsidR="00251870" w:rsidRPr="00861A59" w:rsidRDefault="00251870" w:rsidP="0025187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>Организация, ответственная за предоставление матери</w:t>
      </w:r>
      <w:r>
        <w:rPr>
          <w:rFonts w:ascii="Times New Roman" w:hAnsi="Times New Roman" w:cs="Times New Roman"/>
          <w:b/>
          <w:sz w:val="24"/>
          <w:szCs w:val="24"/>
        </w:rPr>
        <w:t>алов ЭУК (организация – автор ЭУ</w:t>
      </w:r>
      <w:r w:rsidRPr="00861A59">
        <w:rPr>
          <w:rFonts w:ascii="Times New Roman" w:hAnsi="Times New Roman" w:cs="Times New Roman"/>
          <w:b/>
          <w:sz w:val="24"/>
          <w:szCs w:val="24"/>
        </w:rPr>
        <w:t>К):</w:t>
      </w:r>
      <w:r w:rsidRPr="00861A59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251870" w:rsidRPr="00861A59" w:rsidRDefault="00251870" w:rsidP="0025187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870" w:rsidRPr="00861A59" w:rsidRDefault="00251870" w:rsidP="0025187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>Лицо, ответственное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предоставление материалов ЭУ</w:t>
      </w:r>
      <w:r w:rsidRPr="00861A59">
        <w:rPr>
          <w:rFonts w:ascii="Times New Roman" w:hAnsi="Times New Roman" w:cs="Times New Roman"/>
          <w:b/>
          <w:sz w:val="24"/>
          <w:szCs w:val="24"/>
        </w:rPr>
        <w:t>К:</w:t>
      </w:r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Аминев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Ханиф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Киямович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, профессор, заведующий кафедрой, </w:t>
      </w:r>
      <w:hyperlink r:id="rId9" w:history="1"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professor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aminev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61A59">
        <w:rPr>
          <w:rFonts w:ascii="Times New Roman" w:hAnsi="Times New Roman" w:cs="Times New Roman"/>
          <w:sz w:val="24"/>
          <w:szCs w:val="24"/>
        </w:rPr>
        <w:t>, (347)284-22-50, (917)7533985.</w:t>
      </w:r>
    </w:p>
    <w:p w:rsidR="00251870" w:rsidRPr="00831379" w:rsidRDefault="00251870" w:rsidP="00251870">
      <w:pPr>
        <w:pStyle w:val="a3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51870" w:rsidRPr="00251870" w:rsidRDefault="00251870" w:rsidP="0025187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51870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25187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51870">
        <w:rPr>
          <w:rFonts w:ascii="Times New Roman" w:hAnsi="Times New Roman" w:cs="Times New Roman"/>
          <w:sz w:val="24"/>
          <w:szCs w:val="24"/>
        </w:rPr>
        <w:t xml:space="preserve">Туберкулез, внутригрудные лимфоузлы, режимы химиотерапии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51870">
        <w:rPr>
          <w:rFonts w:ascii="Times New Roman" w:hAnsi="Times New Roman" w:cs="Times New Roman"/>
          <w:sz w:val="24"/>
          <w:szCs w:val="24"/>
        </w:rPr>
        <w:t>туберкулеза.</w:t>
      </w:r>
    </w:p>
    <w:p w:rsidR="00251870" w:rsidRPr="00251870" w:rsidRDefault="00251870" w:rsidP="002518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870" w:rsidRPr="00831379" w:rsidRDefault="00251870" w:rsidP="00251870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E08B9" w:rsidRDefault="002E08B9">
      <w:bookmarkStart w:id="1" w:name="_GoBack"/>
      <w:bookmarkEnd w:id="1"/>
    </w:p>
    <w:sectPr w:rsidR="002E08B9" w:rsidSect="002518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250B"/>
    <w:multiLevelType w:val="hybridMultilevel"/>
    <w:tmpl w:val="A5C8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262"/>
    <w:multiLevelType w:val="hybridMultilevel"/>
    <w:tmpl w:val="1CEC144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B22E8"/>
    <w:multiLevelType w:val="hybridMultilevel"/>
    <w:tmpl w:val="C44C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D6"/>
    <w:rsid w:val="000003D6"/>
    <w:rsid w:val="00251870"/>
    <w:rsid w:val="002E08B9"/>
    <w:rsid w:val="00B0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E7D2-A05B-458F-AE21-064FC563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70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sor_amin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essor_amin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fessor_amin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2017-12-21T06:22:00Z</dcterms:created>
  <dcterms:modified xsi:type="dcterms:W3CDTF">2017-12-21T06:33:00Z</dcterms:modified>
</cp:coreProperties>
</file>