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65" w:rsidRDefault="00046F65"/>
    <w:tbl>
      <w:tblPr>
        <w:tblW w:w="9694" w:type="dxa"/>
        <w:jc w:val="center"/>
        <w:tblInd w:w="927" w:type="dxa"/>
        <w:tblLook w:val="04A0" w:firstRow="1" w:lastRow="0" w:firstColumn="1" w:lastColumn="0" w:noHBand="0" w:noVBand="1"/>
      </w:tblPr>
      <w:tblGrid>
        <w:gridCol w:w="4677"/>
        <w:gridCol w:w="5017"/>
      </w:tblGrid>
      <w:tr w:rsidR="004101E7" w:rsidRPr="008E1A38" w:rsidTr="00BB2FE2">
        <w:trPr>
          <w:trHeight w:val="1596"/>
          <w:jc w:val="center"/>
        </w:trPr>
        <w:tc>
          <w:tcPr>
            <w:tcW w:w="4677" w:type="dxa"/>
          </w:tcPr>
          <w:p w:rsidR="004101E7" w:rsidRPr="008E1A38" w:rsidRDefault="004101E7" w:rsidP="00BB2FE2">
            <w:pPr>
              <w:spacing w:after="0" w:line="240" w:lineRule="auto"/>
              <w:ind w:left="514"/>
              <w:rPr>
                <w:rFonts w:ascii="Times New Roman" w:hAnsi="Times New Roman"/>
                <w:b/>
                <w:noProof/>
                <w:color w:val="1F497D"/>
                <w:sz w:val="36"/>
                <w:szCs w:val="36"/>
                <w:u w:val="single"/>
                <w:lang w:eastAsia="ru-RU"/>
              </w:rPr>
            </w:pPr>
            <w:r w:rsidRPr="004101E7">
              <w:rPr>
                <w:rFonts w:ascii="Times New Roman" w:hAnsi="Times New Roman"/>
                <w:b/>
                <w:noProof/>
                <w:color w:val="1F497D"/>
                <w:sz w:val="36"/>
                <w:szCs w:val="36"/>
                <w:u w:val="single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0.5pt;height:73.55pt;visibility:visible;mso-wrap-style:square">
                  <v:imagedata r:id="rId9" o:title="1-24-1"/>
                </v:shape>
              </w:pict>
            </w:r>
          </w:p>
          <w:p w:rsidR="004101E7" w:rsidRPr="00CC40D8" w:rsidRDefault="004101E7" w:rsidP="00CC40D8">
            <w:pPr>
              <w:autoSpaceDE w:val="0"/>
              <w:autoSpaceDN w:val="0"/>
              <w:spacing w:after="0" w:line="240" w:lineRule="auto"/>
              <w:ind w:left="800"/>
              <w:rPr>
                <w:rFonts w:ascii="Times New Roman" w:hAnsi="Times New Roman"/>
                <w:b/>
                <w:color w:val="1F497D"/>
                <w:u w:val="single"/>
              </w:rPr>
            </w:pPr>
            <w:r w:rsidRPr="00CC40D8">
              <w:rPr>
                <w:rFonts w:ascii="Times New Roman" w:hAnsi="Times New Roman"/>
                <w:b/>
                <w:color w:val="1F497D"/>
                <w:lang w:val="en-US"/>
              </w:rPr>
              <w:t>www</w:t>
            </w:r>
            <w:r w:rsidRPr="00CC40D8">
              <w:rPr>
                <w:rFonts w:ascii="Times New Roman" w:hAnsi="Times New Roman"/>
                <w:b/>
                <w:color w:val="1F497D"/>
              </w:rPr>
              <w:t>.</w:t>
            </w:r>
            <w:proofErr w:type="spellStart"/>
            <w:r w:rsidRPr="00CC40D8">
              <w:rPr>
                <w:rFonts w:ascii="Times New Roman" w:hAnsi="Times New Roman"/>
                <w:b/>
                <w:color w:val="1F497D"/>
                <w:lang w:val="en-US"/>
              </w:rPr>
              <w:t>nauko</w:t>
            </w:r>
            <w:proofErr w:type="spellEnd"/>
            <w:r w:rsidRPr="00CC40D8">
              <w:rPr>
                <w:rFonts w:ascii="Times New Roman" w:hAnsi="Times New Roman"/>
                <w:b/>
                <w:color w:val="1F497D"/>
              </w:rPr>
              <w:t>-</w:t>
            </w:r>
            <w:proofErr w:type="spellStart"/>
            <w:r w:rsidRPr="00CC40D8">
              <w:rPr>
                <w:rFonts w:ascii="Times New Roman" w:hAnsi="Times New Roman"/>
                <w:b/>
                <w:color w:val="1F497D"/>
                <w:lang w:val="en-US"/>
              </w:rPr>
              <w:t>sfera</w:t>
            </w:r>
            <w:proofErr w:type="spellEnd"/>
            <w:r w:rsidRPr="00CC40D8">
              <w:rPr>
                <w:rFonts w:ascii="Times New Roman" w:hAnsi="Times New Roman"/>
                <w:b/>
                <w:color w:val="1F497D"/>
              </w:rPr>
              <w:t>.</w:t>
            </w:r>
            <w:proofErr w:type="spellStart"/>
            <w:r w:rsidRPr="00CC40D8">
              <w:rPr>
                <w:rFonts w:ascii="Times New Roman" w:hAnsi="Times New Roman"/>
                <w:b/>
                <w:color w:val="1F497D"/>
                <w:lang w:val="en-US"/>
              </w:rPr>
              <w:t>ru</w:t>
            </w:r>
            <w:proofErr w:type="spellEnd"/>
          </w:p>
        </w:tc>
        <w:tc>
          <w:tcPr>
            <w:tcW w:w="5017" w:type="dxa"/>
            <w:shd w:val="clear" w:color="auto" w:fill="auto"/>
          </w:tcPr>
          <w:p w:rsidR="004101E7" w:rsidRPr="004101E7" w:rsidRDefault="004101E7" w:rsidP="00BB2FE2">
            <w:pPr>
              <w:tabs>
                <w:tab w:val="left" w:pos="1965"/>
              </w:tabs>
              <w:jc w:val="center"/>
              <w:rPr>
                <w:rFonts w:ascii="Cambria" w:hAnsi="Cambria"/>
                <w:b/>
                <w:color w:val="365F91"/>
                <w:sz w:val="32"/>
                <w:szCs w:val="32"/>
              </w:rPr>
            </w:pPr>
          </w:p>
          <w:p w:rsidR="004101E7" w:rsidRPr="004101E7" w:rsidRDefault="004101E7" w:rsidP="00BB2FE2">
            <w:pPr>
              <w:tabs>
                <w:tab w:val="left" w:pos="1965"/>
              </w:tabs>
              <w:jc w:val="center"/>
              <w:rPr>
                <w:rFonts w:ascii="Cambria" w:hAnsi="Cambria"/>
                <w:b/>
                <w:color w:val="808080"/>
                <w:sz w:val="32"/>
                <w:szCs w:val="32"/>
              </w:rPr>
            </w:pPr>
            <w:r w:rsidRPr="004101E7">
              <w:rPr>
                <w:rFonts w:ascii="Cambria" w:hAnsi="Cambria"/>
                <w:b/>
                <w:color w:val="808080"/>
                <w:sz w:val="32"/>
                <w:szCs w:val="32"/>
              </w:rPr>
              <w:t xml:space="preserve">ПУБЛИКАЦИЯ </w:t>
            </w:r>
            <w:r w:rsidR="00CC40D8">
              <w:rPr>
                <w:rFonts w:ascii="Cambria" w:hAnsi="Cambria"/>
                <w:b/>
                <w:color w:val="808080"/>
                <w:sz w:val="32"/>
                <w:szCs w:val="32"/>
              </w:rPr>
              <w:t>В СБОРНИКЕ НАУЧНЫХ ТРУДОВ</w:t>
            </w:r>
          </w:p>
          <w:p w:rsidR="004101E7" w:rsidRPr="008E1A38" w:rsidRDefault="004101E7" w:rsidP="00BB2FE2">
            <w:pPr>
              <w:tabs>
                <w:tab w:val="left" w:pos="196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0BF" w:rsidRDefault="00EA00BF" w:rsidP="00F159C6">
      <w:pPr>
        <w:spacing w:after="0" w:line="240" w:lineRule="auto"/>
        <w:jc w:val="center"/>
        <w:rPr>
          <w:rFonts w:ascii="Times New Roman" w:hAnsi="Times New Roman"/>
          <w:b/>
          <w:color w:val="1F497D"/>
          <w:sz w:val="36"/>
          <w:szCs w:val="36"/>
        </w:rPr>
      </w:pPr>
    </w:p>
    <w:p w:rsidR="00EE5849" w:rsidRDefault="00EE5849" w:rsidP="00F159C6">
      <w:pPr>
        <w:spacing w:after="0" w:line="240" w:lineRule="auto"/>
        <w:jc w:val="center"/>
        <w:rPr>
          <w:rFonts w:ascii="Times New Roman" w:hAnsi="Times New Roman"/>
          <w:b/>
          <w:color w:val="1F497D"/>
          <w:sz w:val="36"/>
          <w:szCs w:val="36"/>
        </w:rPr>
      </w:pPr>
    </w:p>
    <w:p w:rsidR="00EE5849" w:rsidRDefault="00EE5849" w:rsidP="00F159C6">
      <w:pPr>
        <w:spacing w:after="0" w:line="240" w:lineRule="auto"/>
        <w:jc w:val="center"/>
        <w:rPr>
          <w:rFonts w:ascii="Times New Roman" w:hAnsi="Times New Roman"/>
          <w:b/>
          <w:color w:val="1F497D"/>
          <w:sz w:val="36"/>
          <w:szCs w:val="36"/>
        </w:rPr>
      </w:pPr>
    </w:p>
    <w:p w:rsidR="00E10F9F" w:rsidRPr="002F4DE2" w:rsidRDefault="00E10F9F" w:rsidP="00F159C6">
      <w:pPr>
        <w:spacing w:after="0" w:line="240" w:lineRule="auto"/>
        <w:jc w:val="center"/>
        <w:rPr>
          <w:rFonts w:ascii="Times New Roman" w:hAnsi="Times New Roman"/>
          <w:b/>
          <w:color w:val="1F497D"/>
          <w:sz w:val="36"/>
          <w:szCs w:val="36"/>
        </w:rPr>
      </w:pPr>
      <w:r w:rsidRPr="002F4DE2">
        <w:rPr>
          <w:rFonts w:ascii="Times New Roman" w:hAnsi="Times New Roman"/>
          <w:b/>
          <w:color w:val="1F497D"/>
          <w:sz w:val="36"/>
          <w:szCs w:val="36"/>
        </w:rPr>
        <w:t>ИНФОРМАЦИОННОЕ ПИСЬМО</w:t>
      </w:r>
    </w:p>
    <w:p w:rsidR="00E10F9F" w:rsidRPr="002F4DE2" w:rsidRDefault="00E10F9F" w:rsidP="006A2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849" w:rsidRDefault="00EE5849" w:rsidP="006A2E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E5849" w:rsidRDefault="00EE5849" w:rsidP="006A2E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26FD6" w:rsidRPr="002F4DE2" w:rsidRDefault="00626FD6" w:rsidP="006A2E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626FD6" w:rsidRPr="002F4DE2" w:rsidRDefault="00626FD6" w:rsidP="006A2E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</w:t>
      </w:r>
    </w:p>
    <w:p w:rsidR="00626FD6" w:rsidRPr="002F4DE2" w:rsidRDefault="00626FD6" w:rsidP="006A2E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с </w:t>
      </w:r>
      <w:r w:rsidRPr="002F4DE2">
        <w:rPr>
          <w:rFonts w:ascii="Times New Roman" w:hAnsi="Times New Roman"/>
          <w:b/>
          <w:sz w:val="26"/>
          <w:szCs w:val="26"/>
        </w:rPr>
        <w:t>публикацией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Pr="002F4DE2">
        <w:rPr>
          <w:rFonts w:ascii="Times New Roman" w:hAnsi="Times New Roman"/>
          <w:b/>
          <w:sz w:val="26"/>
          <w:szCs w:val="26"/>
        </w:rPr>
        <w:t>в сборнике научных трудов</w:t>
      </w:r>
      <w:r w:rsidRPr="002F4DE2">
        <w:rPr>
          <w:rFonts w:ascii="Times New Roman" w:hAnsi="Times New Roman"/>
          <w:sz w:val="26"/>
          <w:szCs w:val="26"/>
        </w:rPr>
        <w:t xml:space="preserve">, </w:t>
      </w:r>
    </w:p>
    <w:p w:rsidR="00626FD6" w:rsidRDefault="00626FD6" w:rsidP="006A2E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DE2">
        <w:rPr>
          <w:rFonts w:ascii="Times New Roman" w:hAnsi="Times New Roman"/>
          <w:b/>
          <w:sz w:val="26"/>
          <w:szCs w:val="26"/>
        </w:rPr>
        <w:t>ISBN</w:t>
      </w:r>
      <w:r w:rsidRPr="002F4DE2">
        <w:rPr>
          <w:rFonts w:ascii="Times New Roman" w:hAnsi="Times New Roman"/>
          <w:sz w:val="26"/>
          <w:szCs w:val="26"/>
        </w:rPr>
        <w:t>, индекс научного цитирования</w:t>
      </w:r>
      <w:r w:rsidR="006D1D8E" w:rsidRPr="002F4DE2">
        <w:rPr>
          <w:rFonts w:ascii="Times New Roman" w:hAnsi="Times New Roman"/>
          <w:b/>
          <w:sz w:val="26"/>
          <w:szCs w:val="26"/>
        </w:rPr>
        <w:t xml:space="preserve"> РИНЦ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</w:p>
    <w:p w:rsidR="00235F6A" w:rsidRPr="002F4DE2" w:rsidRDefault="00235F6A" w:rsidP="006A2E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26FD6" w:rsidRPr="002F4DE2" w:rsidRDefault="00626FD6" w:rsidP="006A2E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35F6A" w:rsidRDefault="00235F6A" w:rsidP="006A2E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</w:t>
      </w:r>
    </w:p>
    <w:p w:rsidR="00235F6A" w:rsidRDefault="00235F6A" w:rsidP="006A2E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17D25" w:rsidRPr="002F4DE2" w:rsidRDefault="00A30EEE" w:rsidP="006A2E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DE2">
        <w:rPr>
          <w:rFonts w:ascii="Times New Roman" w:hAnsi="Times New Roman"/>
          <w:b/>
          <w:sz w:val="32"/>
          <w:szCs w:val="32"/>
        </w:rPr>
        <w:t xml:space="preserve">Международная </w:t>
      </w:r>
    </w:p>
    <w:p w:rsidR="00866E05" w:rsidRPr="002F4DE2" w:rsidRDefault="00A30EEE" w:rsidP="006A2E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DE2">
        <w:rPr>
          <w:rFonts w:ascii="Times New Roman" w:hAnsi="Times New Roman"/>
          <w:b/>
          <w:sz w:val="32"/>
          <w:szCs w:val="32"/>
        </w:rPr>
        <w:t xml:space="preserve">научно-практическая </w:t>
      </w:r>
      <w:r w:rsidR="00273F67" w:rsidRPr="002F4DE2">
        <w:rPr>
          <w:rFonts w:ascii="Times New Roman" w:hAnsi="Times New Roman"/>
          <w:b/>
          <w:sz w:val="32"/>
          <w:szCs w:val="32"/>
        </w:rPr>
        <w:t xml:space="preserve">заочная </w:t>
      </w:r>
      <w:r w:rsidRPr="002F4DE2">
        <w:rPr>
          <w:rFonts w:ascii="Times New Roman" w:hAnsi="Times New Roman"/>
          <w:b/>
          <w:sz w:val="32"/>
          <w:szCs w:val="32"/>
        </w:rPr>
        <w:t>конференция</w:t>
      </w:r>
    </w:p>
    <w:p w:rsidR="00634C41" w:rsidRPr="002F4DE2" w:rsidRDefault="00634C41" w:rsidP="006A2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53FB" w:rsidRPr="00C86EF4" w:rsidRDefault="00566E47" w:rsidP="003A53FB">
      <w:pPr>
        <w:jc w:val="center"/>
        <w:rPr>
          <w:rFonts w:ascii="Cambria" w:hAnsi="Cambria"/>
          <w:b/>
          <w:color w:val="FF0000"/>
          <w:sz w:val="28"/>
          <w:szCs w:val="28"/>
        </w:rPr>
      </w:pPr>
      <w:r w:rsidRPr="00C86EF4">
        <w:rPr>
          <w:rFonts w:ascii="Cambria" w:hAnsi="Cambria"/>
          <w:b/>
          <w:color w:val="FF0000"/>
          <w:sz w:val="28"/>
          <w:szCs w:val="28"/>
        </w:rPr>
        <w:t xml:space="preserve">СТРАТЕГИИ РАЗВИТИЯ НАУКИ И ОБРАЗОВАНИЯ </w:t>
      </w:r>
      <w:r>
        <w:rPr>
          <w:rFonts w:ascii="Cambria" w:hAnsi="Cambria"/>
          <w:b/>
          <w:color w:val="FF0000"/>
          <w:sz w:val="28"/>
          <w:szCs w:val="28"/>
        </w:rPr>
        <w:t xml:space="preserve">В </w:t>
      </w:r>
      <w:r w:rsidRPr="00C86EF4">
        <w:rPr>
          <w:rFonts w:ascii="Cambria" w:hAnsi="Cambria"/>
          <w:b/>
          <w:color w:val="FF0000"/>
          <w:sz w:val="28"/>
          <w:szCs w:val="28"/>
          <w:lang w:val="en-US"/>
        </w:rPr>
        <w:t>XXI</w:t>
      </w:r>
      <w:r w:rsidRPr="00C86EF4">
        <w:rPr>
          <w:rFonts w:ascii="Cambria" w:hAnsi="Cambria"/>
          <w:b/>
          <w:color w:val="FF0000"/>
          <w:sz w:val="28"/>
          <w:szCs w:val="28"/>
        </w:rPr>
        <w:t xml:space="preserve"> </w:t>
      </w:r>
      <w:r>
        <w:rPr>
          <w:rFonts w:ascii="Cambria" w:hAnsi="Cambria"/>
          <w:b/>
          <w:color w:val="FF0000"/>
          <w:sz w:val="28"/>
          <w:szCs w:val="28"/>
        </w:rPr>
        <w:t>ВЕКЕ</w:t>
      </w:r>
    </w:p>
    <w:p w:rsidR="003A53FB" w:rsidRDefault="00235F6A" w:rsidP="006A2E0E">
      <w:pPr>
        <w:jc w:val="center"/>
        <w:rPr>
          <w:rFonts w:ascii="Cambria" w:hAnsi="Cambria"/>
          <w:b/>
          <w:color w:val="FF0000"/>
          <w:sz w:val="28"/>
          <w:szCs w:val="28"/>
        </w:rPr>
      </w:pPr>
      <w:r w:rsidRPr="002F4DE2">
        <w:rPr>
          <w:rFonts w:ascii="Times New Roman" w:hAnsi="Times New Roman"/>
          <w:b/>
          <w:sz w:val="28"/>
          <w:szCs w:val="28"/>
        </w:rPr>
        <w:t xml:space="preserve">г. Смоленск, </w:t>
      </w:r>
      <w:r w:rsidR="00EE5849">
        <w:rPr>
          <w:rFonts w:ascii="Cambria" w:hAnsi="Cambria"/>
          <w:b/>
          <w:color w:val="FF0000"/>
          <w:sz w:val="28"/>
          <w:szCs w:val="28"/>
        </w:rPr>
        <w:t>30</w:t>
      </w:r>
      <w:r w:rsidR="003A53FB">
        <w:rPr>
          <w:rFonts w:ascii="Cambria" w:hAnsi="Cambria"/>
          <w:b/>
          <w:color w:val="FF0000"/>
          <w:sz w:val="28"/>
          <w:szCs w:val="28"/>
        </w:rPr>
        <w:t xml:space="preserve"> ноября 2016 года</w:t>
      </w:r>
    </w:p>
    <w:p w:rsidR="00235F6A" w:rsidRPr="002F4DE2" w:rsidRDefault="00235F6A" w:rsidP="00235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заявки: </w:t>
      </w:r>
      <w:r w:rsidR="00EE5849">
        <w:rPr>
          <w:rFonts w:ascii="Times New Roman" w:hAnsi="Times New Roman"/>
          <w:b/>
          <w:sz w:val="26"/>
          <w:szCs w:val="26"/>
          <w:u w:val="single"/>
        </w:rPr>
        <w:t>3 декабря</w:t>
      </w:r>
      <w:r w:rsidRPr="00235F6A">
        <w:rPr>
          <w:rFonts w:ascii="Times New Roman" w:hAnsi="Times New Roman"/>
          <w:b/>
          <w:sz w:val="26"/>
          <w:szCs w:val="26"/>
          <w:u w:val="single"/>
        </w:rPr>
        <w:t xml:space="preserve"> 2016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235F6A" w:rsidRPr="002A55DA" w:rsidRDefault="00235F6A" w:rsidP="006A2E0E">
      <w:pPr>
        <w:jc w:val="center"/>
        <w:rPr>
          <w:rFonts w:ascii="Cambria" w:hAnsi="Cambria"/>
          <w:b/>
          <w:color w:val="FF0000"/>
          <w:sz w:val="28"/>
          <w:szCs w:val="28"/>
        </w:rPr>
      </w:pPr>
    </w:p>
    <w:p w:rsidR="00235F6A" w:rsidRDefault="00235F6A" w:rsidP="00566E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</w:t>
      </w:r>
    </w:p>
    <w:p w:rsidR="00235F6A" w:rsidRDefault="00235F6A" w:rsidP="00566E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86EF4" w:rsidRDefault="00C86EF4" w:rsidP="006A2E0E">
      <w:pPr>
        <w:jc w:val="center"/>
        <w:rPr>
          <w:rFonts w:ascii="Cambria" w:hAnsi="Cambria"/>
          <w:b/>
          <w:color w:val="FF0000"/>
          <w:sz w:val="28"/>
          <w:szCs w:val="28"/>
        </w:rPr>
      </w:pPr>
    </w:p>
    <w:p w:rsidR="004101E7" w:rsidRDefault="004101E7" w:rsidP="006A2E0E">
      <w:pPr>
        <w:jc w:val="center"/>
        <w:rPr>
          <w:rFonts w:ascii="Cambria" w:hAnsi="Cambria"/>
          <w:b/>
          <w:color w:val="FF0000"/>
          <w:sz w:val="28"/>
          <w:szCs w:val="28"/>
        </w:rPr>
      </w:pPr>
    </w:p>
    <w:p w:rsidR="004101E7" w:rsidRPr="004101E7" w:rsidRDefault="004101E7" w:rsidP="004101E7">
      <w:pPr>
        <w:rPr>
          <w:rFonts w:ascii="Cambria" w:hAnsi="Cambria"/>
          <w:sz w:val="28"/>
          <w:szCs w:val="28"/>
        </w:rPr>
      </w:pPr>
    </w:p>
    <w:p w:rsidR="004101E7" w:rsidRDefault="004101E7" w:rsidP="006A2E0E">
      <w:pPr>
        <w:jc w:val="center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4101E7" w:rsidRDefault="004101E7" w:rsidP="006A2E0E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Смоленск – 2016</w:t>
      </w:r>
    </w:p>
    <w:p w:rsidR="004101E7" w:rsidRDefault="004101E7" w:rsidP="006A2E0E">
      <w:pPr>
        <w:jc w:val="center"/>
        <w:rPr>
          <w:rFonts w:ascii="Cambria" w:hAnsi="Cambria"/>
          <w:sz w:val="28"/>
          <w:szCs w:val="28"/>
        </w:rPr>
      </w:pPr>
    </w:p>
    <w:p w:rsidR="00C86EF4" w:rsidRDefault="00235F6A" w:rsidP="006A2E0E">
      <w:pPr>
        <w:jc w:val="center"/>
        <w:rPr>
          <w:rFonts w:ascii="Cambria" w:hAnsi="Cambria"/>
          <w:b/>
          <w:color w:val="FF0000"/>
          <w:sz w:val="28"/>
          <w:szCs w:val="28"/>
        </w:rPr>
      </w:pPr>
      <w:r w:rsidRPr="004101E7">
        <w:rPr>
          <w:rFonts w:ascii="Cambria" w:hAnsi="Cambria"/>
          <w:sz w:val="28"/>
          <w:szCs w:val="28"/>
        </w:rPr>
        <w:br w:type="page"/>
      </w:r>
    </w:p>
    <w:p w:rsidR="00235F6A" w:rsidRPr="00235F6A" w:rsidRDefault="00235F6A" w:rsidP="003C7370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35F6A">
        <w:rPr>
          <w:rFonts w:ascii="Times New Roman" w:hAnsi="Times New Roman"/>
          <w:b/>
          <w:sz w:val="32"/>
          <w:szCs w:val="32"/>
        </w:rPr>
        <w:t>УСЛОВИЯ УЧАСТИЯ В КОНФЕРЕНЦИЯХ</w:t>
      </w:r>
    </w:p>
    <w:p w:rsidR="00235F6A" w:rsidRDefault="00235F6A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Форма участия в конференции: </w:t>
      </w:r>
      <w:r w:rsidRPr="002F4DE2">
        <w:rPr>
          <w:rFonts w:ascii="Times New Roman" w:hAnsi="Times New Roman"/>
          <w:b/>
          <w:sz w:val="26"/>
          <w:szCs w:val="26"/>
        </w:rPr>
        <w:t>заочная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2F4DE2">
        <w:rPr>
          <w:rFonts w:ascii="Times New Roman" w:hAnsi="Times New Roman"/>
          <w:b/>
          <w:sz w:val="26"/>
          <w:szCs w:val="26"/>
        </w:rPr>
        <w:t>русский, английский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Размещение в системе </w:t>
      </w:r>
      <w:r w:rsidRPr="002F4DE2">
        <w:rPr>
          <w:rFonts w:ascii="Times New Roman" w:hAnsi="Times New Roman"/>
          <w:i/>
          <w:sz w:val="26"/>
          <w:szCs w:val="26"/>
        </w:rPr>
        <w:t>Российского индекса научного цитирования</w:t>
      </w:r>
      <w:r w:rsidRPr="002F4DE2">
        <w:rPr>
          <w:rFonts w:ascii="Times New Roman" w:hAnsi="Times New Roman"/>
          <w:sz w:val="26"/>
          <w:szCs w:val="26"/>
        </w:rPr>
        <w:t xml:space="preserve"> – </w:t>
      </w:r>
      <w:r w:rsidRPr="002F4DE2">
        <w:rPr>
          <w:rFonts w:ascii="Times New Roman" w:hAnsi="Times New Roman"/>
          <w:b/>
          <w:sz w:val="26"/>
          <w:szCs w:val="26"/>
        </w:rPr>
        <w:t>РИНЦ</w:t>
      </w:r>
      <w:r w:rsidRPr="002F4DE2">
        <w:rPr>
          <w:rFonts w:ascii="Times New Roman" w:hAnsi="Times New Roman"/>
          <w:sz w:val="26"/>
          <w:szCs w:val="26"/>
        </w:rPr>
        <w:t xml:space="preserve">:  </w:t>
      </w:r>
      <w:r w:rsidR="00AA44D9">
        <w:rPr>
          <w:rFonts w:ascii="Times New Roman" w:hAnsi="Times New Roman"/>
          <w:sz w:val="26"/>
          <w:szCs w:val="26"/>
        </w:rPr>
        <w:t xml:space="preserve">начиная </w:t>
      </w:r>
      <w:r w:rsidRPr="002F4DE2">
        <w:rPr>
          <w:rFonts w:ascii="Times New Roman" w:hAnsi="Times New Roman"/>
          <w:sz w:val="26"/>
          <w:szCs w:val="26"/>
        </w:rPr>
        <w:t xml:space="preserve">с </w:t>
      </w:r>
      <w:r w:rsidR="004F6AE7" w:rsidRPr="002F4DE2">
        <w:rPr>
          <w:rFonts w:ascii="Times New Roman" w:hAnsi="Times New Roman"/>
          <w:b/>
          <w:sz w:val="26"/>
          <w:szCs w:val="26"/>
        </w:rPr>
        <w:t>3</w:t>
      </w:r>
      <w:r w:rsidR="00CB4B0F">
        <w:rPr>
          <w:rFonts w:ascii="Times New Roman" w:hAnsi="Times New Roman"/>
          <w:b/>
          <w:sz w:val="26"/>
          <w:szCs w:val="26"/>
        </w:rPr>
        <w:t xml:space="preserve">0 </w:t>
      </w:r>
      <w:r w:rsidR="00235F6A">
        <w:rPr>
          <w:rFonts w:ascii="Times New Roman" w:hAnsi="Times New Roman"/>
          <w:b/>
          <w:sz w:val="26"/>
          <w:szCs w:val="26"/>
        </w:rPr>
        <w:t>декабря</w:t>
      </w:r>
      <w:r w:rsidR="00CB4B0F">
        <w:rPr>
          <w:rFonts w:ascii="Times New Roman" w:hAnsi="Times New Roman"/>
          <w:b/>
          <w:sz w:val="26"/>
          <w:szCs w:val="26"/>
        </w:rPr>
        <w:t xml:space="preserve"> </w:t>
      </w:r>
      <w:r w:rsidR="003D3757" w:rsidRPr="002F4DE2">
        <w:rPr>
          <w:rFonts w:ascii="Times New Roman" w:hAnsi="Times New Roman"/>
          <w:b/>
          <w:sz w:val="26"/>
          <w:szCs w:val="26"/>
        </w:rPr>
        <w:t>2016</w:t>
      </w:r>
      <w:r w:rsidRPr="002F4DE2">
        <w:rPr>
          <w:rFonts w:ascii="Times New Roman" w:hAnsi="Times New Roman"/>
          <w:b/>
          <w:sz w:val="26"/>
          <w:szCs w:val="26"/>
        </w:rPr>
        <w:t xml:space="preserve"> г.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i/>
          <w:sz w:val="26"/>
          <w:szCs w:val="26"/>
        </w:rPr>
        <w:t>дог.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Pr="002F4DE2">
        <w:rPr>
          <w:rFonts w:ascii="Times New Roman" w:hAnsi="Times New Roman"/>
          <w:i/>
          <w:sz w:val="26"/>
          <w:szCs w:val="26"/>
        </w:rPr>
        <w:t>№248-01/2015K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Рассылка тиража сборников: </w:t>
      </w:r>
      <w:r w:rsidR="008F29CA">
        <w:rPr>
          <w:rFonts w:ascii="Times New Roman" w:hAnsi="Times New Roman"/>
          <w:sz w:val="26"/>
          <w:szCs w:val="26"/>
        </w:rPr>
        <w:t xml:space="preserve">начиная </w:t>
      </w:r>
      <w:r w:rsidRPr="002F4DE2">
        <w:rPr>
          <w:rFonts w:ascii="Times New Roman" w:hAnsi="Times New Roman"/>
          <w:sz w:val="26"/>
          <w:szCs w:val="26"/>
        </w:rPr>
        <w:t xml:space="preserve">с </w:t>
      </w:r>
      <w:r w:rsidR="00CB4B0F">
        <w:rPr>
          <w:rFonts w:ascii="Times New Roman" w:hAnsi="Times New Roman"/>
          <w:b/>
          <w:sz w:val="26"/>
          <w:szCs w:val="26"/>
        </w:rPr>
        <w:t xml:space="preserve">30 </w:t>
      </w:r>
      <w:r w:rsidR="00235F6A">
        <w:rPr>
          <w:rFonts w:ascii="Times New Roman" w:hAnsi="Times New Roman"/>
          <w:b/>
          <w:sz w:val="26"/>
          <w:szCs w:val="26"/>
        </w:rPr>
        <w:t>декабря</w:t>
      </w:r>
      <w:r w:rsidR="00600DCB">
        <w:rPr>
          <w:rFonts w:ascii="Times New Roman" w:hAnsi="Times New Roman"/>
          <w:b/>
          <w:sz w:val="26"/>
          <w:szCs w:val="26"/>
        </w:rPr>
        <w:t xml:space="preserve"> </w:t>
      </w:r>
      <w:r w:rsidR="003D3757" w:rsidRPr="002F4DE2">
        <w:rPr>
          <w:rFonts w:ascii="Times New Roman" w:hAnsi="Times New Roman"/>
          <w:b/>
          <w:sz w:val="26"/>
          <w:szCs w:val="26"/>
        </w:rPr>
        <w:t>2016</w:t>
      </w:r>
      <w:r w:rsidRPr="002F4DE2">
        <w:rPr>
          <w:rFonts w:ascii="Times New Roman" w:hAnsi="Times New Roman"/>
          <w:b/>
          <w:sz w:val="26"/>
          <w:szCs w:val="26"/>
        </w:rPr>
        <w:t xml:space="preserve"> года</w:t>
      </w:r>
      <w:r w:rsidR="00E273F2" w:rsidRPr="002F4DE2">
        <w:rPr>
          <w:rFonts w:ascii="Times New Roman" w:hAnsi="Times New Roman"/>
          <w:b/>
          <w:sz w:val="26"/>
          <w:szCs w:val="26"/>
        </w:rPr>
        <w:t>.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Сборникам трудов будет присвоен международный книжный номер </w:t>
      </w:r>
      <w:r w:rsidRPr="002F4DE2">
        <w:rPr>
          <w:rFonts w:ascii="Times New Roman" w:hAnsi="Times New Roman"/>
          <w:b/>
          <w:sz w:val="26"/>
          <w:szCs w:val="26"/>
        </w:rPr>
        <w:t>ISBN</w:t>
      </w:r>
      <w:r w:rsidRPr="002F4DE2">
        <w:rPr>
          <w:rFonts w:ascii="Times New Roman" w:hAnsi="Times New Roman"/>
          <w:sz w:val="26"/>
          <w:szCs w:val="26"/>
        </w:rPr>
        <w:t xml:space="preserve">, а также </w:t>
      </w:r>
      <w:r w:rsidRPr="002F4DE2">
        <w:rPr>
          <w:rFonts w:ascii="Times New Roman" w:hAnsi="Times New Roman"/>
          <w:b/>
          <w:sz w:val="26"/>
          <w:szCs w:val="26"/>
        </w:rPr>
        <w:t>УДК, ББК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трудов предыдущих конференций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системе </w:t>
      </w:r>
      <w:r w:rsidRPr="002F4DE2">
        <w:rPr>
          <w:rFonts w:ascii="Times New Roman" w:hAnsi="Times New Roman"/>
          <w:b/>
          <w:sz w:val="26"/>
          <w:szCs w:val="26"/>
        </w:rPr>
        <w:t xml:space="preserve">РИНЦ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nauko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-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sfera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hyperlink r:id="rId10" w:history="1">
        <w:r w:rsidRPr="002F4DE2">
          <w:rPr>
            <w:rStyle w:val="a3"/>
            <w:rFonts w:ascii="Times New Roman" w:hAnsi="Times New Roman"/>
            <w:b/>
            <w:sz w:val="26"/>
            <w:szCs w:val="26"/>
          </w:rPr>
          <w:t>Архив конференций (РИНЦ)</w:t>
        </w:r>
      </w:hyperlink>
      <w:r w:rsidRPr="002F4DE2">
        <w:rPr>
          <w:rFonts w:ascii="Times New Roman" w:hAnsi="Times New Roman"/>
          <w:sz w:val="26"/>
          <w:szCs w:val="26"/>
        </w:rPr>
        <w:t>.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20"/>
          <w:sz w:val="26"/>
          <w:szCs w:val="26"/>
        </w:rPr>
      </w:pPr>
    </w:p>
    <w:p w:rsidR="004E10D9" w:rsidRPr="002F4DE2" w:rsidRDefault="004E3F0D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bCs/>
          <w:spacing w:val="20"/>
          <w:sz w:val="26"/>
          <w:szCs w:val="26"/>
        </w:rPr>
        <w:t>Секции конференции</w:t>
      </w:r>
    </w:p>
    <w:p w:rsidR="007A0CE4" w:rsidRPr="002F4DE2" w:rsidRDefault="007A0CE4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tbl>
      <w:tblPr>
        <w:tblW w:w="10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5361"/>
        <w:gridCol w:w="412"/>
        <w:gridCol w:w="4045"/>
      </w:tblGrid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Физико-математические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Педагогические науки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Химические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Медицинские науки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Биологические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Фармацевтические науки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Геолого-минералогические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Ветеринарные науки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Технические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Искусствоведение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Сельскохозяйственные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Архитектура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Исторические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Психологические науки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Экономические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Военные науки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Философские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Социологические науки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Филологические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Политические науки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Географические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Культурология</w:t>
            </w:r>
          </w:p>
        </w:tc>
      </w:tr>
      <w:tr w:rsidR="00B81912" w:rsidRPr="002F4DE2" w:rsidTr="00B81912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Юридические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Науки о Земле</w:t>
            </w:r>
          </w:p>
        </w:tc>
      </w:tr>
    </w:tbl>
    <w:p w:rsidR="00456CC7" w:rsidRDefault="00456CC7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6122EE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 xml:space="preserve">УСЛОВИЯ </w:t>
      </w:r>
      <w:r w:rsidR="003C7370">
        <w:rPr>
          <w:rFonts w:ascii="Times New Roman" w:hAnsi="Times New Roman"/>
          <w:b/>
          <w:spacing w:val="20"/>
          <w:sz w:val="26"/>
          <w:szCs w:val="26"/>
        </w:rPr>
        <w:t>ОПУБЛИКОВАНИЯ СТАТЕЙ</w:t>
      </w:r>
    </w:p>
    <w:p w:rsidR="00AA2985" w:rsidRDefault="0053014A" w:rsidP="006A2E0E">
      <w:pPr>
        <w:pStyle w:val="21"/>
      </w:pPr>
      <w:r w:rsidRPr="002F4DE2">
        <w:t xml:space="preserve">Минимальный объем статьи – </w:t>
      </w:r>
      <w:r w:rsidRPr="002F4DE2">
        <w:rPr>
          <w:b/>
        </w:rPr>
        <w:t>2 страницы</w:t>
      </w:r>
      <w:r w:rsidR="0036659C" w:rsidRPr="002F4DE2">
        <w:rPr>
          <w:b/>
        </w:rPr>
        <w:t xml:space="preserve"> </w:t>
      </w:r>
      <w:r w:rsidR="0036659C" w:rsidRPr="002F4DE2">
        <w:t>(включая список литературы)</w:t>
      </w:r>
      <w:r w:rsidRPr="002F4DE2">
        <w:t xml:space="preserve">. Стоимость минимального объема </w:t>
      </w:r>
      <w:r w:rsidR="00A93838" w:rsidRPr="002F4DE2">
        <w:t xml:space="preserve">статьи </w:t>
      </w:r>
      <w:r w:rsidRPr="002F4DE2">
        <w:t xml:space="preserve">(2 страницы)  с экземпляром сборника трудов (без </w:t>
      </w:r>
      <w:r w:rsidR="00F86FBF" w:rsidRPr="002F4DE2">
        <w:t xml:space="preserve">стоимости </w:t>
      </w:r>
      <w:r w:rsidRPr="002F4DE2">
        <w:t xml:space="preserve">его </w:t>
      </w:r>
      <w:r w:rsidR="002950F2" w:rsidRPr="002F4DE2">
        <w:t xml:space="preserve">почтовой </w:t>
      </w:r>
      <w:r w:rsidRPr="002F4DE2">
        <w:t xml:space="preserve">пересылки) составляет </w:t>
      </w:r>
      <w:r w:rsidR="00500EDD" w:rsidRPr="002F4DE2">
        <w:rPr>
          <w:b/>
        </w:rPr>
        <w:t>35</w:t>
      </w:r>
      <w:r w:rsidRPr="002F4DE2">
        <w:rPr>
          <w:b/>
        </w:rPr>
        <w:t>0 руб.</w:t>
      </w:r>
      <w:r w:rsidRPr="002F4DE2">
        <w:t xml:space="preserve"> </w:t>
      </w:r>
      <w:r w:rsidR="006106DA" w:rsidRPr="002F4DE2">
        <w:t>С</w:t>
      </w:r>
      <w:r w:rsidRPr="002F4DE2">
        <w:t xml:space="preserve">тоимость </w:t>
      </w:r>
      <w:r w:rsidRPr="002F4DE2">
        <w:rPr>
          <w:u w:val="single"/>
        </w:rPr>
        <w:t>каждой дополнительной страницы</w:t>
      </w:r>
      <w:r w:rsidRPr="002F4DE2">
        <w:t xml:space="preserve"> составляет </w:t>
      </w:r>
      <w:r w:rsidRPr="002F4DE2">
        <w:rPr>
          <w:b/>
        </w:rPr>
        <w:t>200 руб</w:t>
      </w:r>
      <w:r w:rsidRPr="002F4DE2">
        <w:t xml:space="preserve">. </w:t>
      </w:r>
      <w:r w:rsidRPr="002F4DE2">
        <w:rPr>
          <w:b/>
        </w:rPr>
        <w:t>Количество авторов</w:t>
      </w:r>
      <w:r w:rsidRPr="002F4DE2">
        <w:t xml:space="preserve"> статьи </w:t>
      </w:r>
      <w:r w:rsidRPr="002F4DE2">
        <w:rPr>
          <w:b/>
        </w:rPr>
        <w:t>не ограничено</w:t>
      </w:r>
      <w:r w:rsidRPr="002F4DE2">
        <w:t xml:space="preserve"> и </w:t>
      </w:r>
      <w:r w:rsidRPr="002F4DE2">
        <w:rPr>
          <w:b/>
        </w:rPr>
        <w:t>не влияет</w:t>
      </w:r>
      <w:r w:rsidRPr="002F4DE2">
        <w:t xml:space="preserve"> на стоимость. </w:t>
      </w:r>
      <w:r w:rsidR="002950F2" w:rsidRPr="002F4DE2">
        <w:t xml:space="preserve">Стоимость </w:t>
      </w:r>
      <w:r w:rsidR="002950F2" w:rsidRPr="002F4DE2">
        <w:rPr>
          <w:b/>
        </w:rPr>
        <w:t>дополнительного экземпляра сборника</w:t>
      </w:r>
      <w:r w:rsidR="002950F2" w:rsidRPr="002F4DE2">
        <w:t xml:space="preserve"> трудов составляет </w:t>
      </w:r>
      <w:r w:rsidR="00EA651E" w:rsidRPr="002F4DE2">
        <w:rPr>
          <w:b/>
        </w:rPr>
        <w:t>25</w:t>
      </w:r>
      <w:r w:rsidR="00486B5E" w:rsidRPr="002F4DE2">
        <w:rPr>
          <w:b/>
        </w:rPr>
        <w:t>0</w:t>
      </w:r>
      <w:r w:rsidR="002950F2" w:rsidRPr="002F4DE2">
        <w:rPr>
          <w:b/>
        </w:rPr>
        <w:t xml:space="preserve"> руб</w:t>
      </w:r>
      <w:r w:rsidR="002950F2" w:rsidRPr="002F4DE2">
        <w:t>. за один экземпляр</w:t>
      </w:r>
      <w:r w:rsidR="006106DA" w:rsidRPr="002F4DE2">
        <w:t xml:space="preserve"> (+ стоимость почтовой пересылки дополнительного экзем</w:t>
      </w:r>
      <w:r w:rsidR="00F51664" w:rsidRPr="002F4DE2">
        <w:t>п</w:t>
      </w:r>
      <w:r w:rsidR="006106DA" w:rsidRPr="002F4DE2">
        <w:t>ляра)</w:t>
      </w:r>
      <w:r w:rsidR="002950F2" w:rsidRPr="002F4DE2">
        <w:t>.</w:t>
      </w:r>
      <w:r w:rsidR="00B36746" w:rsidRPr="002F4DE2">
        <w:t xml:space="preserve"> </w:t>
      </w:r>
      <w:r w:rsidR="00A93838" w:rsidRPr="002F4DE2">
        <w:rPr>
          <w:spacing w:val="-4"/>
        </w:rPr>
        <w:t xml:space="preserve">Один автор может опубликовать </w:t>
      </w:r>
      <w:r w:rsidR="00A93838" w:rsidRPr="002F4DE2">
        <w:rPr>
          <w:b/>
          <w:spacing w:val="-4"/>
        </w:rPr>
        <w:t>нескольких статей</w:t>
      </w:r>
      <w:r w:rsidR="00A93838" w:rsidRPr="002F4DE2">
        <w:rPr>
          <w:spacing w:val="-4"/>
        </w:rPr>
        <w:t xml:space="preserve">. В этом случае оплачивается публикация каждой статьи. </w:t>
      </w:r>
      <w:r w:rsidR="00A93838" w:rsidRPr="002F4DE2">
        <w:t xml:space="preserve">Стоимость почтовой отправки </w:t>
      </w:r>
      <w:r w:rsidR="00014FD1" w:rsidRPr="002F4DE2">
        <w:rPr>
          <w:b/>
        </w:rPr>
        <w:t>одного</w:t>
      </w:r>
      <w:r w:rsidR="00A93838" w:rsidRPr="002F4DE2">
        <w:rPr>
          <w:b/>
        </w:rPr>
        <w:t xml:space="preserve"> сборника</w:t>
      </w:r>
      <w:r w:rsidR="00A93838" w:rsidRPr="002F4DE2">
        <w:t xml:space="preserve"> составляет: по России – </w:t>
      </w:r>
      <w:r w:rsidR="002B2AFC" w:rsidRPr="002F4DE2">
        <w:rPr>
          <w:b/>
        </w:rPr>
        <w:t>15</w:t>
      </w:r>
      <w:r w:rsidR="00A93838" w:rsidRPr="002F4DE2">
        <w:rPr>
          <w:b/>
        </w:rPr>
        <w:t>0 руб</w:t>
      </w:r>
      <w:r w:rsidR="00A93838" w:rsidRPr="002F4DE2">
        <w:t xml:space="preserve">., </w:t>
      </w:r>
      <w:r w:rsidR="00912F27" w:rsidRPr="002F4DE2">
        <w:t>в</w:t>
      </w:r>
      <w:r w:rsidR="006652AE" w:rsidRPr="002F4DE2">
        <w:t xml:space="preserve"> страны СНГ</w:t>
      </w:r>
      <w:r w:rsidR="00014FD1" w:rsidRPr="002F4DE2">
        <w:t xml:space="preserve"> </w:t>
      </w:r>
      <w:r w:rsidR="00A93838" w:rsidRPr="002F4DE2">
        <w:t xml:space="preserve">– </w:t>
      </w:r>
      <w:r w:rsidR="002B2AFC" w:rsidRPr="002F4DE2">
        <w:rPr>
          <w:b/>
        </w:rPr>
        <w:t>4</w:t>
      </w:r>
      <w:r w:rsidR="00A93838" w:rsidRPr="002F4DE2">
        <w:rPr>
          <w:b/>
        </w:rPr>
        <w:t>00 руб</w:t>
      </w:r>
      <w:r w:rsidR="006652AE" w:rsidRPr="002F4DE2">
        <w:t>.</w:t>
      </w:r>
      <w:r w:rsidR="00014FD1" w:rsidRPr="002F4DE2">
        <w:t xml:space="preserve"> дальнее зарубежье – </w:t>
      </w:r>
      <w:r w:rsidR="002B2AFC" w:rsidRPr="002F4DE2">
        <w:rPr>
          <w:b/>
        </w:rPr>
        <w:t>6</w:t>
      </w:r>
      <w:r w:rsidR="00014FD1" w:rsidRPr="002F4DE2">
        <w:rPr>
          <w:b/>
        </w:rPr>
        <w:t>00 руб</w:t>
      </w:r>
      <w:r w:rsidR="00FA2055" w:rsidRPr="002F4DE2">
        <w:t xml:space="preserve">. </w:t>
      </w:r>
      <w:r w:rsidR="004F3052" w:rsidRPr="002F4DE2">
        <w:t>Рассылка сборников производится</w:t>
      </w:r>
      <w:r w:rsidR="00FA2055" w:rsidRPr="002F4DE2">
        <w:t xml:space="preserve"> </w:t>
      </w:r>
      <w:r w:rsidR="00FA2055" w:rsidRPr="002F4DE2">
        <w:rPr>
          <w:b/>
        </w:rPr>
        <w:t>заказными бандеролями</w:t>
      </w:r>
      <w:r w:rsidR="00FA2055" w:rsidRPr="002F4DE2">
        <w:t>.</w:t>
      </w:r>
      <w:r w:rsidR="00AA2985">
        <w:t xml:space="preserve"> </w:t>
      </w:r>
    </w:p>
    <w:p w:rsidR="00A93838" w:rsidRPr="002F4DE2" w:rsidRDefault="00AA2985" w:rsidP="006A2E0E">
      <w:pPr>
        <w:pStyle w:val="21"/>
      </w:pPr>
      <w:r>
        <w:t>В случае возврата бандероли</w:t>
      </w:r>
      <w:r w:rsidR="00342F39">
        <w:t xml:space="preserve"> отправителю</w:t>
      </w:r>
      <w:r>
        <w:t xml:space="preserve"> </w:t>
      </w:r>
      <w:r w:rsidRPr="00AA2985">
        <w:rPr>
          <w:b/>
        </w:rPr>
        <w:t>повторная отправка</w:t>
      </w:r>
      <w:r>
        <w:t xml:space="preserve"> осуществляется только при условии ее оплаты участником конференции.</w:t>
      </w:r>
    </w:p>
    <w:p w:rsidR="00383D0B" w:rsidRPr="001B0C3B" w:rsidRDefault="00CF2C2B" w:rsidP="006A2E0E">
      <w:pPr>
        <w:pStyle w:val="21"/>
        <w:rPr>
          <w:spacing w:val="-4"/>
        </w:rPr>
      </w:pPr>
      <w:r w:rsidRPr="002F4DE2">
        <w:t>У</w:t>
      </w:r>
      <w:r w:rsidR="0053014A" w:rsidRPr="002F4DE2">
        <w:t>частники могут заказать</w:t>
      </w:r>
      <w:r w:rsidR="00EA651E" w:rsidRPr="002F4DE2">
        <w:t xml:space="preserve"> </w:t>
      </w:r>
      <w:r w:rsidR="00EA651E" w:rsidRPr="002F4DE2">
        <w:rPr>
          <w:b/>
        </w:rPr>
        <w:t>именной</w:t>
      </w:r>
      <w:r w:rsidR="0053014A" w:rsidRPr="002F4DE2">
        <w:t xml:space="preserve"> </w:t>
      </w:r>
      <w:r w:rsidR="0053014A" w:rsidRPr="002F4DE2">
        <w:rPr>
          <w:b/>
          <w:bCs/>
        </w:rPr>
        <w:t>цветной сертификат</w:t>
      </w:r>
      <w:r w:rsidR="00014FD1" w:rsidRPr="002F4DE2">
        <w:rPr>
          <w:b/>
          <w:bCs/>
        </w:rPr>
        <w:t xml:space="preserve"> </w:t>
      </w:r>
      <w:r w:rsidR="00014FD1" w:rsidRPr="002F4DE2">
        <w:rPr>
          <w:bCs/>
        </w:rPr>
        <w:t>на бланке с элементами защиты</w:t>
      </w:r>
      <w:r w:rsidR="00F1089B" w:rsidRPr="002F4DE2">
        <w:rPr>
          <w:bCs/>
        </w:rPr>
        <w:t xml:space="preserve"> (формат А</w:t>
      </w:r>
      <w:proofErr w:type="gramStart"/>
      <w:r w:rsidR="00F1089B" w:rsidRPr="002F4DE2">
        <w:rPr>
          <w:bCs/>
        </w:rPr>
        <w:t>4</w:t>
      </w:r>
      <w:proofErr w:type="gramEnd"/>
      <w:r w:rsidR="00F1089B" w:rsidRPr="002F4DE2">
        <w:rPr>
          <w:bCs/>
        </w:rPr>
        <w:t>)</w:t>
      </w:r>
      <w:r w:rsidR="0053014A" w:rsidRPr="002F4DE2">
        <w:t xml:space="preserve">. </w:t>
      </w:r>
      <w:r w:rsidR="006106DA" w:rsidRPr="002F4DE2">
        <w:rPr>
          <w:b/>
          <w:u w:val="single"/>
        </w:rPr>
        <w:t>Рас</w:t>
      </w:r>
      <w:r w:rsidR="00186900" w:rsidRPr="002F4DE2">
        <w:rPr>
          <w:b/>
          <w:u w:val="single"/>
        </w:rPr>
        <w:t>сылка сертификатов производится</w:t>
      </w:r>
      <w:r w:rsidR="006106DA" w:rsidRPr="002F4DE2">
        <w:rPr>
          <w:b/>
          <w:u w:val="single"/>
        </w:rPr>
        <w:t xml:space="preserve"> раньше рассылки сборников.</w:t>
      </w:r>
      <w:r w:rsidR="006106DA" w:rsidRPr="002F4DE2">
        <w:rPr>
          <w:b/>
        </w:rPr>
        <w:t xml:space="preserve"> </w:t>
      </w:r>
      <w:r w:rsidR="0053014A" w:rsidRPr="002F4DE2">
        <w:t>Стоимость одного сертификата</w:t>
      </w:r>
      <w:r w:rsidR="006106DA" w:rsidRPr="002F4DE2">
        <w:t xml:space="preserve"> –</w:t>
      </w:r>
      <w:r w:rsidR="0053014A" w:rsidRPr="002F4DE2">
        <w:t xml:space="preserve"> </w:t>
      </w:r>
      <w:r w:rsidR="002B2AFC" w:rsidRPr="002F4DE2">
        <w:rPr>
          <w:b/>
        </w:rPr>
        <w:t>30</w:t>
      </w:r>
      <w:r w:rsidR="0053014A" w:rsidRPr="002F4DE2">
        <w:rPr>
          <w:b/>
        </w:rPr>
        <w:t>0 руб</w:t>
      </w:r>
      <w:r w:rsidR="0053014A" w:rsidRPr="002F4DE2">
        <w:t xml:space="preserve">. </w:t>
      </w:r>
      <w:r w:rsidR="00F07E37" w:rsidRPr="002F4DE2">
        <w:t xml:space="preserve">Один сертификат выписывается </w:t>
      </w:r>
      <w:r w:rsidR="00F07E37" w:rsidRPr="002F4DE2">
        <w:rPr>
          <w:i/>
        </w:rPr>
        <w:t>на одного автора</w:t>
      </w:r>
      <w:r w:rsidR="00F07E37" w:rsidRPr="002F4DE2">
        <w:t xml:space="preserve">. </w:t>
      </w:r>
      <w:r w:rsidR="00846FAD" w:rsidRPr="002F4DE2">
        <w:t>При заказе сертификата</w:t>
      </w:r>
      <w:r w:rsidR="0053014A" w:rsidRPr="002F4DE2">
        <w:t xml:space="preserve"> в </w:t>
      </w:r>
      <w:r w:rsidR="00EE11AD" w:rsidRPr="002F4DE2">
        <w:t>бланке «</w:t>
      </w:r>
      <w:r w:rsidR="00267746" w:rsidRPr="002F4DE2">
        <w:t>Сведения об авторе</w:t>
      </w:r>
      <w:r w:rsidR="00EE11AD" w:rsidRPr="002F4DE2">
        <w:t>»</w:t>
      </w:r>
      <w:r w:rsidR="0053014A" w:rsidRPr="002F4DE2">
        <w:t xml:space="preserve"> необходимо указать ф.и.о. участника, </w:t>
      </w:r>
      <w:r w:rsidR="00E40A0E" w:rsidRPr="002F4DE2">
        <w:t>которому требуется сертификат</w:t>
      </w:r>
      <w:r w:rsidR="0053014A" w:rsidRPr="002F4DE2">
        <w:t xml:space="preserve">. </w:t>
      </w:r>
      <w:r w:rsidR="003642D4" w:rsidRPr="001B0C3B">
        <w:t xml:space="preserve">Сертификаты рассылаются </w:t>
      </w:r>
      <w:r w:rsidR="003642D4" w:rsidRPr="001B0C3B">
        <w:lastRenderedPageBreak/>
        <w:t>простыми письмами.</w:t>
      </w:r>
      <w:r w:rsidR="00AA2985">
        <w:t xml:space="preserve"> </w:t>
      </w:r>
      <w:r w:rsidR="00383D0B" w:rsidRPr="001B0C3B">
        <w:t>Заказ и оплата сертификатов, дополнительных экземпляров сборников производится одновременно с оплатой организационного взноса.</w:t>
      </w:r>
    </w:p>
    <w:p w:rsidR="005A054B" w:rsidRPr="000B65E9" w:rsidRDefault="00CC5DB3" w:rsidP="006A2E0E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Редакция вправе отказать а</w:t>
      </w:r>
      <w:r w:rsidR="000B65E9" w:rsidRPr="001B0C3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втору в публикации, если присланные материалы не соответствуют условиям участия в конференции. </w:t>
      </w:r>
      <w:r w:rsidR="00A36F43" w:rsidRPr="001B0C3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Редакция оставляет за собой право сокращать статьи</w:t>
      </w:r>
      <w:r w:rsidR="00F00290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, если их объем не соответствует </w:t>
      </w:r>
      <w:proofErr w:type="gramStart"/>
      <w:r w:rsidR="00F00290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заявленному</w:t>
      </w:r>
      <w:proofErr w:type="gramEnd"/>
      <w:r w:rsidR="00A36F43" w:rsidRPr="001B0C3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8E0CC8" w:rsidRDefault="008E0CC8" w:rsidP="006A2E0E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B22BA" w:rsidRPr="002F4DE2" w:rsidRDefault="00014FD1" w:rsidP="006A2E0E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РАЗМЕР ОРГАНИЗАЦИОННОГО ВЗНОСА</w:t>
      </w:r>
      <w:r w:rsidR="00270DDA" w:rsidRPr="002F4DE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*</w:t>
      </w:r>
    </w:p>
    <w:tbl>
      <w:tblPr>
        <w:tblW w:w="4969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212"/>
        <w:gridCol w:w="3225"/>
      </w:tblGrid>
      <w:tr w:rsidR="0036659C" w:rsidRPr="000B65E9" w:rsidTr="006A2E0E">
        <w:trPr>
          <w:trHeight w:val="751"/>
          <w:tblCellSpacing w:w="15" w:type="dxa"/>
          <w:jc w:val="center"/>
        </w:trPr>
        <w:tc>
          <w:tcPr>
            <w:tcW w:w="17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0B65E9" w:rsidRDefault="0036659C" w:rsidP="006A2E0E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0B65E9" w:rsidRDefault="0036659C" w:rsidP="006A2E0E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Для участников из РФ</w:t>
            </w:r>
          </w:p>
        </w:tc>
        <w:tc>
          <w:tcPr>
            <w:tcW w:w="1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36659C" w:rsidRPr="000B65E9" w:rsidRDefault="0036659C" w:rsidP="006A2E0E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Для участников из стран СНГ и дальнего зарубежья</w:t>
            </w:r>
          </w:p>
        </w:tc>
      </w:tr>
      <w:tr w:rsidR="0036659C" w:rsidRPr="000B65E9" w:rsidTr="006A2E0E">
        <w:trPr>
          <w:trHeight w:val="751"/>
          <w:tblCellSpacing w:w="15" w:type="dxa"/>
          <w:jc w:val="center"/>
        </w:trPr>
        <w:tc>
          <w:tcPr>
            <w:tcW w:w="17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0B65E9" w:rsidRDefault="0036659C" w:rsidP="006A2E0E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Стоимость публикации статьи </w:t>
            </w:r>
          </w:p>
        </w:tc>
        <w:tc>
          <w:tcPr>
            <w:tcW w:w="1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0B65E9" w:rsidRDefault="0036659C" w:rsidP="00F8254D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350 рублей</w:t>
            </w:r>
            <w:r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(2 страницы) + </w:t>
            </w: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200 руб</w:t>
            </w:r>
            <w:r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>. за каждую дополнительную страницу текста статьи.</w:t>
            </w:r>
          </w:p>
        </w:tc>
        <w:tc>
          <w:tcPr>
            <w:tcW w:w="1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36659C" w:rsidRPr="000B65E9" w:rsidRDefault="00A10F39" w:rsidP="00F8254D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1000</w:t>
            </w:r>
            <w:r w:rsidR="0036659C"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рублей</w:t>
            </w:r>
            <w:r w:rsidR="0036659C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(2 страницы) + </w:t>
            </w:r>
            <w:r w:rsidR="0036659C"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200 руб</w:t>
            </w:r>
            <w:r w:rsidR="0036659C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за каждую дополнительную страницу текста статьи </w:t>
            </w:r>
          </w:p>
        </w:tc>
      </w:tr>
      <w:tr w:rsidR="0036659C" w:rsidRPr="000B65E9" w:rsidTr="006A2E0E">
        <w:trPr>
          <w:trHeight w:val="706"/>
          <w:tblCellSpacing w:w="15" w:type="dxa"/>
          <w:jc w:val="center"/>
        </w:trPr>
        <w:tc>
          <w:tcPr>
            <w:tcW w:w="17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0B65E9" w:rsidRDefault="0036659C" w:rsidP="006A2E0E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Стоимость почтовой пересылки </w:t>
            </w:r>
            <w:r w:rsidRPr="000B65E9"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одного</w:t>
            </w: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сборника </w:t>
            </w:r>
          </w:p>
        </w:tc>
        <w:tc>
          <w:tcPr>
            <w:tcW w:w="1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0B65E9" w:rsidRDefault="002B2AFC" w:rsidP="002B2AFC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</w:t>
            </w:r>
            <w:r w:rsidR="0036659C"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 рублей</w:t>
            </w:r>
            <w:r w:rsidR="0036659C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России</w:t>
            </w:r>
            <w:r w:rsidR="00A12A7A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36659C" w:rsidRPr="000B65E9" w:rsidRDefault="002B2AFC" w:rsidP="006A2E0E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 w:rsidR="007B7E83"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00 рублей</w:t>
            </w:r>
            <w:r w:rsidR="007B7E83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в страны СНГ, </w:t>
            </w: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="007B7E83"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00 рублей</w:t>
            </w:r>
            <w:r w:rsidR="007B7E83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страны дальнего зарубежья.</w:t>
            </w:r>
          </w:p>
        </w:tc>
      </w:tr>
      <w:tr w:rsidR="0036659C" w:rsidRPr="000B65E9" w:rsidTr="006A2E0E">
        <w:trPr>
          <w:trHeight w:val="792"/>
          <w:tblCellSpacing w:w="15" w:type="dxa"/>
          <w:jc w:val="center"/>
        </w:trPr>
        <w:tc>
          <w:tcPr>
            <w:tcW w:w="17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0B65E9" w:rsidRDefault="0036659C" w:rsidP="006A2E0E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Дополнительные экземпляры сборника  (или сборников) трудов </w:t>
            </w:r>
            <w:r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>(при необходимости)</w:t>
            </w: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0B65E9" w:rsidRDefault="002B2AFC" w:rsidP="006A2E0E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250</w:t>
            </w:r>
            <w:r w:rsidR="0036659C"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рублей</w:t>
            </w:r>
            <w:r w:rsidR="0036659C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(за каждый дополнительный сборник</w:t>
            </w:r>
            <w:r w:rsidR="00A12A7A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+ стоимость его пересылки</w:t>
            </w:r>
            <w:r w:rsidR="0036659C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>).</w:t>
            </w:r>
          </w:p>
        </w:tc>
        <w:tc>
          <w:tcPr>
            <w:tcW w:w="1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36659C" w:rsidRPr="000B65E9" w:rsidRDefault="002B2AFC" w:rsidP="006A2E0E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250 </w:t>
            </w:r>
            <w:r w:rsidR="007B7E83"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рублей</w:t>
            </w:r>
            <w:r w:rsidR="007B7E83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(за каждый дополнительный сборник</w:t>
            </w:r>
            <w:r w:rsidR="00A12A7A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+ стоимость его пересылки</w:t>
            </w:r>
            <w:r w:rsidR="007B7E83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>).</w:t>
            </w:r>
          </w:p>
        </w:tc>
      </w:tr>
      <w:tr w:rsidR="0036659C" w:rsidRPr="000B65E9" w:rsidTr="006A2E0E">
        <w:trPr>
          <w:trHeight w:val="327"/>
          <w:tblCellSpacing w:w="15" w:type="dxa"/>
          <w:jc w:val="center"/>
        </w:trPr>
        <w:tc>
          <w:tcPr>
            <w:tcW w:w="17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0B65E9" w:rsidRDefault="0036659C" w:rsidP="006A2E0E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Сертификата участника </w:t>
            </w:r>
            <w:r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>(при необходимости).</w:t>
            </w:r>
          </w:p>
        </w:tc>
        <w:tc>
          <w:tcPr>
            <w:tcW w:w="1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0B65E9" w:rsidRDefault="002B2AFC" w:rsidP="00F4618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300</w:t>
            </w:r>
            <w:r w:rsidR="0036659C"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рублей</w:t>
            </w:r>
            <w:r w:rsidR="0036659C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за один сертификат</w:t>
            </w:r>
            <w:r w:rsidR="00F46180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6659C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>на одного автора.</w:t>
            </w:r>
          </w:p>
        </w:tc>
        <w:tc>
          <w:tcPr>
            <w:tcW w:w="1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36659C" w:rsidRPr="000B65E9" w:rsidRDefault="002B2AFC" w:rsidP="006A2E0E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300 </w:t>
            </w:r>
            <w:r w:rsidR="007B7E83" w:rsidRPr="000B65E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рублей</w:t>
            </w:r>
            <w:r w:rsidR="007B7E83" w:rsidRPr="000B65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за один сертификат на одного автора.</w:t>
            </w:r>
          </w:p>
        </w:tc>
      </w:tr>
    </w:tbl>
    <w:p w:rsidR="00D92192" w:rsidRPr="002F4DE2" w:rsidRDefault="005341CE" w:rsidP="006A2E0E">
      <w:pPr>
        <w:pStyle w:val="21"/>
        <w:spacing w:line="228" w:lineRule="auto"/>
      </w:pPr>
      <w:r w:rsidRPr="002F4DE2">
        <w:rPr>
          <w:b/>
          <w:bCs/>
          <w:color w:val="000000"/>
        </w:rPr>
        <w:t>*</w:t>
      </w:r>
      <w:r w:rsidR="00D92192" w:rsidRPr="002F4DE2">
        <w:t>Стоимость указывается автором в бланке «Сведения об авторе» в</w:t>
      </w:r>
      <w:r w:rsidR="00D92192" w:rsidRPr="002F4DE2">
        <w:rPr>
          <w:b/>
        </w:rPr>
        <w:t xml:space="preserve"> </w:t>
      </w:r>
      <w:r w:rsidR="00D92192" w:rsidRPr="002F4DE2">
        <w:t>разделе</w:t>
      </w:r>
      <w:r w:rsidR="00D92192" w:rsidRPr="002F4DE2">
        <w:rPr>
          <w:b/>
        </w:rPr>
        <w:t xml:space="preserve"> «Организационный взнос»</w:t>
      </w:r>
      <w:r w:rsidR="00D92192" w:rsidRPr="002F4DE2">
        <w:t>.</w:t>
      </w:r>
    </w:p>
    <w:p w:rsidR="000B65E9" w:rsidRDefault="000B65E9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3128E5" w:rsidRPr="000B65E9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0B65E9">
        <w:rPr>
          <w:rFonts w:ascii="Times New Roman" w:hAnsi="Times New Roman"/>
          <w:b/>
          <w:spacing w:val="20"/>
          <w:sz w:val="24"/>
          <w:szCs w:val="24"/>
        </w:rPr>
        <w:t>СПОСОБЫ ОПЛАТЫ</w:t>
      </w:r>
    </w:p>
    <w:p w:rsidR="003128E5" w:rsidRPr="000B65E9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5E9">
        <w:rPr>
          <w:rFonts w:ascii="Times New Roman" w:hAnsi="Times New Roman"/>
          <w:sz w:val="24"/>
          <w:szCs w:val="24"/>
        </w:rPr>
        <w:t xml:space="preserve">Оплатить организационный взнос можно следующими способами: </w:t>
      </w:r>
    </w:p>
    <w:p w:rsidR="003128E5" w:rsidRPr="000B65E9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5E9">
        <w:rPr>
          <w:rFonts w:ascii="Times New Roman" w:hAnsi="Times New Roman"/>
          <w:sz w:val="24"/>
          <w:szCs w:val="24"/>
        </w:rPr>
        <w:t>1. Банковским переводом в рублях в отделении Сбербанка или любом другом банке (</w:t>
      </w:r>
      <w:r w:rsidRPr="000B65E9">
        <w:rPr>
          <w:rFonts w:ascii="Times New Roman" w:hAnsi="Times New Roman"/>
          <w:i/>
          <w:sz w:val="24"/>
          <w:szCs w:val="24"/>
        </w:rPr>
        <w:t>платежные реквизиты и квитанция см. ниже</w:t>
      </w:r>
      <w:r w:rsidRPr="000B65E9">
        <w:rPr>
          <w:rFonts w:ascii="Times New Roman" w:hAnsi="Times New Roman"/>
          <w:sz w:val="24"/>
          <w:szCs w:val="24"/>
        </w:rPr>
        <w:t>).</w:t>
      </w:r>
    </w:p>
    <w:p w:rsidR="00F64EB5" w:rsidRPr="000B65E9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B65E9">
        <w:rPr>
          <w:rFonts w:ascii="Times New Roman" w:hAnsi="Times New Roman"/>
          <w:b/>
          <w:sz w:val="24"/>
          <w:szCs w:val="24"/>
          <w:u w:val="single"/>
        </w:rPr>
        <w:t xml:space="preserve">Для платежей из стран СНГ и дальнего зарубежья </w:t>
      </w:r>
      <w:r w:rsidRPr="000B65E9">
        <w:rPr>
          <w:rFonts w:ascii="Times New Roman" w:hAnsi="Times New Roman"/>
          <w:i/>
          <w:sz w:val="24"/>
          <w:szCs w:val="24"/>
          <w:u w:val="single"/>
        </w:rPr>
        <w:t>код операции VO 70200.</w:t>
      </w:r>
    </w:p>
    <w:p w:rsidR="000B65E9" w:rsidRDefault="000B65E9" w:rsidP="006A2E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28E5" w:rsidRPr="000B65E9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5E9">
        <w:rPr>
          <w:rFonts w:ascii="Times New Roman" w:hAnsi="Times New Roman"/>
          <w:sz w:val="24"/>
          <w:szCs w:val="24"/>
        </w:rPr>
        <w:t xml:space="preserve">2. Банковскими картами </w:t>
      </w:r>
      <w:proofErr w:type="spellStart"/>
      <w:r w:rsidRPr="000B65E9">
        <w:rPr>
          <w:rFonts w:ascii="Times New Roman" w:hAnsi="Times New Roman"/>
          <w:sz w:val="24"/>
          <w:szCs w:val="24"/>
        </w:rPr>
        <w:t>Visa</w:t>
      </w:r>
      <w:proofErr w:type="spellEnd"/>
      <w:r w:rsidRPr="000B65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5E9">
        <w:rPr>
          <w:rFonts w:ascii="Times New Roman" w:hAnsi="Times New Roman"/>
          <w:sz w:val="24"/>
          <w:szCs w:val="24"/>
        </w:rPr>
        <w:t>Master</w:t>
      </w:r>
      <w:proofErr w:type="spellEnd"/>
      <w:r w:rsidRPr="000B6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5E9">
        <w:rPr>
          <w:rFonts w:ascii="Times New Roman" w:hAnsi="Times New Roman"/>
          <w:sz w:val="24"/>
          <w:szCs w:val="24"/>
        </w:rPr>
        <w:t>Card</w:t>
      </w:r>
      <w:proofErr w:type="spellEnd"/>
      <w:r w:rsidRPr="000B65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65E9">
        <w:rPr>
          <w:rFonts w:ascii="Times New Roman" w:hAnsi="Times New Roman"/>
          <w:sz w:val="24"/>
          <w:szCs w:val="24"/>
        </w:rPr>
        <w:t>Яндекс</w:t>
      </w:r>
      <w:proofErr w:type="gramStart"/>
      <w:r w:rsidRPr="000B65E9">
        <w:rPr>
          <w:rFonts w:ascii="Times New Roman" w:hAnsi="Times New Roman"/>
          <w:sz w:val="24"/>
          <w:szCs w:val="24"/>
        </w:rPr>
        <w:t>.Д</w:t>
      </w:r>
      <w:proofErr w:type="gramEnd"/>
      <w:r w:rsidRPr="000B65E9">
        <w:rPr>
          <w:rFonts w:ascii="Times New Roman" w:hAnsi="Times New Roman"/>
          <w:sz w:val="24"/>
          <w:szCs w:val="24"/>
        </w:rPr>
        <w:t>еньги</w:t>
      </w:r>
      <w:proofErr w:type="spellEnd"/>
      <w:r w:rsidRPr="000B65E9">
        <w:rPr>
          <w:rFonts w:ascii="Times New Roman" w:hAnsi="Times New Roman"/>
          <w:b/>
          <w:sz w:val="24"/>
          <w:szCs w:val="24"/>
        </w:rPr>
        <w:t xml:space="preserve"> </w:t>
      </w:r>
      <w:r w:rsidRPr="000B65E9">
        <w:rPr>
          <w:rFonts w:ascii="Times New Roman" w:hAnsi="Times New Roman"/>
          <w:sz w:val="24"/>
          <w:szCs w:val="24"/>
        </w:rPr>
        <w:t xml:space="preserve">на сайте </w:t>
      </w:r>
      <w:proofErr w:type="spellStart"/>
      <w:r w:rsidR="00CD164D" w:rsidRPr="000B65E9">
        <w:rPr>
          <w:rFonts w:ascii="Times New Roman" w:hAnsi="Times New Roman"/>
          <w:b/>
          <w:sz w:val="24"/>
          <w:szCs w:val="24"/>
        </w:rPr>
        <w:t>www</w:t>
      </w:r>
      <w:proofErr w:type="spellEnd"/>
      <w:r w:rsidR="00CD164D" w:rsidRPr="000B65E9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8D680D" w:rsidRPr="000B65E9">
        <w:rPr>
          <w:rFonts w:ascii="Times New Roman" w:hAnsi="Times New Roman"/>
          <w:b/>
          <w:sz w:val="24"/>
          <w:szCs w:val="24"/>
          <w:lang w:val="en-US"/>
        </w:rPr>
        <w:t>nauko</w:t>
      </w:r>
      <w:proofErr w:type="spellEnd"/>
      <w:r w:rsidR="008D680D" w:rsidRPr="000B65E9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8D680D" w:rsidRPr="000B65E9">
        <w:rPr>
          <w:rFonts w:ascii="Times New Roman" w:hAnsi="Times New Roman"/>
          <w:b/>
          <w:sz w:val="24"/>
          <w:szCs w:val="24"/>
          <w:lang w:val="en-US"/>
        </w:rPr>
        <w:t>sfera</w:t>
      </w:r>
      <w:proofErr w:type="spellEnd"/>
      <w:r w:rsidR="008D680D" w:rsidRPr="000B65E9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8D680D" w:rsidRPr="000B65E9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CD164D" w:rsidRPr="000B65E9">
        <w:rPr>
          <w:rFonts w:ascii="Times New Roman" w:hAnsi="Times New Roman"/>
          <w:sz w:val="24"/>
          <w:szCs w:val="24"/>
        </w:rPr>
        <w:t xml:space="preserve"> </w:t>
      </w:r>
      <w:r w:rsidRPr="000B65E9">
        <w:rPr>
          <w:rFonts w:ascii="Times New Roman" w:hAnsi="Times New Roman"/>
          <w:sz w:val="24"/>
          <w:szCs w:val="24"/>
        </w:rPr>
        <w:t xml:space="preserve">  в разделе </w:t>
      </w:r>
      <w:hyperlink r:id="rId11" w:history="1">
        <w:r w:rsidRPr="000B65E9">
          <w:rPr>
            <w:rStyle w:val="a3"/>
            <w:rFonts w:ascii="Times New Roman" w:hAnsi="Times New Roman"/>
            <w:b/>
            <w:sz w:val="24"/>
            <w:szCs w:val="24"/>
          </w:rPr>
          <w:t>Оплатить на сайте</w:t>
        </w:r>
      </w:hyperlink>
      <w:r w:rsidRPr="000B65E9">
        <w:rPr>
          <w:rFonts w:ascii="Times New Roman" w:hAnsi="Times New Roman"/>
          <w:sz w:val="24"/>
          <w:szCs w:val="24"/>
        </w:rPr>
        <w:t>.</w:t>
      </w:r>
      <w:r w:rsidR="00FF72B8" w:rsidRPr="000B65E9">
        <w:rPr>
          <w:rFonts w:ascii="Times New Roman" w:hAnsi="Times New Roman"/>
          <w:sz w:val="24"/>
          <w:szCs w:val="24"/>
        </w:rPr>
        <w:t xml:space="preserve"> 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3941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ОТПРАВКА МАТЕРИАЛОВ УЧАСТНИКОМ КОНФЕРЕНЦИИ</w:t>
      </w:r>
    </w:p>
    <w:p w:rsidR="003128E5" w:rsidRPr="002F4DE2" w:rsidRDefault="00F910E3" w:rsidP="006A2E0E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 отправляет на электронный адрес </w:t>
      </w:r>
      <w:hyperlink r:id="rId12" w:history="1">
        <w:r w:rsidR="003407C9" w:rsidRPr="002F4DE2">
          <w:rPr>
            <w:rStyle w:val="a3"/>
            <w:rFonts w:ascii="Times New Roman" w:hAnsi="Times New Roman"/>
            <w:b/>
            <w:sz w:val="26"/>
            <w:szCs w:val="26"/>
          </w:rPr>
          <w:t>info@nauko-sfera.ru</w:t>
        </w:r>
      </w:hyperlink>
      <w:r w:rsidR="003407C9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="003128E5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Статью в электронном виде, оформленную  в соответствии с требованиями (</w:t>
      </w:r>
      <w:r w:rsidR="00962EE3"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 авторе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, включающ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организационного взноса, в </w:t>
      </w:r>
      <w:r w:rsidR="00962EE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 банковской квитанции об оплате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74D8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или скриншот онлайн-платежа) 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A61B8B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</w:t>
      </w:r>
      <w:proofErr w:type="spellEnd"/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proofErr w:type="spellStart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407C9" w:rsidRPr="002F4DE2" w:rsidRDefault="003128E5" w:rsidP="006A2E0E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адрес:</w:t>
      </w:r>
      <w:r w:rsidR="003407C9" w:rsidRPr="002F4DE2">
        <w:rPr>
          <w:b/>
          <w:color w:val="444444"/>
          <w:sz w:val="26"/>
          <w:szCs w:val="26"/>
        </w:rPr>
        <w:t xml:space="preserve"> </w:t>
      </w:r>
      <w:hyperlink r:id="rId13" w:history="1">
        <w:r w:rsidR="003407C9" w:rsidRPr="002F4DE2">
          <w:rPr>
            <w:rStyle w:val="a3"/>
            <w:rFonts w:ascii="Times New Roman" w:hAnsi="Times New Roman"/>
            <w:b/>
            <w:spacing w:val="20"/>
            <w:sz w:val="26"/>
            <w:szCs w:val="26"/>
          </w:rPr>
          <w:t>info@nauko-sfera.ru</w:t>
        </w:r>
      </w:hyperlink>
    </w:p>
    <w:p w:rsidR="00836661" w:rsidRPr="002F4DE2" w:rsidRDefault="00836661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Все материалы</w:t>
      </w:r>
      <w:r w:rsidR="005209B8" w:rsidRPr="002F4D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(три файла)</w:t>
      </w:r>
      <w:r w:rsidRPr="002F4D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отправлять одним письмом.</w:t>
      </w:r>
    </w:p>
    <w:p w:rsidR="00753D50" w:rsidRPr="002F4DE2" w:rsidRDefault="00753D50" w:rsidP="006A2E0E">
      <w:pPr>
        <w:pStyle w:val="21"/>
        <w:spacing w:line="228" w:lineRule="auto"/>
        <w:rPr>
          <w:b/>
          <w:spacing w:val="20"/>
        </w:rPr>
      </w:pPr>
    </w:p>
    <w:p w:rsidR="008E0CC8" w:rsidRDefault="008E0CC8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pacing w:val="20"/>
          <w:sz w:val="26"/>
          <w:szCs w:val="26"/>
          <w:bdr w:val="none" w:sz="0" w:space="0" w:color="auto" w:frame="1"/>
          <w:lang w:eastAsia="ru-RU"/>
        </w:rPr>
      </w:pPr>
    </w:p>
    <w:p w:rsidR="008E0CC8" w:rsidRDefault="008E0CC8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pacing w:val="20"/>
          <w:sz w:val="26"/>
          <w:szCs w:val="26"/>
          <w:bdr w:val="none" w:sz="0" w:space="0" w:color="auto" w:frame="1"/>
          <w:lang w:eastAsia="ru-RU"/>
        </w:rPr>
      </w:pPr>
    </w:p>
    <w:p w:rsidR="008E0CC8" w:rsidRDefault="008E0CC8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pacing w:val="20"/>
          <w:sz w:val="26"/>
          <w:szCs w:val="26"/>
          <w:bdr w:val="none" w:sz="0" w:space="0" w:color="auto" w:frame="1"/>
          <w:lang w:eastAsia="ru-RU"/>
        </w:rPr>
      </w:pPr>
    </w:p>
    <w:p w:rsidR="008E0CC8" w:rsidRDefault="008E0CC8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pacing w:val="20"/>
          <w:sz w:val="26"/>
          <w:szCs w:val="26"/>
          <w:bdr w:val="none" w:sz="0" w:space="0" w:color="auto" w:frame="1"/>
          <w:lang w:eastAsia="ru-RU"/>
        </w:rPr>
      </w:pPr>
    </w:p>
    <w:p w:rsidR="009B6F3A" w:rsidRPr="002F4DE2" w:rsidRDefault="00014FD1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bCs/>
          <w:spacing w:val="20"/>
          <w:sz w:val="26"/>
          <w:szCs w:val="26"/>
          <w:bdr w:val="none" w:sz="0" w:space="0" w:color="auto" w:frame="1"/>
          <w:lang w:eastAsia="ru-RU"/>
        </w:rPr>
        <w:t xml:space="preserve">ТРЕБОВАНИЯ К ОФОРМЛЕНИЮ СТАТЕЙ 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 Редактор: 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>Microsoft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>Word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или 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>OpenOffice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>Writer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2. Язык – русский (английский), другие языки (если правильно отображаются).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3. Размер страницы – А</w:t>
      </w:r>
      <w:proofErr w:type="gramStart"/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4</w:t>
      </w:r>
      <w:proofErr w:type="gramEnd"/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, ориентация листа – «книжная».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 Поля страницы: </w:t>
      </w:r>
      <w:proofErr w:type="gramStart"/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Верхнее – 2 см.; Нижнее – 2 см.; Левое – 2 см.; Правое – 2 см.</w:t>
      </w:r>
      <w:proofErr w:type="gramEnd"/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5. 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Шрифт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«Times New Roman», 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размер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– 14.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6. Межстрочный интервал – </w:t>
      </w:r>
      <w:r w:rsidRPr="002F4DE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полуторный</w:t>
      </w: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r w:rsidRPr="002F4DE2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1,5 строки</w:t>
      </w: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7. Отступ абзаца: Слева – 0; Справа – 0; Первая строка (красная строка) – 1,25 см.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8. Первый абзац статьи: </w:t>
      </w:r>
      <w:r w:rsidR="006A011C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по центру, 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6A011C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полужирный 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– Ф.И.О. автора (авторов).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9. Второй абзац статьи: по центру, полужирный – Полное название статьи.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10. Третий абзац статьи: справа, курсив – наименование организации (</w:t>
      </w:r>
      <w:r w:rsidRPr="002F4DE2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см. образец ниже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11. Те</w:t>
      </w:r>
      <w:proofErr w:type="gramStart"/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атьи: форматирование – по ширине.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2F4DE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12.</w:t>
      </w:r>
      <w:r w:rsidRPr="002F4DE2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Не допускаются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 в статьях разрывы разделов, страниц, колонки, использование разреженного или уплотненного </w:t>
      </w:r>
      <w:proofErr w:type="spellStart"/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межбуквенного</w:t>
      </w:r>
      <w:proofErr w:type="spellEnd"/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интервала.</w:t>
      </w:r>
    </w:p>
    <w:p w:rsidR="00FF4AEE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13. </w:t>
      </w:r>
      <w:r w:rsidR="009B6F3A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Те</w:t>
      </w:r>
      <w:proofErr w:type="gramStart"/>
      <w:r w:rsidR="009B6F3A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кст в тр</w:t>
      </w:r>
      <w:proofErr w:type="gramEnd"/>
      <w:r w:rsidR="009B6F3A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удночитаемых шрифтах, графики, диаграммы, картинки и проч. сканируются и </w:t>
      </w:r>
      <w:r w:rsidR="009B6F3A" w:rsidRPr="002F4DE2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вставляются в статью в виде рисунка </w:t>
      </w:r>
      <w:r w:rsidR="007874D8" w:rsidRPr="002F4DE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с </w:t>
      </w:r>
      <w:r w:rsidR="007D4C7E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разрешение</w:t>
      </w:r>
      <w:r w:rsidR="007874D8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7D4C7E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не менее 300 </w:t>
      </w:r>
      <w:proofErr w:type="spellStart"/>
      <w:r w:rsidR="007D4C7E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dpi</w:t>
      </w:r>
      <w:proofErr w:type="spellEnd"/>
      <w:r w:rsidR="007D4C7E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</w:t>
      </w:r>
    </w:p>
    <w:p w:rsidR="009B6F3A" w:rsidRPr="002F4DE2" w:rsidRDefault="00FF4AEE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14. </w:t>
      </w:r>
      <w:r w:rsidRPr="002F4DE2"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Не допускается</w:t>
      </w: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15</w:t>
      </w:r>
      <w:r w:rsidR="009B6F3A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Список литературы оформляется в конце статьи в алфавитном порядке в соответствии с ГОСТ </w:t>
      </w:r>
      <w:proofErr w:type="gramStart"/>
      <w:r w:rsidR="009B6F3A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="009B6F3A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7.0.5- 2008. Ссылки в тексте на соответствующие источники оформляются в квадратных скобках: указывается порядковый номер источника из списка литературы и страница, например [5, с. 17]. Использование автоматических постраничных ссылок </w:t>
      </w:r>
      <w:r w:rsidR="009B6F3A" w:rsidRPr="002F4DE2"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не допускается</w:t>
      </w:r>
      <w:r w:rsidR="009B6F3A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16</w:t>
      </w:r>
      <w:r w:rsidR="009B6F3A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 Нумерация страниц</w:t>
      </w:r>
      <w:r w:rsidR="009B6F3A" w:rsidRPr="002F4DE2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не допускается</w:t>
      </w:r>
      <w:r w:rsidR="00A95BE7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F64EB5" w:rsidRPr="002F4DE2" w:rsidRDefault="002E3C0D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17</w:t>
      </w:r>
      <w:r w:rsidR="00422E79" w:rsidRPr="002F4DE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Текст статьи (тезисов) должен быть тща</w:t>
      </w:r>
      <w:r w:rsidR="00E574B7" w:rsidRPr="002F4DE2">
        <w:rPr>
          <w:rFonts w:ascii="Times New Roman" w:hAnsi="Times New Roman"/>
          <w:sz w:val="26"/>
          <w:szCs w:val="26"/>
          <w:lang w:eastAsia="ru-RU"/>
        </w:rPr>
        <w:t>тельно вычитан и отредактирован А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</w:t>
      </w:r>
      <w:proofErr w:type="gramStart"/>
      <w:r w:rsidR="00422071" w:rsidRPr="002F4DE2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="00F91946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</w:t>
      </w:r>
      <w:proofErr w:type="gramStart"/>
      <w:r w:rsidR="00F91946" w:rsidRPr="002F4DE2">
        <w:rPr>
          <w:rFonts w:ascii="Times New Roman" w:eastAsia="Times New Roman" w:hAnsi="Times New Roman"/>
          <w:i/>
          <w:color w:val="000000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="00F91946" w:rsidRPr="002F4DE2">
        <w:rPr>
          <w:rFonts w:ascii="Times New Roman" w:eastAsia="Times New Roman" w:hAnsi="Times New Roman"/>
          <w:i/>
          <w:color w:val="000000"/>
          <w:sz w:val="26"/>
          <w:szCs w:val="26"/>
          <w:bdr w:val="none" w:sz="0" w:space="0" w:color="auto" w:frame="1"/>
          <w:lang w:eastAsia="ru-RU"/>
        </w:rPr>
        <w:t>м. образец оформления ниже</w:t>
      </w:r>
      <w:r w:rsidR="00F91946" w:rsidRPr="002F4DE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).</w:t>
      </w:r>
    </w:p>
    <w:p w:rsidR="00B74A35" w:rsidRPr="002F4DE2" w:rsidRDefault="00B74A35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</w:p>
    <w:p w:rsidR="00B74A35" w:rsidRPr="002F4DE2" w:rsidRDefault="008E0CC8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br w:type="page"/>
      </w:r>
    </w:p>
    <w:p w:rsidR="00636FF3" w:rsidRPr="002F4DE2" w:rsidRDefault="00267746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СВЕДЕНИЯ ОБ</w:t>
      </w:r>
      <w:r w:rsidR="008D680D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 xml:space="preserve"> АВТОР</w:t>
      </w: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Е</w:t>
      </w:r>
      <w:r w:rsidR="008D680D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 xml:space="preserve"> </w:t>
      </w:r>
    </w:p>
    <w:p w:rsidR="006E6DB9" w:rsidRPr="002F4DE2" w:rsidRDefault="00157A48" w:rsidP="003601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Бланк «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</w:t>
      </w:r>
      <w:r w:rsidR="00487767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636FF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74B7" w:rsidRPr="002F4DE2">
        <w:rPr>
          <w:rFonts w:ascii="Times New Roman" w:eastAsia="Times New Roman" w:hAnsi="Times New Roman"/>
          <w:sz w:val="26"/>
          <w:szCs w:val="26"/>
          <w:lang w:eastAsia="ru-RU"/>
        </w:rPr>
        <w:t>направляе</w:t>
      </w:r>
      <w:r w:rsidR="00636FF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вместе с копией квитанции об 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оплате организационного взноса и </w:t>
      </w:r>
      <w:r w:rsidR="00636FF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статьей по электронной почте</w:t>
      </w:r>
      <w:r w:rsidR="0069781D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адрес:</w:t>
      </w:r>
      <w:r w:rsidR="00636FF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4" w:history="1">
        <w:r w:rsidR="000C794F" w:rsidRPr="002F4DE2">
          <w:rPr>
            <w:rStyle w:val="a3"/>
            <w:rFonts w:ascii="Times New Roman" w:hAnsi="Times New Roman"/>
            <w:b/>
            <w:sz w:val="26"/>
            <w:szCs w:val="26"/>
          </w:rPr>
          <w:t>info@nauko-sfera.ru</w:t>
        </w:r>
      </w:hyperlink>
      <w:r w:rsidR="00636FF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E6DB9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64EB5" w:rsidRPr="002F4DE2" w:rsidRDefault="00F64EB5" w:rsidP="003601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636FF3" w:rsidRPr="002F4DE2" w:rsidTr="006A2E0E">
        <w:trPr>
          <w:trHeight w:val="544"/>
        </w:trPr>
        <w:tc>
          <w:tcPr>
            <w:tcW w:w="9923" w:type="dxa"/>
            <w:gridSpan w:val="5"/>
            <w:shd w:val="clear" w:color="auto" w:fill="auto"/>
          </w:tcPr>
          <w:p w:rsidR="00636FF3" w:rsidRPr="002F4DE2" w:rsidRDefault="00267746" w:rsidP="00267746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</w:t>
            </w:r>
            <w:r w:rsidR="00843EBB"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 xml:space="preserve"> АВТОР</w:t>
            </w: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Е</w:t>
            </w:r>
          </w:p>
        </w:tc>
      </w:tr>
      <w:tr w:rsidR="00636FF3" w:rsidRPr="002F4DE2" w:rsidTr="006A2E0E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  <w:r w:rsidR="00BF5F59"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50E" w:rsidRPr="002F4DE2" w:rsidTr="006A2E0E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1B150E" w:rsidRPr="002F4DE2" w:rsidRDefault="008C194A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Должность, у</w:t>
            </w:r>
            <w:r w:rsidR="009978CE" w:rsidRPr="002F4DE2">
              <w:rPr>
                <w:rFonts w:ascii="Times New Roman" w:hAnsi="Times New Roman"/>
                <w:sz w:val="24"/>
                <w:szCs w:val="24"/>
              </w:rPr>
              <w:t>ченая степень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FF3" w:rsidRPr="002F4DE2" w:rsidTr="006A2E0E">
        <w:trPr>
          <w:trHeight w:val="1211"/>
        </w:trPr>
        <w:tc>
          <w:tcPr>
            <w:tcW w:w="4555" w:type="dxa"/>
            <w:gridSpan w:val="2"/>
            <w:shd w:val="clear" w:color="auto" w:fill="auto"/>
          </w:tcPr>
          <w:p w:rsidR="00636FF3" w:rsidRPr="002F4DE2" w:rsidRDefault="00561997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Полное и к</w:t>
            </w:r>
            <w:r w:rsidR="00193681" w:rsidRPr="002F4DE2">
              <w:rPr>
                <w:rFonts w:ascii="Times New Roman" w:hAnsi="Times New Roman"/>
                <w:sz w:val="24"/>
                <w:szCs w:val="24"/>
              </w:rPr>
              <w:t xml:space="preserve">раткое наименование Вашей организации, </w:t>
            </w:r>
            <w:r w:rsidR="008C194A" w:rsidRPr="002F4DE2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  <w:r w:rsidR="00193681"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3CF" w:rsidRPr="002F4DE2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="00193681" w:rsidRPr="002F4DE2">
              <w:rPr>
                <w:rFonts w:ascii="Times New Roman" w:hAnsi="Times New Roman"/>
                <w:sz w:val="24"/>
                <w:szCs w:val="24"/>
              </w:rPr>
              <w:t>(населенный пункт)</w:t>
            </w:r>
            <w:r w:rsidR="00BF5F59" w:rsidRPr="002F4DE2">
              <w:rPr>
                <w:rFonts w:ascii="Times New Roman" w:hAnsi="Times New Roman"/>
                <w:sz w:val="24"/>
                <w:szCs w:val="24"/>
              </w:rPr>
              <w:t>*</w:t>
            </w:r>
            <w:r w:rsidR="00193681"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FF3" w:rsidRPr="002F4DE2" w:rsidTr="006A2E0E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636FF3" w:rsidRPr="002F4DE2" w:rsidRDefault="00193681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Соавторы (Ф.И.О., полностью) (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указываются</w:t>
            </w:r>
            <w:r w:rsidR="00BB1444"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при наличии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756" w:rsidRPr="002F4DE2" w:rsidTr="006A2E0E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003756" w:rsidRPr="002F4DE2" w:rsidRDefault="00003756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Количество высылаемых сборников*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03756" w:rsidRPr="002F4DE2" w:rsidRDefault="00003756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6FF3" w:rsidRPr="002F4DE2" w:rsidTr="006A2E0E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636FF3" w:rsidRPr="002F4DE2" w:rsidRDefault="00635768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</w:t>
            </w:r>
            <w:r w:rsidR="00636FF3" w:rsidRPr="002F4DE2">
              <w:rPr>
                <w:rFonts w:ascii="Times New Roman" w:hAnsi="Times New Roman"/>
                <w:sz w:val="24"/>
                <w:szCs w:val="24"/>
              </w:rPr>
              <w:t xml:space="preserve"> статьи (тезисов)</w:t>
            </w:r>
            <w:r w:rsidR="00BF5F59" w:rsidRPr="002F4DE2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09" w:rsidRPr="002F4DE2" w:rsidTr="006A2E0E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C35109" w:rsidRPr="002F4DE2" w:rsidRDefault="00C35109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C35109" w:rsidRPr="002F4DE2" w:rsidRDefault="00C35109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BB" w:rsidRPr="002F4DE2" w:rsidTr="006A2E0E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2F1CBB" w:rsidRPr="002F4DE2" w:rsidRDefault="002F1CBB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</w:t>
            </w:r>
            <w:r w:rsidR="00BF5F59"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2F1CBB" w:rsidRPr="002F4DE2" w:rsidRDefault="002F1CBB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FF3" w:rsidRPr="002F4DE2" w:rsidTr="006A2E0E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(перечислить </w:t>
            </w:r>
            <w:r w:rsidR="00D466D1"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ФИО участников,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которым </w:t>
            </w:r>
            <w:r w:rsidR="009978CE"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требуется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сертификат</w:t>
            </w:r>
            <w:r w:rsidR="00CF5B41"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и их место работы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033B13" w:rsidRPr="002F4DE2" w:rsidTr="006A2E0E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033B13" w:rsidRPr="002F4DE2" w:rsidRDefault="00033B1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Телефон (моб., раб</w:t>
            </w:r>
            <w:proofErr w:type="gramStart"/>
            <w:r w:rsidRPr="002F4DE2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2F4DE2">
              <w:rPr>
                <w:rFonts w:ascii="Times New Roman" w:hAnsi="Times New Roman"/>
                <w:sz w:val="24"/>
                <w:szCs w:val="24"/>
              </w:rPr>
              <w:t>дом.)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3B13" w:rsidRPr="002F4DE2" w:rsidRDefault="00033B1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13" w:rsidRPr="002F4DE2" w:rsidTr="006A2E0E">
        <w:trPr>
          <w:trHeight w:val="303"/>
        </w:trPr>
        <w:tc>
          <w:tcPr>
            <w:tcW w:w="45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3B13" w:rsidRPr="002F4DE2" w:rsidRDefault="00033B1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2F4DE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="00BF5F59"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3B13" w:rsidRPr="002F4DE2" w:rsidRDefault="00033B13" w:rsidP="006A2E0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69493B" w:rsidRPr="002F4DE2" w:rsidTr="006A2E0E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69493B" w:rsidRPr="002F4DE2" w:rsidRDefault="0069493B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для отправки сборника</w:t>
            </w:r>
            <w:r w:rsidR="00BF5F59" w:rsidRPr="002F4DE2">
              <w:rPr>
                <w:rFonts w:ascii="Times New Roman" w:hAnsi="Times New Roman"/>
                <w:sz w:val="24"/>
                <w:szCs w:val="24"/>
              </w:rPr>
              <w:t>*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92" w:type="dxa"/>
            <w:shd w:val="clear" w:color="auto" w:fill="auto"/>
          </w:tcPr>
          <w:p w:rsidR="0069493B" w:rsidRPr="002F4DE2" w:rsidRDefault="0069493B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9493B" w:rsidRPr="002F4DE2" w:rsidRDefault="0069493B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93B" w:rsidRPr="002F4DE2" w:rsidTr="006A2E0E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493B" w:rsidRPr="002F4DE2" w:rsidRDefault="0069493B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69493B" w:rsidRPr="002F4DE2" w:rsidRDefault="0069493B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="00014FD1" w:rsidRPr="002F4DE2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9493B" w:rsidRPr="002F4DE2" w:rsidRDefault="0069493B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50E" w:rsidRPr="002F4DE2" w:rsidTr="006A2E0E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B150E" w:rsidRPr="002F4DE2" w:rsidRDefault="002F1CBB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="00BF5F59"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1B150E" w:rsidRPr="002F4DE2" w:rsidRDefault="0010691D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="001B150E" w:rsidRPr="002F4DE2">
              <w:rPr>
                <w:rFonts w:ascii="Times New Roman" w:hAnsi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1B150E" w:rsidRPr="002F4DE2" w:rsidRDefault="0010691D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1B150E" w:rsidRPr="002F4DE2">
              <w:rPr>
                <w:rFonts w:ascii="Times New Roman" w:hAnsi="Times New Roman"/>
                <w:b/>
                <w:sz w:val="24"/>
                <w:szCs w:val="24"/>
              </w:rPr>
              <w:t>тоимость</w:t>
            </w:r>
          </w:p>
        </w:tc>
      </w:tr>
      <w:tr w:rsidR="001B150E" w:rsidRPr="002F4DE2" w:rsidTr="006A2E0E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1B150E" w:rsidRPr="002F4DE2" w:rsidRDefault="00097F24" w:rsidP="006A2E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="00075BA6"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="002F1CBB"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="002F1CBB"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>указать количество страниц</w:t>
            </w:r>
            <w:r w:rsidR="00075BA6"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B150E"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сборник </w:t>
            </w:r>
            <w:r w:rsidR="001B150E"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без </w:t>
            </w:r>
            <w:r w:rsidR="005922F7"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стоимости </w:t>
            </w:r>
            <w:r w:rsidR="001B150E"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пересылки</w:t>
            </w:r>
            <w:r w:rsidR="001B150E" w:rsidRPr="002F4DE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="007F5107" w:rsidRPr="002F4DE2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150E" w:rsidRPr="002F4DE2" w:rsidTr="006A2E0E">
        <w:trPr>
          <w:trHeight w:val="590"/>
        </w:trPr>
        <w:tc>
          <w:tcPr>
            <w:tcW w:w="6990" w:type="dxa"/>
            <w:gridSpan w:val="3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Дополнительно приобретаемые сборники (</w:t>
            </w:r>
            <w:r w:rsidR="007737DD"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>указать количество сборников</w:t>
            </w:r>
            <w:r w:rsidR="007737DD"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 w:rsidR="00830C59"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25</w:t>
            </w:r>
            <w:r w:rsidR="00036371"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сборник)</w:t>
            </w:r>
          </w:p>
        </w:tc>
        <w:tc>
          <w:tcPr>
            <w:tcW w:w="1471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150E" w:rsidRPr="002F4DE2" w:rsidTr="006A2E0E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1B150E" w:rsidRPr="002F4DE2" w:rsidRDefault="001B150E" w:rsidP="009D2A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="007737DD"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>указать количество сертификатов</w:t>
            </w:r>
            <w:r w:rsidR="005922F7"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 w:rsidR="009D2AD0"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</w:t>
            </w:r>
            <w:r w:rsidR="00097F24"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каждый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сертификат на 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одного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150E" w:rsidRPr="002F4DE2" w:rsidTr="006A2E0E">
        <w:trPr>
          <w:trHeight w:val="559"/>
        </w:trPr>
        <w:tc>
          <w:tcPr>
            <w:tcW w:w="6990" w:type="dxa"/>
            <w:gridSpan w:val="3"/>
            <w:shd w:val="clear" w:color="auto" w:fill="auto"/>
          </w:tcPr>
          <w:p w:rsidR="001B150E" w:rsidRPr="002F4DE2" w:rsidRDefault="001B150E" w:rsidP="009D2A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Почтовое отправление 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каждого сборника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(по России: + </w:t>
            </w:r>
            <w:r w:rsidR="009D2AD0">
              <w:rPr>
                <w:rFonts w:ascii="Times New Roman" w:hAnsi="Times New Roman"/>
                <w:b/>
                <w:iCs/>
                <w:sz w:val="24"/>
                <w:szCs w:val="24"/>
              </w:rPr>
              <w:t>15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руб., </w:t>
            </w:r>
            <w:r w:rsidR="0069781D" w:rsidRPr="002F4DE2">
              <w:rPr>
                <w:rFonts w:ascii="Times New Roman" w:hAnsi="Times New Roman"/>
                <w:iCs/>
                <w:sz w:val="24"/>
                <w:szCs w:val="24"/>
              </w:rPr>
              <w:t>в страны СНГ</w:t>
            </w:r>
            <w:r w:rsidR="00001B26"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 w:rsidR="009D2AD0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</w:t>
            </w:r>
            <w:r w:rsidR="00E70EC8"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., дальнего зарубежья – </w:t>
            </w:r>
            <w:r w:rsidR="009D2AD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E70EC8"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00</w:t>
            </w:r>
            <w:r w:rsidR="00E70EC8"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</w:t>
            </w:r>
            <w:r w:rsidR="008A1EA3" w:rsidRPr="002F4DE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="007F5107"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8" w:space="0" w:color="auto"/>
            </w:tcBorders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150E" w:rsidRPr="002F4DE2" w:rsidTr="006A2E0E">
        <w:trPr>
          <w:trHeight w:val="60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</w:t>
            </w:r>
            <w:r w:rsidR="0038242E"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50E" w:rsidRPr="002F4DE2" w:rsidRDefault="009F096C" w:rsidP="006A2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</w:t>
            </w:r>
            <w:r w:rsidR="001B150E"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руб.</w:t>
            </w:r>
          </w:p>
        </w:tc>
      </w:tr>
    </w:tbl>
    <w:p w:rsidR="00FB35FC" w:rsidRPr="002F4DE2" w:rsidRDefault="00BF5F59" w:rsidP="00FB35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</w:t>
      </w:r>
      <w:r w:rsidR="00416746" w:rsidRPr="002F4DE2">
        <w:rPr>
          <w:rFonts w:ascii="Times New Roman" w:hAnsi="Times New Roman"/>
          <w:sz w:val="26"/>
          <w:szCs w:val="26"/>
        </w:rPr>
        <w:t>.</w:t>
      </w:r>
    </w:p>
    <w:p w:rsidR="00FB35FC" w:rsidRPr="002F4DE2" w:rsidRDefault="00FB35FC" w:rsidP="00FB35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E1B" w:rsidRPr="002F4DE2" w:rsidRDefault="00C51E1B" w:rsidP="00FB35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E1B" w:rsidRPr="002F4DE2" w:rsidRDefault="00C51E1B" w:rsidP="00FB35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E1B" w:rsidRPr="002F4DE2" w:rsidRDefault="00C51E1B" w:rsidP="00FB35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35FC" w:rsidRPr="002F4DE2" w:rsidRDefault="00FB35FC" w:rsidP="00FB35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00BF" w:rsidRDefault="00EA00BF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</w:p>
    <w:p w:rsidR="008A1EA3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ПЛАТЕЖНЫЕ РЕКВИЗИТЫ ДЛЯ ОПЛАТЫ ОРГАНИЗАЦИОННОГО ВЗНОСА</w:t>
      </w:r>
    </w:p>
    <w:p w:rsidR="004444D9" w:rsidRPr="002F4DE2" w:rsidRDefault="00441599" w:rsidP="006A2E0E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2F4DE2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Получатель платежа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: ООО «НОВАЛЕНСО»</w:t>
      </w:r>
    </w:p>
    <w:p w:rsidR="004444D9" w:rsidRPr="002F4DE2" w:rsidRDefault="00441599" w:rsidP="006A2E0E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2F4DE2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ИНН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6730054070, </w:t>
      </w:r>
      <w:r w:rsidRPr="002F4DE2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КПП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673101001, </w:t>
      </w:r>
      <w:r w:rsidRPr="002F4DE2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ОКАТО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66401368000, </w:t>
      </w:r>
      <w:r w:rsidRPr="002F4DE2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ОКПО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72865102</w:t>
      </w:r>
    </w:p>
    <w:p w:rsidR="004444D9" w:rsidRPr="002F4DE2" w:rsidRDefault="00441599" w:rsidP="006A2E0E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2F4DE2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Расчетный счет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: 40702810659290102959</w:t>
      </w:r>
    </w:p>
    <w:p w:rsidR="004444D9" w:rsidRPr="002F4DE2" w:rsidRDefault="00441599" w:rsidP="006A2E0E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2F4DE2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Банк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: ОАО «Сбербанк России», </w:t>
      </w:r>
      <w:proofErr w:type="gramStart"/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Смоленское</w:t>
      </w:r>
      <w:proofErr w:type="gramEnd"/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ОСБ №8609, г. Смоленск</w:t>
      </w:r>
    </w:p>
    <w:p w:rsidR="004444D9" w:rsidRPr="002F4DE2" w:rsidRDefault="00441599" w:rsidP="006A2E0E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2F4DE2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БИК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: 046614632</w:t>
      </w:r>
    </w:p>
    <w:p w:rsidR="004444D9" w:rsidRPr="002F4DE2" w:rsidRDefault="00441599" w:rsidP="006A2E0E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2F4DE2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Корреспондентский счет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: 30101810000000000632</w:t>
      </w:r>
    </w:p>
    <w:p w:rsidR="00441599" w:rsidRPr="002F4DE2" w:rsidRDefault="00441599" w:rsidP="006A2E0E">
      <w:pPr>
        <w:spacing w:after="0" w:line="228" w:lineRule="auto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2F4DE2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Назначение платежа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: </w:t>
      </w:r>
      <w:r w:rsidRPr="002F4DE2">
        <w:rPr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Организационный взнос </w:t>
      </w:r>
      <w:r w:rsidR="00DB5302" w:rsidRPr="002F4DE2">
        <w:rPr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участника конференции</w:t>
      </w:r>
      <w:r w:rsidR="00DB5302"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(Ф.И.О. первого автора)</w:t>
      </w:r>
      <w:r w:rsidR="000A373E" w:rsidRPr="002F4DE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0F24C0" w:rsidRPr="002F4DE2" w:rsidRDefault="000F24C0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spacing w:val="20"/>
          <w:sz w:val="26"/>
          <w:szCs w:val="26"/>
          <w:bdr w:val="none" w:sz="0" w:space="0" w:color="auto" w:frame="1"/>
          <w:lang w:eastAsia="ru-RU"/>
        </w:rPr>
      </w:pPr>
    </w:p>
    <w:p w:rsidR="00745C7A" w:rsidRPr="002F4DE2" w:rsidRDefault="000F24C0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i/>
          <w:sz w:val="26"/>
          <w:szCs w:val="26"/>
          <w:u w:val="single"/>
          <w:bdr w:val="none" w:sz="0" w:space="0" w:color="auto" w:frame="1"/>
          <w:lang w:eastAsia="ru-RU"/>
        </w:rPr>
      </w:pPr>
      <w:r w:rsidRPr="002F4DE2">
        <w:rPr>
          <w:rFonts w:ascii="Times New Roman" w:eastAsia="Times New Roman" w:hAnsi="Times New Roman"/>
          <w:b/>
          <w:sz w:val="26"/>
          <w:szCs w:val="26"/>
          <w:u w:val="single"/>
          <w:bdr w:val="none" w:sz="0" w:space="0" w:color="auto" w:frame="1"/>
          <w:lang w:eastAsia="ru-RU"/>
        </w:rPr>
        <w:t xml:space="preserve">Для платежей из стран СНГ и дальнего зарубежья </w:t>
      </w:r>
      <w:r w:rsidR="00FB35FC" w:rsidRPr="002F4DE2">
        <w:rPr>
          <w:rFonts w:ascii="Times New Roman" w:eastAsia="Times New Roman" w:hAnsi="Times New Roman"/>
          <w:i/>
          <w:sz w:val="26"/>
          <w:szCs w:val="26"/>
          <w:u w:val="single"/>
          <w:bdr w:val="none" w:sz="0" w:space="0" w:color="auto" w:frame="1"/>
          <w:lang w:eastAsia="ru-RU"/>
        </w:rPr>
        <w:t xml:space="preserve">код операции VO </w:t>
      </w:r>
      <w:r w:rsidRPr="002F4DE2">
        <w:rPr>
          <w:rFonts w:ascii="Times New Roman" w:eastAsia="Times New Roman" w:hAnsi="Times New Roman"/>
          <w:i/>
          <w:sz w:val="26"/>
          <w:szCs w:val="26"/>
          <w:u w:val="single"/>
          <w:bdr w:val="none" w:sz="0" w:space="0" w:color="auto" w:frame="1"/>
          <w:lang w:eastAsia="ru-RU"/>
        </w:rPr>
        <w:t>70200.</w:t>
      </w:r>
    </w:p>
    <w:p w:rsidR="000F24C0" w:rsidRPr="002F4DE2" w:rsidRDefault="000F24C0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spacing w:val="20"/>
          <w:sz w:val="26"/>
          <w:szCs w:val="26"/>
          <w:bdr w:val="none" w:sz="0" w:space="0" w:color="auto" w:frame="1"/>
          <w:lang w:eastAsia="ru-RU"/>
        </w:rPr>
      </w:pPr>
    </w:p>
    <w:p w:rsidR="00014FD1" w:rsidRPr="002F4DE2" w:rsidRDefault="00014FD1" w:rsidP="006A2E0E">
      <w:pPr>
        <w:pStyle w:val="21"/>
        <w:ind w:firstLine="567"/>
        <w:rPr>
          <w:b/>
          <w:spacing w:val="20"/>
          <w:bdr w:val="none" w:sz="0" w:space="0" w:color="auto" w:frame="1"/>
        </w:rPr>
      </w:pPr>
      <w:r w:rsidRPr="002F4DE2">
        <w:rPr>
          <w:b/>
          <w:spacing w:val="20"/>
          <w:bdr w:val="none" w:sz="0" w:space="0" w:color="auto" w:frame="1"/>
        </w:rPr>
        <w:t xml:space="preserve">ФОРМА КВИТАНЦИИ ДЛЯ ОПЛАТЫ ОРГАНИЗАЦИОННОГО ВЗНОСА </w:t>
      </w:r>
    </w:p>
    <w:p w:rsidR="002653D3" w:rsidRPr="002F4DE2" w:rsidRDefault="00F279CD" w:rsidP="006A2E0E">
      <w:pPr>
        <w:pStyle w:val="21"/>
        <w:rPr>
          <w:b/>
          <w:spacing w:val="20"/>
          <w:sz w:val="24"/>
          <w:szCs w:val="24"/>
          <w:bdr w:val="none" w:sz="0" w:space="0" w:color="auto" w:frame="1"/>
        </w:rPr>
      </w:pPr>
      <w:r w:rsidRPr="002F4DE2">
        <w:rPr>
          <w:sz w:val="24"/>
          <w:szCs w:val="24"/>
          <w:bdr w:val="none" w:sz="0" w:space="0" w:color="auto" w:frame="1"/>
        </w:rPr>
        <w:t xml:space="preserve"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</w:t>
      </w:r>
      <w:r w:rsidR="005348E0" w:rsidRPr="002F4DE2">
        <w:rPr>
          <w:sz w:val="24"/>
          <w:szCs w:val="24"/>
          <w:bdr w:val="none" w:sz="0" w:space="0" w:color="auto" w:frame="1"/>
        </w:rPr>
        <w:t xml:space="preserve">пересылки сборника, </w:t>
      </w:r>
      <w:r w:rsidR="0027524A" w:rsidRPr="002F4DE2">
        <w:rPr>
          <w:sz w:val="24"/>
          <w:szCs w:val="24"/>
          <w:bdr w:val="none" w:sz="0" w:space="0" w:color="auto" w:frame="1"/>
        </w:rPr>
        <w:t xml:space="preserve">а также при необходимости </w:t>
      </w:r>
      <w:r w:rsidRPr="002F4DE2">
        <w:rPr>
          <w:sz w:val="24"/>
          <w:szCs w:val="24"/>
          <w:bdr w:val="none" w:sz="0" w:space="0" w:color="auto" w:frame="1"/>
        </w:rPr>
        <w:t>дополнительного сборника (или сборников) и сертификата участника.</w:t>
      </w:r>
    </w:p>
    <w:tbl>
      <w:tblPr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3216"/>
        <w:gridCol w:w="236"/>
        <w:gridCol w:w="342"/>
        <w:gridCol w:w="283"/>
        <w:gridCol w:w="162"/>
        <w:gridCol w:w="284"/>
        <w:gridCol w:w="405"/>
        <w:gridCol w:w="709"/>
        <w:gridCol w:w="20"/>
        <w:gridCol w:w="121"/>
        <w:gridCol w:w="284"/>
        <w:gridCol w:w="20"/>
        <w:gridCol w:w="1134"/>
        <w:gridCol w:w="2158"/>
        <w:gridCol w:w="236"/>
      </w:tblGrid>
      <w:tr w:rsidR="00745C7A" w:rsidRPr="002F4DE2" w:rsidTr="003C4C19">
        <w:trPr>
          <w:trHeight w:val="139"/>
          <w:jc w:val="center"/>
        </w:trPr>
        <w:tc>
          <w:tcPr>
            <w:tcW w:w="3216" w:type="dxa"/>
            <w:tcBorders>
              <w:top w:val="dashed" w:sz="2" w:space="0" w:color="auto"/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dashed" w:sz="2" w:space="0" w:color="auto"/>
              <w:left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 w:val="restart"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ООО «НОВАЛЕНСО»</w:t>
            </w:r>
          </w:p>
        </w:tc>
        <w:tc>
          <w:tcPr>
            <w:tcW w:w="236" w:type="dxa"/>
            <w:vMerge w:val="restart"/>
            <w:tcBorders>
              <w:right w:val="dashed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6730054070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40702810659290102959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2F4DE2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ОАО Сбербанк России, </w:t>
            </w:r>
            <w:proofErr w:type="gramStart"/>
            <w:r w:rsidRPr="002F4DE2">
              <w:rPr>
                <w:rFonts w:ascii="Arial" w:eastAsia="Times New Roman" w:hAnsi="Arial"/>
                <w:sz w:val="18"/>
                <w:szCs w:val="18"/>
                <w:lang w:eastAsia="ru-RU"/>
              </w:rPr>
              <w:t>Смоленское</w:t>
            </w:r>
            <w:proofErr w:type="gramEnd"/>
            <w:r w:rsidRPr="002F4DE2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 ОСБ №8609, г. Смоленск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046614632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30101810000000000632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Организационный взнос</w:t>
            </w:r>
            <w:r w:rsidR="00873D85"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участника 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6F3301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464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bottom w:val="nil"/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139"/>
          <w:jc w:val="center"/>
        </w:trPr>
        <w:tc>
          <w:tcPr>
            <w:tcW w:w="3216" w:type="dxa"/>
            <w:vMerge/>
            <w:tcBorders>
              <w:left w:val="dash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3C4C19">
        <w:trPr>
          <w:trHeight w:val="139"/>
          <w:jc w:val="center"/>
        </w:trPr>
        <w:tc>
          <w:tcPr>
            <w:tcW w:w="3216" w:type="dxa"/>
            <w:vMerge w:val="restart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394" w:type="dxa"/>
            <w:gridSpan w:val="14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ООО «НОВАЛЕНСО»</w:t>
            </w:r>
          </w:p>
        </w:tc>
        <w:tc>
          <w:tcPr>
            <w:tcW w:w="236" w:type="dxa"/>
            <w:vMerge w:val="restart"/>
            <w:tcBorders>
              <w:right w:val="dashed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6730054070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40702810659290102959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ОАО Сбербанк России, </w:t>
            </w:r>
            <w:proofErr w:type="gramStart"/>
            <w:r w:rsidRPr="002F4DE2">
              <w:rPr>
                <w:rFonts w:ascii="Arial" w:eastAsia="Times New Roman" w:hAnsi="Arial"/>
                <w:sz w:val="18"/>
                <w:szCs w:val="18"/>
                <w:lang w:eastAsia="ru-RU"/>
              </w:rPr>
              <w:t>Смоленское</w:t>
            </w:r>
            <w:proofErr w:type="gramEnd"/>
            <w:r w:rsidRPr="002F4DE2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 ОСБ №8609, г. Смоленск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046614632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30101810000000000632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416746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Организационный взнос участника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416746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464"/>
          <w:jc w:val="center"/>
        </w:trPr>
        <w:tc>
          <w:tcPr>
            <w:tcW w:w="3216" w:type="dxa"/>
            <w:vMerge/>
            <w:tcBorders>
              <w:left w:val="dashed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bottom w:val="nil"/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3C4C19">
        <w:trPr>
          <w:trHeight w:val="139"/>
          <w:jc w:val="center"/>
        </w:trPr>
        <w:tc>
          <w:tcPr>
            <w:tcW w:w="3216" w:type="dxa"/>
            <w:tcBorders>
              <w:left w:val="dashed" w:sz="2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left w:val="single" w:sz="4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636FF3" w:rsidRPr="00D2464E" w:rsidRDefault="00A85F5D" w:rsidP="006A2E0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i/>
          <w:sz w:val="32"/>
          <w:szCs w:val="32"/>
          <w:u w:val="single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  <w:br w:type="page"/>
      </w:r>
      <w:r w:rsidR="00636FF3" w:rsidRPr="00D2464E">
        <w:rPr>
          <w:rFonts w:ascii="Times New Roman" w:eastAsia="Times New Roman" w:hAnsi="Times New Roman"/>
          <w:i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Образец оформления статьи</w:t>
      </w:r>
    </w:p>
    <w:p w:rsidR="00014FD1" w:rsidRPr="002F4DE2" w:rsidRDefault="00014FD1" w:rsidP="006A2E0E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EA00BF" w:rsidRPr="002F4DE2" w:rsidRDefault="00EA00BF" w:rsidP="000552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F4DE2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ИНФОРМАТИЗАЦИЯ ПЕДАГОГИЧЕСКИХ ТЕХНОЛОГИЙ В СОВРЕМЕННОМ РОССИЙСКОМ ОБРАЗОВАНИИ</w:t>
      </w:r>
    </w:p>
    <w:p w:rsidR="00865051" w:rsidRPr="002F4DE2" w:rsidRDefault="00865051" w:rsidP="000552A2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F4DE2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Иванов И.И.</w:t>
      </w:r>
    </w:p>
    <w:p w:rsidR="00865051" w:rsidRPr="002F4DE2" w:rsidRDefault="00E273F2" w:rsidP="000552A2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2F4DE2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Тверской государственный технический университет</w:t>
      </w:r>
    </w:p>
    <w:p w:rsidR="000552A2" w:rsidRPr="000552A2" w:rsidRDefault="000552A2" w:rsidP="000552A2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52A2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Петров П.П.</w:t>
      </w:r>
    </w:p>
    <w:p w:rsidR="000552A2" w:rsidRPr="000552A2" w:rsidRDefault="000552A2" w:rsidP="000552A2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52A2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Волгоградский государственный университет</w:t>
      </w:r>
    </w:p>
    <w:p w:rsidR="00636FF3" w:rsidRPr="002F4DE2" w:rsidRDefault="00636FF3" w:rsidP="000552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Те</w:t>
      </w:r>
      <w:proofErr w:type="gram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 Те</w:t>
      </w:r>
      <w:proofErr w:type="gram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 Те</w:t>
      </w:r>
      <w:proofErr w:type="gram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 [3, С. 85].Те</w:t>
      </w:r>
      <w:proofErr w:type="gram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 Те</w:t>
      </w:r>
      <w:proofErr w:type="gram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 Те</w:t>
      </w:r>
      <w:proofErr w:type="gram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</w:t>
      </w:r>
      <w:r w:rsidR="005D240C"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[2]</w:t>
      </w: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 Те</w:t>
      </w:r>
      <w:proofErr w:type="gram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 Те</w:t>
      </w:r>
      <w:proofErr w:type="gram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</w:t>
      </w:r>
      <w:r w:rsidR="005D240C"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[1, с. 17].</w:t>
      </w: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</w:t>
      </w:r>
      <w:proofErr w:type="gram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</w:t>
      </w:r>
      <w:r w:rsidR="005D240C"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(табл. 1).</w:t>
      </w: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 Те</w:t>
      </w:r>
      <w:proofErr w:type="gram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</w:t>
      </w:r>
      <w:r w:rsidR="005D240C"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</w:t>
      </w:r>
      <w:proofErr w:type="gramStart"/>
      <w:r w:rsidR="005D240C"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="005D240C"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 (Рис. 1).</w:t>
      </w:r>
    </w:p>
    <w:p w:rsidR="004A557D" w:rsidRPr="002F4DE2" w:rsidRDefault="00636FF3" w:rsidP="000552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Таблица 1. </w:t>
      </w:r>
      <w:r w:rsidRPr="002F4DE2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319"/>
        <w:gridCol w:w="2319"/>
      </w:tblGrid>
      <w:tr w:rsidR="00381144" w:rsidRPr="002F4DE2" w:rsidTr="008E0CC8">
        <w:trPr>
          <w:trHeight w:val="444"/>
          <w:jc w:val="center"/>
        </w:trPr>
        <w:tc>
          <w:tcPr>
            <w:tcW w:w="2318" w:type="dxa"/>
            <w:shd w:val="clear" w:color="auto" w:fill="auto"/>
            <w:vAlign w:val="bottom"/>
          </w:tcPr>
          <w:p w:rsidR="00381144" w:rsidRPr="002F4DE2" w:rsidRDefault="00381144" w:rsidP="000552A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19" w:type="dxa"/>
            <w:shd w:val="clear" w:color="auto" w:fill="auto"/>
            <w:vAlign w:val="bottom"/>
          </w:tcPr>
          <w:p w:rsidR="00381144" w:rsidRPr="002F4DE2" w:rsidRDefault="00381144" w:rsidP="000552A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19" w:type="dxa"/>
            <w:shd w:val="clear" w:color="auto" w:fill="auto"/>
            <w:vAlign w:val="bottom"/>
          </w:tcPr>
          <w:p w:rsidR="00381144" w:rsidRPr="002F4DE2" w:rsidRDefault="00381144" w:rsidP="000552A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</w:tr>
      <w:tr w:rsidR="00381144" w:rsidRPr="002F4DE2" w:rsidTr="008E0CC8">
        <w:trPr>
          <w:trHeight w:val="431"/>
          <w:jc w:val="center"/>
        </w:trPr>
        <w:tc>
          <w:tcPr>
            <w:tcW w:w="2318" w:type="dxa"/>
            <w:shd w:val="clear" w:color="auto" w:fill="auto"/>
            <w:vAlign w:val="bottom"/>
          </w:tcPr>
          <w:p w:rsidR="00381144" w:rsidRPr="002F4DE2" w:rsidRDefault="00381144" w:rsidP="000552A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19" w:type="dxa"/>
            <w:shd w:val="clear" w:color="auto" w:fill="auto"/>
            <w:vAlign w:val="bottom"/>
          </w:tcPr>
          <w:p w:rsidR="00381144" w:rsidRPr="002F4DE2" w:rsidRDefault="00381144" w:rsidP="000552A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19" w:type="dxa"/>
            <w:shd w:val="clear" w:color="auto" w:fill="auto"/>
            <w:vAlign w:val="bottom"/>
          </w:tcPr>
          <w:p w:rsidR="00381144" w:rsidRPr="002F4DE2" w:rsidRDefault="00381144" w:rsidP="000552A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</w:tr>
      <w:tr w:rsidR="00381144" w:rsidRPr="002F4DE2" w:rsidTr="008E0CC8">
        <w:trPr>
          <w:trHeight w:val="459"/>
          <w:jc w:val="center"/>
        </w:trPr>
        <w:tc>
          <w:tcPr>
            <w:tcW w:w="2318" w:type="dxa"/>
            <w:shd w:val="clear" w:color="auto" w:fill="auto"/>
            <w:vAlign w:val="bottom"/>
          </w:tcPr>
          <w:p w:rsidR="00381144" w:rsidRPr="002F4DE2" w:rsidRDefault="00381144" w:rsidP="000552A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19" w:type="dxa"/>
            <w:shd w:val="clear" w:color="auto" w:fill="auto"/>
            <w:vAlign w:val="bottom"/>
          </w:tcPr>
          <w:p w:rsidR="00381144" w:rsidRPr="002F4DE2" w:rsidRDefault="00381144" w:rsidP="000552A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19" w:type="dxa"/>
            <w:shd w:val="clear" w:color="auto" w:fill="auto"/>
            <w:vAlign w:val="bottom"/>
          </w:tcPr>
          <w:p w:rsidR="00381144" w:rsidRPr="002F4DE2" w:rsidRDefault="00381144" w:rsidP="000552A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</w:tr>
    </w:tbl>
    <w:p w:rsidR="00636FF3" w:rsidRPr="002F4DE2" w:rsidRDefault="00636FF3" w:rsidP="000552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36FF3" w:rsidRPr="002F4DE2" w:rsidRDefault="00EE5849" w:rsidP="000552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pict>
          <v:shape id="Рисунок 1" o:spid="_x0000_i1025" type="#_x0000_t75" alt="treb1" style="width:178.45pt;height:111.9pt;visibility:visible" o:button="t">
            <v:fill o:detectmouseclick="t"/>
            <v:imagedata r:id="rId15" o:title="treb1"/>
          </v:shape>
        </w:pict>
      </w:r>
    </w:p>
    <w:p w:rsidR="00636FF3" w:rsidRPr="002F4DE2" w:rsidRDefault="00636FF3" w:rsidP="000552A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Рис. 1</w:t>
      </w:r>
      <w:r w:rsidR="00A70AB4"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36FF3" w:rsidRPr="002F4DE2" w:rsidRDefault="00D16E91" w:rsidP="000552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hyperlink r:id="rId16" w:history="1">
        <w:r w:rsidR="00EE5849">
          <w:rPr>
            <w:rFonts w:ascii="Times New Roman" w:eastAsia="Times New Roman" w:hAnsi="Times New Roman"/>
            <w:noProof/>
            <w:color w:val="000000"/>
            <w:sz w:val="28"/>
            <w:szCs w:val="28"/>
            <w:bdr w:val="none" w:sz="0" w:space="0" w:color="auto" w:frame="1"/>
            <w:lang w:eastAsia="ru-RU"/>
          </w:rPr>
          <w:pict>
            <v:shape id="Рисунок 2" o:spid="_x0000_i1026" type="#_x0000_t75" alt="treb2" style="width:259.85pt;height:28.15pt;visibility:visible" o:button="t">
              <v:fill o:detectmouseclick="t"/>
              <v:imagedata r:id="rId17" o:title="treb2"/>
            </v:shape>
          </w:pict>
        </w:r>
      </w:hyperlink>
    </w:p>
    <w:p w:rsidR="00636FF3" w:rsidRPr="002F4DE2" w:rsidRDefault="00636FF3" w:rsidP="000552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2F4DE2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Литература:</w:t>
      </w:r>
    </w:p>
    <w:p w:rsidR="00636FF3" w:rsidRPr="002F4DE2" w:rsidRDefault="00636FF3" w:rsidP="000552A2">
      <w:pPr>
        <w:shd w:val="clear" w:color="auto" w:fill="FFFFFF"/>
        <w:tabs>
          <w:tab w:val="num" w:pos="1418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636FF3" w:rsidRPr="002F4DE2" w:rsidRDefault="00636FF3" w:rsidP="000552A2">
      <w:pPr>
        <w:shd w:val="clear" w:color="auto" w:fill="FFFFFF"/>
        <w:tabs>
          <w:tab w:val="num" w:pos="1418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Дирина</w:t>
      </w:r>
      <w:proofErr w:type="spell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00CE8" w:rsidRPr="005D240C" w:rsidRDefault="00636FF3" w:rsidP="000B65E9">
      <w:pPr>
        <w:shd w:val="clear" w:color="auto" w:fill="FFFFFF"/>
        <w:tabs>
          <w:tab w:val="num" w:pos="1418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Ефимова Т.Н., </w:t>
      </w:r>
      <w:proofErr w:type="spellStart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Кусакин</w:t>
      </w:r>
      <w:proofErr w:type="spellEnd"/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</w:t>
      </w:r>
      <w:r w:rsidR="00C16A34"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F4DE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80-86.</w:t>
      </w:r>
    </w:p>
    <w:sectPr w:rsidR="00700CE8" w:rsidRPr="005D240C" w:rsidSect="000F24C0">
      <w:pgSz w:w="11906" w:h="16838"/>
      <w:pgMar w:top="70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91" w:rsidRDefault="00D16E91" w:rsidP="006345FF">
      <w:pPr>
        <w:spacing w:after="0" w:line="240" w:lineRule="auto"/>
      </w:pPr>
      <w:r>
        <w:separator/>
      </w:r>
    </w:p>
  </w:endnote>
  <w:endnote w:type="continuationSeparator" w:id="0">
    <w:p w:rsidR="00D16E91" w:rsidRDefault="00D16E91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91" w:rsidRDefault="00D16E91" w:rsidP="006345FF">
      <w:pPr>
        <w:spacing w:after="0" w:line="240" w:lineRule="auto"/>
      </w:pPr>
      <w:r>
        <w:separator/>
      </w:r>
    </w:p>
  </w:footnote>
  <w:footnote w:type="continuationSeparator" w:id="0">
    <w:p w:rsidR="00D16E91" w:rsidRDefault="00D16E91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050"/>
    <w:rsid w:val="000003CE"/>
    <w:rsid w:val="00001B26"/>
    <w:rsid w:val="000026AC"/>
    <w:rsid w:val="000031B5"/>
    <w:rsid w:val="0000338B"/>
    <w:rsid w:val="00003756"/>
    <w:rsid w:val="0000440C"/>
    <w:rsid w:val="000048A7"/>
    <w:rsid w:val="00004E6B"/>
    <w:rsid w:val="000075B7"/>
    <w:rsid w:val="00007F12"/>
    <w:rsid w:val="00007FBE"/>
    <w:rsid w:val="000116BC"/>
    <w:rsid w:val="00014FD1"/>
    <w:rsid w:val="00024D90"/>
    <w:rsid w:val="00033B13"/>
    <w:rsid w:val="00036354"/>
    <w:rsid w:val="00036371"/>
    <w:rsid w:val="00037C39"/>
    <w:rsid w:val="00046F65"/>
    <w:rsid w:val="000504DD"/>
    <w:rsid w:val="000516F1"/>
    <w:rsid w:val="000523C2"/>
    <w:rsid w:val="00052504"/>
    <w:rsid w:val="00052B9A"/>
    <w:rsid w:val="00053DCF"/>
    <w:rsid w:val="00055053"/>
    <w:rsid w:val="000552A2"/>
    <w:rsid w:val="0005724A"/>
    <w:rsid w:val="00062031"/>
    <w:rsid w:val="00063840"/>
    <w:rsid w:val="00063B38"/>
    <w:rsid w:val="000649DC"/>
    <w:rsid w:val="0006528A"/>
    <w:rsid w:val="00067A57"/>
    <w:rsid w:val="000723CF"/>
    <w:rsid w:val="00073892"/>
    <w:rsid w:val="0007590E"/>
    <w:rsid w:val="00075BA6"/>
    <w:rsid w:val="00076556"/>
    <w:rsid w:val="00080B51"/>
    <w:rsid w:val="00081FC5"/>
    <w:rsid w:val="00086C52"/>
    <w:rsid w:val="0008754A"/>
    <w:rsid w:val="00093803"/>
    <w:rsid w:val="00094C56"/>
    <w:rsid w:val="00097F24"/>
    <w:rsid w:val="000A1A37"/>
    <w:rsid w:val="000A373E"/>
    <w:rsid w:val="000A59A9"/>
    <w:rsid w:val="000A66B5"/>
    <w:rsid w:val="000B1F9C"/>
    <w:rsid w:val="000B20B5"/>
    <w:rsid w:val="000B389E"/>
    <w:rsid w:val="000B65E9"/>
    <w:rsid w:val="000C2801"/>
    <w:rsid w:val="000C794F"/>
    <w:rsid w:val="000C7964"/>
    <w:rsid w:val="000D15E6"/>
    <w:rsid w:val="000D18E2"/>
    <w:rsid w:val="000D27AE"/>
    <w:rsid w:val="000D2A9D"/>
    <w:rsid w:val="000D6669"/>
    <w:rsid w:val="000D733B"/>
    <w:rsid w:val="000F24C0"/>
    <w:rsid w:val="000F2B0B"/>
    <w:rsid w:val="000F3D2E"/>
    <w:rsid w:val="000F5453"/>
    <w:rsid w:val="00104E81"/>
    <w:rsid w:val="00104F22"/>
    <w:rsid w:val="00105B1D"/>
    <w:rsid w:val="0010691D"/>
    <w:rsid w:val="001129FD"/>
    <w:rsid w:val="001149BA"/>
    <w:rsid w:val="001161E7"/>
    <w:rsid w:val="001228F2"/>
    <w:rsid w:val="00122C13"/>
    <w:rsid w:val="00127967"/>
    <w:rsid w:val="00127BE1"/>
    <w:rsid w:val="00130CDA"/>
    <w:rsid w:val="001321B2"/>
    <w:rsid w:val="00133205"/>
    <w:rsid w:val="00137ADA"/>
    <w:rsid w:val="00140612"/>
    <w:rsid w:val="00144C7D"/>
    <w:rsid w:val="001451C1"/>
    <w:rsid w:val="0014797A"/>
    <w:rsid w:val="0015075D"/>
    <w:rsid w:val="0015108F"/>
    <w:rsid w:val="001527F6"/>
    <w:rsid w:val="001531F2"/>
    <w:rsid w:val="00157835"/>
    <w:rsid w:val="00157A48"/>
    <w:rsid w:val="0016038D"/>
    <w:rsid w:val="00161324"/>
    <w:rsid w:val="00171D21"/>
    <w:rsid w:val="0017390C"/>
    <w:rsid w:val="001778F0"/>
    <w:rsid w:val="001816C0"/>
    <w:rsid w:val="00183DB4"/>
    <w:rsid w:val="00185E5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0C3B"/>
    <w:rsid w:val="001B150E"/>
    <w:rsid w:val="001B3823"/>
    <w:rsid w:val="001B4245"/>
    <w:rsid w:val="001B48E6"/>
    <w:rsid w:val="001C1315"/>
    <w:rsid w:val="001C2598"/>
    <w:rsid w:val="001C33C1"/>
    <w:rsid w:val="001C343A"/>
    <w:rsid w:val="001D0307"/>
    <w:rsid w:val="001D0C1B"/>
    <w:rsid w:val="001D3564"/>
    <w:rsid w:val="001D42CB"/>
    <w:rsid w:val="001D5B1D"/>
    <w:rsid w:val="001E05DE"/>
    <w:rsid w:val="001E1237"/>
    <w:rsid w:val="001E35D9"/>
    <w:rsid w:val="00203032"/>
    <w:rsid w:val="00203256"/>
    <w:rsid w:val="00210766"/>
    <w:rsid w:val="00215516"/>
    <w:rsid w:val="00215F1B"/>
    <w:rsid w:val="002173BF"/>
    <w:rsid w:val="00217D25"/>
    <w:rsid w:val="002234AB"/>
    <w:rsid w:val="00223CBF"/>
    <w:rsid w:val="002243A1"/>
    <w:rsid w:val="00226B09"/>
    <w:rsid w:val="00233597"/>
    <w:rsid w:val="00235053"/>
    <w:rsid w:val="00235F6A"/>
    <w:rsid w:val="00237352"/>
    <w:rsid w:val="0024208A"/>
    <w:rsid w:val="00244A16"/>
    <w:rsid w:val="00244FB1"/>
    <w:rsid w:val="0025615A"/>
    <w:rsid w:val="00263A13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F67"/>
    <w:rsid w:val="0027524A"/>
    <w:rsid w:val="002803CD"/>
    <w:rsid w:val="002809E0"/>
    <w:rsid w:val="00283541"/>
    <w:rsid w:val="00286491"/>
    <w:rsid w:val="00290A43"/>
    <w:rsid w:val="002950F2"/>
    <w:rsid w:val="00296F50"/>
    <w:rsid w:val="002A55DA"/>
    <w:rsid w:val="002B24BE"/>
    <w:rsid w:val="002B2AFC"/>
    <w:rsid w:val="002B6095"/>
    <w:rsid w:val="002B6CD5"/>
    <w:rsid w:val="002C0D95"/>
    <w:rsid w:val="002C1276"/>
    <w:rsid w:val="002C22F5"/>
    <w:rsid w:val="002C70AB"/>
    <w:rsid w:val="002D0D8A"/>
    <w:rsid w:val="002D6612"/>
    <w:rsid w:val="002E0158"/>
    <w:rsid w:val="002E05A5"/>
    <w:rsid w:val="002E16A6"/>
    <w:rsid w:val="002E2D00"/>
    <w:rsid w:val="002E3C0D"/>
    <w:rsid w:val="002E4AA9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112B0"/>
    <w:rsid w:val="003119BD"/>
    <w:rsid w:val="00312448"/>
    <w:rsid w:val="0031267E"/>
    <w:rsid w:val="003128E5"/>
    <w:rsid w:val="00313FF6"/>
    <w:rsid w:val="003160C4"/>
    <w:rsid w:val="00320F4A"/>
    <w:rsid w:val="00321BD7"/>
    <w:rsid w:val="003228DC"/>
    <w:rsid w:val="0032327E"/>
    <w:rsid w:val="00323581"/>
    <w:rsid w:val="003246E8"/>
    <w:rsid w:val="00327AC3"/>
    <w:rsid w:val="003352D2"/>
    <w:rsid w:val="003352DC"/>
    <w:rsid w:val="00335757"/>
    <w:rsid w:val="00335F4B"/>
    <w:rsid w:val="003407C9"/>
    <w:rsid w:val="0034110C"/>
    <w:rsid w:val="00341353"/>
    <w:rsid w:val="00342F39"/>
    <w:rsid w:val="00344ED9"/>
    <w:rsid w:val="0034531F"/>
    <w:rsid w:val="00346D1B"/>
    <w:rsid w:val="00351DD5"/>
    <w:rsid w:val="00360138"/>
    <w:rsid w:val="00363003"/>
    <w:rsid w:val="0036391A"/>
    <w:rsid w:val="0036395B"/>
    <w:rsid w:val="003642D4"/>
    <w:rsid w:val="0036659C"/>
    <w:rsid w:val="00375D0E"/>
    <w:rsid w:val="00377D72"/>
    <w:rsid w:val="00380651"/>
    <w:rsid w:val="00381144"/>
    <w:rsid w:val="003823B2"/>
    <w:rsid w:val="0038242E"/>
    <w:rsid w:val="00383470"/>
    <w:rsid w:val="00383D0B"/>
    <w:rsid w:val="00391776"/>
    <w:rsid w:val="00392377"/>
    <w:rsid w:val="00393240"/>
    <w:rsid w:val="00393735"/>
    <w:rsid w:val="0039664E"/>
    <w:rsid w:val="003971FB"/>
    <w:rsid w:val="003A4265"/>
    <w:rsid w:val="003A53FB"/>
    <w:rsid w:val="003B22CB"/>
    <w:rsid w:val="003B7A1A"/>
    <w:rsid w:val="003C0DB6"/>
    <w:rsid w:val="003C115B"/>
    <w:rsid w:val="003C2624"/>
    <w:rsid w:val="003C2A58"/>
    <w:rsid w:val="003C4C19"/>
    <w:rsid w:val="003C7370"/>
    <w:rsid w:val="003D2CA1"/>
    <w:rsid w:val="003D3492"/>
    <w:rsid w:val="003D3757"/>
    <w:rsid w:val="003D4145"/>
    <w:rsid w:val="003D47F8"/>
    <w:rsid w:val="003D51E1"/>
    <w:rsid w:val="003D553B"/>
    <w:rsid w:val="003D691E"/>
    <w:rsid w:val="003D7AFD"/>
    <w:rsid w:val="003D7F8F"/>
    <w:rsid w:val="003E0765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A52"/>
    <w:rsid w:val="003F3D25"/>
    <w:rsid w:val="0040162B"/>
    <w:rsid w:val="00403BA6"/>
    <w:rsid w:val="00405DE5"/>
    <w:rsid w:val="004101E7"/>
    <w:rsid w:val="00411ABB"/>
    <w:rsid w:val="0041301F"/>
    <w:rsid w:val="004135AA"/>
    <w:rsid w:val="00416746"/>
    <w:rsid w:val="00416E80"/>
    <w:rsid w:val="00422071"/>
    <w:rsid w:val="00422E79"/>
    <w:rsid w:val="00424FDF"/>
    <w:rsid w:val="004269D3"/>
    <w:rsid w:val="004274E2"/>
    <w:rsid w:val="00427D05"/>
    <w:rsid w:val="00430019"/>
    <w:rsid w:val="00431013"/>
    <w:rsid w:val="00431D84"/>
    <w:rsid w:val="00433500"/>
    <w:rsid w:val="00436D75"/>
    <w:rsid w:val="00437B1D"/>
    <w:rsid w:val="00441599"/>
    <w:rsid w:val="004444D9"/>
    <w:rsid w:val="00445905"/>
    <w:rsid w:val="00446185"/>
    <w:rsid w:val="00455586"/>
    <w:rsid w:val="004568C5"/>
    <w:rsid w:val="00456CC7"/>
    <w:rsid w:val="00457C77"/>
    <w:rsid w:val="00471887"/>
    <w:rsid w:val="00471CC8"/>
    <w:rsid w:val="00472F3F"/>
    <w:rsid w:val="00475892"/>
    <w:rsid w:val="00477895"/>
    <w:rsid w:val="00477FC5"/>
    <w:rsid w:val="00480E4D"/>
    <w:rsid w:val="004830B5"/>
    <w:rsid w:val="0048314A"/>
    <w:rsid w:val="004836FF"/>
    <w:rsid w:val="00486312"/>
    <w:rsid w:val="00486B5E"/>
    <w:rsid w:val="0048729C"/>
    <w:rsid w:val="00487767"/>
    <w:rsid w:val="00491857"/>
    <w:rsid w:val="004920C0"/>
    <w:rsid w:val="00493685"/>
    <w:rsid w:val="00494D1F"/>
    <w:rsid w:val="0049574C"/>
    <w:rsid w:val="00495AB1"/>
    <w:rsid w:val="00496541"/>
    <w:rsid w:val="00496B6B"/>
    <w:rsid w:val="004A0A96"/>
    <w:rsid w:val="004A176C"/>
    <w:rsid w:val="004A20BE"/>
    <w:rsid w:val="004A557D"/>
    <w:rsid w:val="004A56DD"/>
    <w:rsid w:val="004B0439"/>
    <w:rsid w:val="004B1660"/>
    <w:rsid w:val="004B1A8C"/>
    <w:rsid w:val="004C1464"/>
    <w:rsid w:val="004C218C"/>
    <w:rsid w:val="004C2D1A"/>
    <w:rsid w:val="004C37C6"/>
    <w:rsid w:val="004C4071"/>
    <w:rsid w:val="004C51C0"/>
    <w:rsid w:val="004C6BA0"/>
    <w:rsid w:val="004C79A3"/>
    <w:rsid w:val="004D77FB"/>
    <w:rsid w:val="004E10D9"/>
    <w:rsid w:val="004E27B6"/>
    <w:rsid w:val="004E3F0D"/>
    <w:rsid w:val="004E4BD6"/>
    <w:rsid w:val="004E4C51"/>
    <w:rsid w:val="004E59B6"/>
    <w:rsid w:val="004E6C6E"/>
    <w:rsid w:val="004E706C"/>
    <w:rsid w:val="004F0667"/>
    <w:rsid w:val="004F2B78"/>
    <w:rsid w:val="004F3052"/>
    <w:rsid w:val="004F6AE7"/>
    <w:rsid w:val="004F6C8F"/>
    <w:rsid w:val="00500CCF"/>
    <w:rsid w:val="00500EDD"/>
    <w:rsid w:val="00501228"/>
    <w:rsid w:val="00501756"/>
    <w:rsid w:val="00504009"/>
    <w:rsid w:val="0050510D"/>
    <w:rsid w:val="0050564C"/>
    <w:rsid w:val="00505B1D"/>
    <w:rsid w:val="00506396"/>
    <w:rsid w:val="00507393"/>
    <w:rsid w:val="00512464"/>
    <w:rsid w:val="00513698"/>
    <w:rsid w:val="0051798F"/>
    <w:rsid w:val="005209B8"/>
    <w:rsid w:val="00521EE7"/>
    <w:rsid w:val="00526B9D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66E47"/>
    <w:rsid w:val="005749A9"/>
    <w:rsid w:val="005773F4"/>
    <w:rsid w:val="0058219E"/>
    <w:rsid w:val="00587854"/>
    <w:rsid w:val="005922F7"/>
    <w:rsid w:val="00592747"/>
    <w:rsid w:val="005A054B"/>
    <w:rsid w:val="005A0A33"/>
    <w:rsid w:val="005A4478"/>
    <w:rsid w:val="005A4515"/>
    <w:rsid w:val="005A7A84"/>
    <w:rsid w:val="005B2184"/>
    <w:rsid w:val="005B22BA"/>
    <w:rsid w:val="005B4C22"/>
    <w:rsid w:val="005B5F29"/>
    <w:rsid w:val="005B6469"/>
    <w:rsid w:val="005C6937"/>
    <w:rsid w:val="005C6BF3"/>
    <w:rsid w:val="005D240C"/>
    <w:rsid w:val="005D2834"/>
    <w:rsid w:val="005E0838"/>
    <w:rsid w:val="005E144B"/>
    <w:rsid w:val="005E3157"/>
    <w:rsid w:val="005E409E"/>
    <w:rsid w:val="005E4A7D"/>
    <w:rsid w:val="005E50D1"/>
    <w:rsid w:val="005E5FB6"/>
    <w:rsid w:val="005E609B"/>
    <w:rsid w:val="005F0D11"/>
    <w:rsid w:val="005F42F1"/>
    <w:rsid w:val="005F624F"/>
    <w:rsid w:val="005F690A"/>
    <w:rsid w:val="005F6DC8"/>
    <w:rsid w:val="00600DCB"/>
    <w:rsid w:val="00601748"/>
    <w:rsid w:val="00601773"/>
    <w:rsid w:val="006106DA"/>
    <w:rsid w:val="0061098F"/>
    <w:rsid w:val="006122EE"/>
    <w:rsid w:val="0061312A"/>
    <w:rsid w:val="00613CD1"/>
    <w:rsid w:val="0061617D"/>
    <w:rsid w:val="00616AD6"/>
    <w:rsid w:val="00616EC3"/>
    <w:rsid w:val="00620930"/>
    <w:rsid w:val="0062238C"/>
    <w:rsid w:val="00622C2A"/>
    <w:rsid w:val="00626FD6"/>
    <w:rsid w:val="006345FF"/>
    <w:rsid w:val="00634C41"/>
    <w:rsid w:val="00634DF8"/>
    <w:rsid w:val="0063502E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524"/>
    <w:rsid w:val="00656E8F"/>
    <w:rsid w:val="006573EC"/>
    <w:rsid w:val="00663F5D"/>
    <w:rsid w:val="006652AE"/>
    <w:rsid w:val="0067469C"/>
    <w:rsid w:val="00680F8D"/>
    <w:rsid w:val="00682B5D"/>
    <w:rsid w:val="00685F27"/>
    <w:rsid w:val="00687B40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2E0E"/>
    <w:rsid w:val="006A3098"/>
    <w:rsid w:val="006A7971"/>
    <w:rsid w:val="006A7D15"/>
    <w:rsid w:val="006B0904"/>
    <w:rsid w:val="006B1712"/>
    <w:rsid w:val="006B7D00"/>
    <w:rsid w:val="006C2A70"/>
    <w:rsid w:val="006C43AF"/>
    <w:rsid w:val="006D1D8E"/>
    <w:rsid w:val="006D40BD"/>
    <w:rsid w:val="006D7F29"/>
    <w:rsid w:val="006D7F6F"/>
    <w:rsid w:val="006E082A"/>
    <w:rsid w:val="006E1D54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BEB"/>
    <w:rsid w:val="00702EB7"/>
    <w:rsid w:val="0070391D"/>
    <w:rsid w:val="007103B6"/>
    <w:rsid w:val="007107D8"/>
    <w:rsid w:val="00710B8E"/>
    <w:rsid w:val="00715C10"/>
    <w:rsid w:val="0073086F"/>
    <w:rsid w:val="00731783"/>
    <w:rsid w:val="00731AD5"/>
    <w:rsid w:val="007340B3"/>
    <w:rsid w:val="00734CD0"/>
    <w:rsid w:val="00735283"/>
    <w:rsid w:val="0074035D"/>
    <w:rsid w:val="00744372"/>
    <w:rsid w:val="0074511F"/>
    <w:rsid w:val="00745A21"/>
    <w:rsid w:val="00745C7A"/>
    <w:rsid w:val="00746072"/>
    <w:rsid w:val="00750AE1"/>
    <w:rsid w:val="0075223D"/>
    <w:rsid w:val="00753D50"/>
    <w:rsid w:val="00756B07"/>
    <w:rsid w:val="007613B3"/>
    <w:rsid w:val="00761C80"/>
    <w:rsid w:val="00761F8B"/>
    <w:rsid w:val="00763DE8"/>
    <w:rsid w:val="00763EDB"/>
    <w:rsid w:val="00764EE3"/>
    <w:rsid w:val="007667DF"/>
    <w:rsid w:val="00767B38"/>
    <w:rsid w:val="00771997"/>
    <w:rsid w:val="0077341E"/>
    <w:rsid w:val="007737DD"/>
    <w:rsid w:val="007753D0"/>
    <w:rsid w:val="00777CCD"/>
    <w:rsid w:val="00781C72"/>
    <w:rsid w:val="00782ACA"/>
    <w:rsid w:val="007874D8"/>
    <w:rsid w:val="00787C78"/>
    <w:rsid w:val="00791BF4"/>
    <w:rsid w:val="00791E71"/>
    <w:rsid w:val="007923B2"/>
    <w:rsid w:val="00792E24"/>
    <w:rsid w:val="00794948"/>
    <w:rsid w:val="007964B1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31E5"/>
    <w:rsid w:val="007C5E24"/>
    <w:rsid w:val="007D0752"/>
    <w:rsid w:val="007D19F0"/>
    <w:rsid w:val="007D4C7E"/>
    <w:rsid w:val="007D5F85"/>
    <w:rsid w:val="007D70C3"/>
    <w:rsid w:val="007E1F20"/>
    <w:rsid w:val="007F21B5"/>
    <w:rsid w:val="007F5107"/>
    <w:rsid w:val="007F7188"/>
    <w:rsid w:val="00800C52"/>
    <w:rsid w:val="00802108"/>
    <w:rsid w:val="008022A6"/>
    <w:rsid w:val="00804F25"/>
    <w:rsid w:val="00806259"/>
    <w:rsid w:val="00806DD3"/>
    <w:rsid w:val="00806F22"/>
    <w:rsid w:val="00807218"/>
    <w:rsid w:val="00812D5A"/>
    <w:rsid w:val="0081590D"/>
    <w:rsid w:val="00817933"/>
    <w:rsid w:val="008206DC"/>
    <w:rsid w:val="00821200"/>
    <w:rsid w:val="0082223C"/>
    <w:rsid w:val="00822848"/>
    <w:rsid w:val="00822A4F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BD2"/>
    <w:rsid w:val="00855730"/>
    <w:rsid w:val="00855A7C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D25"/>
    <w:rsid w:val="00875120"/>
    <w:rsid w:val="00875968"/>
    <w:rsid w:val="00875A90"/>
    <w:rsid w:val="00875D33"/>
    <w:rsid w:val="00876FEA"/>
    <w:rsid w:val="00882093"/>
    <w:rsid w:val="008854E5"/>
    <w:rsid w:val="0089160E"/>
    <w:rsid w:val="00892735"/>
    <w:rsid w:val="00895378"/>
    <w:rsid w:val="008971A3"/>
    <w:rsid w:val="008A18D0"/>
    <w:rsid w:val="008A1EA3"/>
    <w:rsid w:val="008A59BB"/>
    <w:rsid w:val="008B0B54"/>
    <w:rsid w:val="008B1318"/>
    <w:rsid w:val="008B37CB"/>
    <w:rsid w:val="008B5340"/>
    <w:rsid w:val="008C0543"/>
    <w:rsid w:val="008C194A"/>
    <w:rsid w:val="008C70BF"/>
    <w:rsid w:val="008C733A"/>
    <w:rsid w:val="008D1D0E"/>
    <w:rsid w:val="008D23AD"/>
    <w:rsid w:val="008D2C4B"/>
    <w:rsid w:val="008D56C8"/>
    <w:rsid w:val="008D680D"/>
    <w:rsid w:val="008D697F"/>
    <w:rsid w:val="008D7046"/>
    <w:rsid w:val="008E0650"/>
    <w:rsid w:val="008E0CC8"/>
    <w:rsid w:val="008E50E2"/>
    <w:rsid w:val="008E73D5"/>
    <w:rsid w:val="008F2384"/>
    <w:rsid w:val="008F29CA"/>
    <w:rsid w:val="008F56ED"/>
    <w:rsid w:val="008F6152"/>
    <w:rsid w:val="008F7FDA"/>
    <w:rsid w:val="00900659"/>
    <w:rsid w:val="009025B8"/>
    <w:rsid w:val="00903E63"/>
    <w:rsid w:val="00907613"/>
    <w:rsid w:val="009107D8"/>
    <w:rsid w:val="00912F27"/>
    <w:rsid w:val="00914A8E"/>
    <w:rsid w:val="009205C3"/>
    <w:rsid w:val="00922F05"/>
    <w:rsid w:val="0092300C"/>
    <w:rsid w:val="00923D27"/>
    <w:rsid w:val="009240E7"/>
    <w:rsid w:val="00925734"/>
    <w:rsid w:val="00931994"/>
    <w:rsid w:val="00934456"/>
    <w:rsid w:val="00935A38"/>
    <w:rsid w:val="009363EC"/>
    <w:rsid w:val="00936684"/>
    <w:rsid w:val="0094003E"/>
    <w:rsid w:val="00942CA2"/>
    <w:rsid w:val="00944755"/>
    <w:rsid w:val="00945328"/>
    <w:rsid w:val="00952E38"/>
    <w:rsid w:val="00956292"/>
    <w:rsid w:val="00961955"/>
    <w:rsid w:val="0096196C"/>
    <w:rsid w:val="00962EE3"/>
    <w:rsid w:val="00963A8C"/>
    <w:rsid w:val="00963F30"/>
    <w:rsid w:val="00966EAB"/>
    <w:rsid w:val="009722D4"/>
    <w:rsid w:val="00975C3C"/>
    <w:rsid w:val="00977737"/>
    <w:rsid w:val="00982989"/>
    <w:rsid w:val="00983B9B"/>
    <w:rsid w:val="009855DD"/>
    <w:rsid w:val="00990F36"/>
    <w:rsid w:val="00993DC1"/>
    <w:rsid w:val="00994A0C"/>
    <w:rsid w:val="0099674D"/>
    <w:rsid w:val="00997724"/>
    <w:rsid w:val="009978CE"/>
    <w:rsid w:val="009A09C1"/>
    <w:rsid w:val="009A28DC"/>
    <w:rsid w:val="009A37D3"/>
    <w:rsid w:val="009A3C0A"/>
    <w:rsid w:val="009A401F"/>
    <w:rsid w:val="009A65E5"/>
    <w:rsid w:val="009A77B0"/>
    <w:rsid w:val="009A7824"/>
    <w:rsid w:val="009B0547"/>
    <w:rsid w:val="009B1A2E"/>
    <w:rsid w:val="009B6F3A"/>
    <w:rsid w:val="009B74C5"/>
    <w:rsid w:val="009B78B6"/>
    <w:rsid w:val="009C1E00"/>
    <w:rsid w:val="009C2BF2"/>
    <w:rsid w:val="009C4E10"/>
    <w:rsid w:val="009C6592"/>
    <w:rsid w:val="009C68B8"/>
    <w:rsid w:val="009C72F5"/>
    <w:rsid w:val="009C7548"/>
    <w:rsid w:val="009D022C"/>
    <w:rsid w:val="009D038B"/>
    <w:rsid w:val="009D1353"/>
    <w:rsid w:val="009D2AD0"/>
    <w:rsid w:val="009D35A2"/>
    <w:rsid w:val="009D5EAC"/>
    <w:rsid w:val="009D65EC"/>
    <w:rsid w:val="009D661F"/>
    <w:rsid w:val="009E0FCE"/>
    <w:rsid w:val="009F015C"/>
    <w:rsid w:val="009F045A"/>
    <w:rsid w:val="009F096C"/>
    <w:rsid w:val="009F15B5"/>
    <w:rsid w:val="009F2BA9"/>
    <w:rsid w:val="00A043E8"/>
    <w:rsid w:val="00A10F39"/>
    <w:rsid w:val="00A119CE"/>
    <w:rsid w:val="00A121FE"/>
    <w:rsid w:val="00A1275B"/>
    <w:rsid w:val="00A128AA"/>
    <w:rsid w:val="00A12A7A"/>
    <w:rsid w:val="00A23606"/>
    <w:rsid w:val="00A30EEE"/>
    <w:rsid w:val="00A36550"/>
    <w:rsid w:val="00A36F43"/>
    <w:rsid w:val="00A4062D"/>
    <w:rsid w:val="00A418C9"/>
    <w:rsid w:val="00A43783"/>
    <w:rsid w:val="00A43FC5"/>
    <w:rsid w:val="00A44803"/>
    <w:rsid w:val="00A501D1"/>
    <w:rsid w:val="00A50555"/>
    <w:rsid w:val="00A54E27"/>
    <w:rsid w:val="00A557AF"/>
    <w:rsid w:val="00A61B8B"/>
    <w:rsid w:val="00A628F7"/>
    <w:rsid w:val="00A70497"/>
    <w:rsid w:val="00A70AB4"/>
    <w:rsid w:val="00A71D39"/>
    <w:rsid w:val="00A71D4F"/>
    <w:rsid w:val="00A72C62"/>
    <w:rsid w:val="00A75291"/>
    <w:rsid w:val="00A75A8C"/>
    <w:rsid w:val="00A76304"/>
    <w:rsid w:val="00A80379"/>
    <w:rsid w:val="00A8096B"/>
    <w:rsid w:val="00A80B52"/>
    <w:rsid w:val="00A85F5D"/>
    <w:rsid w:val="00A86E04"/>
    <w:rsid w:val="00A91949"/>
    <w:rsid w:val="00A93046"/>
    <w:rsid w:val="00A93838"/>
    <w:rsid w:val="00A94F10"/>
    <w:rsid w:val="00A95BE7"/>
    <w:rsid w:val="00A95DB5"/>
    <w:rsid w:val="00A96679"/>
    <w:rsid w:val="00A97CA4"/>
    <w:rsid w:val="00AA2247"/>
    <w:rsid w:val="00AA2985"/>
    <w:rsid w:val="00AA44D9"/>
    <w:rsid w:val="00AA647E"/>
    <w:rsid w:val="00AA7772"/>
    <w:rsid w:val="00AB4564"/>
    <w:rsid w:val="00AC142B"/>
    <w:rsid w:val="00AC1842"/>
    <w:rsid w:val="00AC361D"/>
    <w:rsid w:val="00AC3D48"/>
    <w:rsid w:val="00AC52D2"/>
    <w:rsid w:val="00AC52FF"/>
    <w:rsid w:val="00AC582B"/>
    <w:rsid w:val="00AC6401"/>
    <w:rsid w:val="00AD125E"/>
    <w:rsid w:val="00AD1E93"/>
    <w:rsid w:val="00AD2048"/>
    <w:rsid w:val="00AD2AEA"/>
    <w:rsid w:val="00AD35E8"/>
    <w:rsid w:val="00AD7361"/>
    <w:rsid w:val="00AD7B6A"/>
    <w:rsid w:val="00AE02D9"/>
    <w:rsid w:val="00AE047C"/>
    <w:rsid w:val="00AE4C39"/>
    <w:rsid w:val="00AE54AF"/>
    <w:rsid w:val="00AE712D"/>
    <w:rsid w:val="00AE7BA4"/>
    <w:rsid w:val="00AF7A85"/>
    <w:rsid w:val="00B021EF"/>
    <w:rsid w:val="00B039B6"/>
    <w:rsid w:val="00B0661C"/>
    <w:rsid w:val="00B10A5B"/>
    <w:rsid w:val="00B14D43"/>
    <w:rsid w:val="00B24592"/>
    <w:rsid w:val="00B30193"/>
    <w:rsid w:val="00B31ABA"/>
    <w:rsid w:val="00B33B5E"/>
    <w:rsid w:val="00B34374"/>
    <w:rsid w:val="00B36746"/>
    <w:rsid w:val="00B3688D"/>
    <w:rsid w:val="00B37FE7"/>
    <w:rsid w:val="00B40558"/>
    <w:rsid w:val="00B41CA1"/>
    <w:rsid w:val="00B4552E"/>
    <w:rsid w:val="00B50028"/>
    <w:rsid w:val="00B5034C"/>
    <w:rsid w:val="00B51004"/>
    <w:rsid w:val="00B53B5F"/>
    <w:rsid w:val="00B55A2F"/>
    <w:rsid w:val="00B56974"/>
    <w:rsid w:val="00B60B31"/>
    <w:rsid w:val="00B61B27"/>
    <w:rsid w:val="00B61BF0"/>
    <w:rsid w:val="00B67C6F"/>
    <w:rsid w:val="00B74A35"/>
    <w:rsid w:val="00B76103"/>
    <w:rsid w:val="00B7629E"/>
    <w:rsid w:val="00B766F6"/>
    <w:rsid w:val="00B81912"/>
    <w:rsid w:val="00B81D62"/>
    <w:rsid w:val="00B853A3"/>
    <w:rsid w:val="00B94790"/>
    <w:rsid w:val="00BA02D2"/>
    <w:rsid w:val="00BA066B"/>
    <w:rsid w:val="00BA0963"/>
    <w:rsid w:val="00BA0BDD"/>
    <w:rsid w:val="00BA1EA0"/>
    <w:rsid w:val="00BA2711"/>
    <w:rsid w:val="00BA3D1A"/>
    <w:rsid w:val="00BA458B"/>
    <w:rsid w:val="00BA5F0C"/>
    <w:rsid w:val="00BB1444"/>
    <w:rsid w:val="00BB1A3A"/>
    <w:rsid w:val="00BB4670"/>
    <w:rsid w:val="00BB79D9"/>
    <w:rsid w:val="00BD2D7A"/>
    <w:rsid w:val="00BE1C71"/>
    <w:rsid w:val="00BE1D37"/>
    <w:rsid w:val="00BE47D6"/>
    <w:rsid w:val="00BE7036"/>
    <w:rsid w:val="00BF2F7D"/>
    <w:rsid w:val="00BF5A00"/>
    <w:rsid w:val="00BF5F59"/>
    <w:rsid w:val="00C006F6"/>
    <w:rsid w:val="00C0147C"/>
    <w:rsid w:val="00C027D7"/>
    <w:rsid w:val="00C04962"/>
    <w:rsid w:val="00C04DEC"/>
    <w:rsid w:val="00C070FA"/>
    <w:rsid w:val="00C0795D"/>
    <w:rsid w:val="00C124D0"/>
    <w:rsid w:val="00C1352B"/>
    <w:rsid w:val="00C1516A"/>
    <w:rsid w:val="00C16A34"/>
    <w:rsid w:val="00C17D27"/>
    <w:rsid w:val="00C21C32"/>
    <w:rsid w:val="00C22E63"/>
    <w:rsid w:val="00C23A11"/>
    <w:rsid w:val="00C35109"/>
    <w:rsid w:val="00C366DE"/>
    <w:rsid w:val="00C3693C"/>
    <w:rsid w:val="00C42D0B"/>
    <w:rsid w:val="00C4499A"/>
    <w:rsid w:val="00C46423"/>
    <w:rsid w:val="00C467F7"/>
    <w:rsid w:val="00C51B50"/>
    <w:rsid w:val="00C51E1B"/>
    <w:rsid w:val="00C56F22"/>
    <w:rsid w:val="00C57430"/>
    <w:rsid w:val="00C609E0"/>
    <w:rsid w:val="00C61BD2"/>
    <w:rsid w:val="00C63846"/>
    <w:rsid w:val="00C70D96"/>
    <w:rsid w:val="00C734F8"/>
    <w:rsid w:val="00C741EE"/>
    <w:rsid w:val="00C80115"/>
    <w:rsid w:val="00C8553D"/>
    <w:rsid w:val="00C86789"/>
    <w:rsid w:val="00C86EF4"/>
    <w:rsid w:val="00C91372"/>
    <w:rsid w:val="00C92F49"/>
    <w:rsid w:val="00C93C14"/>
    <w:rsid w:val="00C97048"/>
    <w:rsid w:val="00C97119"/>
    <w:rsid w:val="00C97159"/>
    <w:rsid w:val="00C97916"/>
    <w:rsid w:val="00CA148B"/>
    <w:rsid w:val="00CA1EF5"/>
    <w:rsid w:val="00CA2A04"/>
    <w:rsid w:val="00CA3CB1"/>
    <w:rsid w:val="00CA6EF5"/>
    <w:rsid w:val="00CB0495"/>
    <w:rsid w:val="00CB4B0F"/>
    <w:rsid w:val="00CB5FC0"/>
    <w:rsid w:val="00CB6B2D"/>
    <w:rsid w:val="00CC40D8"/>
    <w:rsid w:val="00CC43E5"/>
    <w:rsid w:val="00CC5DB3"/>
    <w:rsid w:val="00CC7045"/>
    <w:rsid w:val="00CC73CE"/>
    <w:rsid w:val="00CD164D"/>
    <w:rsid w:val="00CD2F81"/>
    <w:rsid w:val="00CD4667"/>
    <w:rsid w:val="00CE0F2E"/>
    <w:rsid w:val="00CE26FF"/>
    <w:rsid w:val="00CE5B87"/>
    <w:rsid w:val="00CF0B1E"/>
    <w:rsid w:val="00CF1AE5"/>
    <w:rsid w:val="00CF267A"/>
    <w:rsid w:val="00CF2C2B"/>
    <w:rsid w:val="00CF3457"/>
    <w:rsid w:val="00CF446D"/>
    <w:rsid w:val="00CF45FF"/>
    <w:rsid w:val="00CF5615"/>
    <w:rsid w:val="00CF58AB"/>
    <w:rsid w:val="00CF5B41"/>
    <w:rsid w:val="00CF6646"/>
    <w:rsid w:val="00D0015E"/>
    <w:rsid w:val="00D00DE0"/>
    <w:rsid w:val="00D02FCF"/>
    <w:rsid w:val="00D0360A"/>
    <w:rsid w:val="00D04BA4"/>
    <w:rsid w:val="00D06E9A"/>
    <w:rsid w:val="00D10A6A"/>
    <w:rsid w:val="00D11D49"/>
    <w:rsid w:val="00D15B05"/>
    <w:rsid w:val="00D16E91"/>
    <w:rsid w:val="00D17782"/>
    <w:rsid w:val="00D20657"/>
    <w:rsid w:val="00D2464E"/>
    <w:rsid w:val="00D24966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1C44"/>
    <w:rsid w:val="00D53B31"/>
    <w:rsid w:val="00D54761"/>
    <w:rsid w:val="00D57446"/>
    <w:rsid w:val="00D578FD"/>
    <w:rsid w:val="00D62419"/>
    <w:rsid w:val="00D6360B"/>
    <w:rsid w:val="00D656B5"/>
    <w:rsid w:val="00D67392"/>
    <w:rsid w:val="00D70B78"/>
    <w:rsid w:val="00D71425"/>
    <w:rsid w:val="00D74A6E"/>
    <w:rsid w:val="00D80F8F"/>
    <w:rsid w:val="00D82733"/>
    <w:rsid w:val="00D82866"/>
    <w:rsid w:val="00D87D64"/>
    <w:rsid w:val="00D91031"/>
    <w:rsid w:val="00D92192"/>
    <w:rsid w:val="00D92801"/>
    <w:rsid w:val="00D92F5F"/>
    <w:rsid w:val="00D95EEB"/>
    <w:rsid w:val="00D97AE4"/>
    <w:rsid w:val="00DA18B8"/>
    <w:rsid w:val="00DA22E6"/>
    <w:rsid w:val="00DA27D3"/>
    <w:rsid w:val="00DA724D"/>
    <w:rsid w:val="00DB0C0F"/>
    <w:rsid w:val="00DB5302"/>
    <w:rsid w:val="00DC07A2"/>
    <w:rsid w:val="00DC28EB"/>
    <w:rsid w:val="00DC4654"/>
    <w:rsid w:val="00DC5857"/>
    <w:rsid w:val="00DC5984"/>
    <w:rsid w:val="00DD0C7D"/>
    <w:rsid w:val="00DD14D3"/>
    <w:rsid w:val="00DD223E"/>
    <w:rsid w:val="00DD44D5"/>
    <w:rsid w:val="00DD65A8"/>
    <w:rsid w:val="00DE1C7C"/>
    <w:rsid w:val="00DE3549"/>
    <w:rsid w:val="00DE6A15"/>
    <w:rsid w:val="00DF1108"/>
    <w:rsid w:val="00DF13F2"/>
    <w:rsid w:val="00DF664E"/>
    <w:rsid w:val="00E00CAC"/>
    <w:rsid w:val="00E02962"/>
    <w:rsid w:val="00E03F03"/>
    <w:rsid w:val="00E042FA"/>
    <w:rsid w:val="00E04A08"/>
    <w:rsid w:val="00E0501E"/>
    <w:rsid w:val="00E06AB7"/>
    <w:rsid w:val="00E10F9F"/>
    <w:rsid w:val="00E12311"/>
    <w:rsid w:val="00E134BB"/>
    <w:rsid w:val="00E1783C"/>
    <w:rsid w:val="00E22FF8"/>
    <w:rsid w:val="00E2303F"/>
    <w:rsid w:val="00E23AFA"/>
    <w:rsid w:val="00E25274"/>
    <w:rsid w:val="00E26FEA"/>
    <w:rsid w:val="00E273F2"/>
    <w:rsid w:val="00E3061E"/>
    <w:rsid w:val="00E30CCD"/>
    <w:rsid w:val="00E32624"/>
    <w:rsid w:val="00E40A0E"/>
    <w:rsid w:val="00E41D51"/>
    <w:rsid w:val="00E44A0D"/>
    <w:rsid w:val="00E511C4"/>
    <w:rsid w:val="00E54424"/>
    <w:rsid w:val="00E56D6A"/>
    <w:rsid w:val="00E574B7"/>
    <w:rsid w:val="00E57A4C"/>
    <w:rsid w:val="00E60EA4"/>
    <w:rsid w:val="00E64940"/>
    <w:rsid w:val="00E70EC8"/>
    <w:rsid w:val="00E75A75"/>
    <w:rsid w:val="00E80207"/>
    <w:rsid w:val="00E8025F"/>
    <w:rsid w:val="00E82109"/>
    <w:rsid w:val="00E83AD6"/>
    <w:rsid w:val="00E9182D"/>
    <w:rsid w:val="00E9696A"/>
    <w:rsid w:val="00EA00BF"/>
    <w:rsid w:val="00EA651E"/>
    <w:rsid w:val="00EB28BB"/>
    <w:rsid w:val="00EB37FB"/>
    <w:rsid w:val="00EB7F7C"/>
    <w:rsid w:val="00EC0853"/>
    <w:rsid w:val="00EC50A9"/>
    <w:rsid w:val="00EC559C"/>
    <w:rsid w:val="00EC5810"/>
    <w:rsid w:val="00EC6773"/>
    <w:rsid w:val="00EC744E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E5849"/>
    <w:rsid w:val="00EF1C18"/>
    <w:rsid w:val="00EF443E"/>
    <w:rsid w:val="00EF7875"/>
    <w:rsid w:val="00F00290"/>
    <w:rsid w:val="00F01AE3"/>
    <w:rsid w:val="00F0354B"/>
    <w:rsid w:val="00F03A83"/>
    <w:rsid w:val="00F07597"/>
    <w:rsid w:val="00F07E37"/>
    <w:rsid w:val="00F1089B"/>
    <w:rsid w:val="00F12DB3"/>
    <w:rsid w:val="00F1574D"/>
    <w:rsid w:val="00F159C6"/>
    <w:rsid w:val="00F1758F"/>
    <w:rsid w:val="00F23759"/>
    <w:rsid w:val="00F24772"/>
    <w:rsid w:val="00F24F2B"/>
    <w:rsid w:val="00F2508A"/>
    <w:rsid w:val="00F279CD"/>
    <w:rsid w:val="00F27E49"/>
    <w:rsid w:val="00F32F89"/>
    <w:rsid w:val="00F330AA"/>
    <w:rsid w:val="00F340F7"/>
    <w:rsid w:val="00F34740"/>
    <w:rsid w:val="00F4140F"/>
    <w:rsid w:val="00F4206B"/>
    <w:rsid w:val="00F42492"/>
    <w:rsid w:val="00F46119"/>
    <w:rsid w:val="00F46180"/>
    <w:rsid w:val="00F51564"/>
    <w:rsid w:val="00F51664"/>
    <w:rsid w:val="00F545F2"/>
    <w:rsid w:val="00F55127"/>
    <w:rsid w:val="00F570E2"/>
    <w:rsid w:val="00F606E2"/>
    <w:rsid w:val="00F610F5"/>
    <w:rsid w:val="00F62C72"/>
    <w:rsid w:val="00F63175"/>
    <w:rsid w:val="00F64DCB"/>
    <w:rsid w:val="00F64EB5"/>
    <w:rsid w:val="00F662F8"/>
    <w:rsid w:val="00F716A4"/>
    <w:rsid w:val="00F73925"/>
    <w:rsid w:val="00F76A55"/>
    <w:rsid w:val="00F8254D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7AD2"/>
    <w:rsid w:val="00FB1DF6"/>
    <w:rsid w:val="00FB2A05"/>
    <w:rsid w:val="00FB35FC"/>
    <w:rsid w:val="00FB4535"/>
    <w:rsid w:val="00FB488E"/>
    <w:rsid w:val="00FB5900"/>
    <w:rsid w:val="00FB703B"/>
    <w:rsid w:val="00FB78D2"/>
    <w:rsid w:val="00FC1126"/>
    <w:rsid w:val="00FC30FB"/>
    <w:rsid w:val="00FC599B"/>
    <w:rsid w:val="00FC5EF1"/>
    <w:rsid w:val="00FC5F11"/>
    <w:rsid w:val="00FC627A"/>
    <w:rsid w:val="00FC6FD6"/>
    <w:rsid w:val="00FC707A"/>
    <w:rsid w:val="00FC70E2"/>
    <w:rsid w:val="00FC723C"/>
    <w:rsid w:val="00FC7931"/>
    <w:rsid w:val="00FD4462"/>
    <w:rsid w:val="00FD5A4E"/>
    <w:rsid w:val="00FE08C6"/>
    <w:rsid w:val="00FE3B3D"/>
    <w:rsid w:val="00FE56D7"/>
    <w:rsid w:val="00FF0F65"/>
    <w:rsid w:val="00FF249F"/>
    <w:rsid w:val="00FF495E"/>
    <w:rsid w:val="00FF4AEE"/>
    <w:rsid w:val="00FF5860"/>
    <w:rsid w:val="00FF6037"/>
    <w:rsid w:val="00FF62FC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4E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54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1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тиль1"/>
    <w:basedOn w:val="-5"/>
    <w:uiPriority w:val="99"/>
    <w:rsid w:val="00327AC3"/>
    <w:tblPr/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customStyle="1" w:styleId="10">
    <w:name w:val="Заголовок 1 Знак"/>
    <w:link w:val="1"/>
    <w:uiPriority w:val="9"/>
    <w:rsid w:val="00004E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49654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nauko-sfer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nauko-sfera.ru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novalenso.com/wp-content/uploads/2015/03/treb2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uko-sfera.ru/oplatit-na-sajte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nauko-sfera.ru/arhiv-konferentsij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nfo@nauko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EB778-827D-4DB4-AB7A-11A8772C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7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11703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352</cp:revision>
  <cp:lastPrinted>2016-05-12T22:12:00Z</cp:lastPrinted>
  <dcterms:created xsi:type="dcterms:W3CDTF">2015-09-15T07:11:00Z</dcterms:created>
  <dcterms:modified xsi:type="dcterms:W3CDTF">2016-11-07T10:59:00Z</dcterms:modified>
</cp:coreProperties>
</file>