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4E" w:rsidRDefault="00AD694E" w:rsidP="00AD694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jc w:val="right"/>
        <w:rPr>
          <w:b/>
        </w:rPr>
      </w:pPr>
      <w:r>
        <w:rPr>
          <w:b/>
        </w:rPr>
        <w:t>Информационное письмо №1</w:t>
      </w:r>
    </w:p>
    <w:p w:rsidR="00A15050" w:rsidRPr="00BB1996" w:rsidRDefault="00A15050" w:rsidP="00A15050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jc w:val="center"/>
      </w:pPr>
      <w:r w:rsidRPr="00BB1996">
        <w:rPr>
          <w:b/>
        </w:rPr>
        <w:t>Глубокоуважаемые коллеги!</w:t>
      </w:r>
    </w:p>
    <w:p w:rsidR="00A15050" w:rsidRPr="00BB1996" w:rsidRDefault="00A15050" w:rsidP="00A15050">
      <w:pPr>
        <w:spacing w:line="360" w:lineRule="auto"/>
        <w:ind w:firstLine="708"/>
        <w:jc w:val="both"/>
      </w:pPr>
      <w:r w:rsidRPr="00BB1996">
        <w:t xml:space="preserve">ФГБОУ ВО </w:t>
      </w:r>
      <w:r w:rsidR="006F3D2F" w:rsidRPr="006F3D2F">
        <w:t>БГМУ</w:t>
      </w:r>
      <w:r w:rsidRPr="00BB1996">
        <w:t xml:space="preserve"> Минздрава России приглашает Вас принять участие в работе Молодежной научной конференции «Проба пера»</w:t>
      </w:r>
      <w:r w:rsidRPr="00BB1996">
        <w:rPr>
          <w:b/>
          <w:bCs/>
        </w:rPr>
        <w:t xml:space="preserve">, </w:t>
      </w:r>
      <w:r w:rsidRPr="00BB1996">
        <w:rPr>
          <w:bCs/>
        </w:rPr>
        <w:t xml:space="preserve">которая будет проходить на базе </w:t>
      </w:r>
      <w:r w:rsidR="006F3D2F">
        <w:rPr>
          <w:bCs/>
        </w:rPr>
        <w:t xml:space="preserve">университета </w:t>
      </w:r>
      <w:r w:rsidRPr="00BB1996">
        <w:rPr>
          <w:bCs/>
        </w:rPr>
        <w:t xml:space="preserve"> -  </w:t>
      </w:r>
      <w:r>
        <w:t>10</w:t>
      </w:r>
      <w:r w:rsidRPr="00BB1996">
        <w:t xml:space="preserve">.12.2016 </w:t>
      </w:r>
    </w:p>
    <w:p w:rsidR="00A15050" w:rsidRPr="00BB1996" w:rsidRDefault="00A15050" w:rsidP="00A15050">
      <w:pPr>
        <w:spacing w:line="276" w:lineRule="auto"/>
        <w:ind w:firstLine="567"/>
        <w:jc w:val="both"/>
      </w:pPr>
    </w:p>
    <w:p w:rsidR="00A15050" w:rsidRPr="00BB1996" w:rsidRDefault="00A15050" w:rsidP="00A15050">
      <w:pPr>
        <w:spacing w:line="276" w:lineRule="auto"/>
        <w:ind w:firstLine="567"/>
        <w:jc w:val="both"/>
      </w:pPr>
      <w:r w:rsidRPr="00BB1996">
        <w:t xml:space="preserve">К участию в конференции приглашаются студенты младших курсов (1-3). В случае если работа выполнена в соавторстве, каждый из соавторов должен отвечать вышеуказанным требованиям к участникам конференции. Соавторство с научным руководителем не допускается. </w:t>
      </w:r>
    </w:p>
    <w:p w:rsidR="00A15050" w:rsidRPr="00BB1996" w:rsidRDefault="00A15050" w:rsidP="00A15050">
      <w:pPr>
        <w:spacing w:line="276" w:lineRule="auto"/>
        <w:ind w:firstLine="567"/>
        <w:jc w:val="both"/>
      </w:pPr>
    </w:p>
    <w:p w:rsidR="00A15050" w:rsidRPr="00BB1996" w:rsidRDefault="00A15050" w:rsidP="00A15050">
      <w:pPr>
        <w:spacing w:line="276" w:lineRule="auto"/>
        <w:ind w:firstLine="567"/>
        <w:jc w:val="both"/>
      </w:pPr>
      <w:r w:rsidRPr="00BB1996">
        <w:t>К участию принимаются тезисы. По итогам Конференции будет выпущен сборник материалов конференции.</w:t>
      </w:r>
    </w:p>
    <w:p w:rsidR="00A15050" w:rsidRPr="00BB1996" w:rsidRDefault="00A15050" w:rsidP="00A15050">
      <w:pPr>
        <w:spacing w:line="276" w:lineRule="auto"/>
        <w:ind w:firstLine="567"/>
        <w:rPr>
          <w:b/>
        </w:rPr>
      </w:pPr>
    </w:p>
    <w:p w:rsidR="00A15050" w:rsidRPr="00BB1996" w:rsidRDefault="00A15050" w:rsidP="00A15050">
      <w:pPr>
        <w:spacing w:line="276" w:lineRule="auto"/>
        <w:ind w:firstLine="567"/>
      </w:pPr>
      <w:r w:rsidRPr="00BB1996">
        <w:rPr>
          <w:b/>
        </w:rPr>
        <w:t>Языки конференции</w:t>
      </w:r>
      <w:r w:rsidRPr="00BB1996">
        <w:t>: русский.</w:t>
      </w:r>
    </w:p>
    <w:p w:rsidR="00A15050" w:rsidRPr="00BB1996" w:rsidRDefault="00A15050" w:rsidP="00A15050">
      <w:pPr>
        <w:spacing w:line="276" w:lineRule="auto"/>
        <w:ind w:firstLine="567"/>
        <w:jc w:val="both"/>
      </w:pPr>
    </w:p>
    <w:p w:rsidR="00A15050" w:rsidRPr="00BB1996" w:rsidRDefault="00A15050" w:rsidP="00A15050">
      <w:pPr>
        <w:spacing w:line="276" w:lineRule="auto"/>
        <w:ind w:firstLine="567"/>
        <w:jc w:val="both"/>
      </w:pPr>
      <w:r w:rsidRPr="00BB1996">
        <w:t>Участие и публикация в конференции бесплатны! Тезисы публикуются только после рассмотрения и утверждения оргкомитетом, который оставляет за собой право отклонить рукописи, не соответствующие тематике конференции или оформленные с нарушениями принятых оргкомитетом правил. Оргкомитет оставляет за собой право потребовать от авторов дополнительного редактирования.</w:t>
      </w:r>
    </w:p>
    <w:p w:rsidR="00A15050" w:rsidRPr="00BB1996" w:rsidRDefault="00A15050" w:rsidP="00A15050">
      <w:pPr>
        <w:spacing w:line="276" w:lineRule="auto"/>
        <w:jc w:val="both"/>
      </w:pPr>
    </w:p>
    <w:p w:rsidR="00A15050" w:rsidRPr="00BB1996" w:rsidRDefault="006F3D2F" w:rsidP="00A15050"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Срок подачи заявок – до 30</w:t>
      </w:r>
      <w:r w:rsidR="00A15050" w:rsidRPr="00BB1996">
        <w:rPr>
          <w:b/>
          <w:color w:val="FF0000"/>
        </w:rPr>
        <w:t>.11.2016  г.</w:t>
      </w:r>
    </w:p>
    <w:p w:rsidR="00A15050" w:rsidRDefault="00A15050" w:rsidP="00A15050">
      <w:pPr>
        <w:rPr>
          <w:b/>
          <w:bCs/>
          <w:color w:val="00B050"/>
          <w:sz w:val="36"/>
          <w:szCs w:val="36"/>
        </w:rPr>
      </w:pPr>
      <w:r w:rsidRPr="00BB1996">
        <w:rPr>
          <w:color w:val="000000"/>
        </w:rPr>
        <w:t>Комплект документов (работа и заявка) присылаются на электронный адрес</w:t>
      </w:r>
      <w:r w:rsidRPr="00BB1996">
        <w:rPr>
          <w:b/>
          <w:bCs/>
        </w:rPr>
        <w:t xml:space="preserve">: </w:t>
      </w:r>
    </w:p>
    <w:p w:rsidR="00A15050" w:rsidRPr="00A92AD0" w:rsidRDefault="00A15050" w:rsidP="00A15050">
      <w:pPr>
        <w:pStyle w:val="2"/>
        <w:shd w:val="clear" w:color="auto" w:fill="FFFFFF"/>
        <w:spacing w:after="340" w:line="326" w:lineRule="atLeast"/>
        <w:jc w:val="left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A92AD0">
        <w:rPr>
          <w:rFonts w:ascii="Times New Roman" w:hAnsi="Times New Roman"/>
          <w:b w:val="0"/>
          <w:bCs w:val="0"/>
          <w:i w:val="0"/>
          <w:sz w:val="24"/>
          <w:szCs w:val="24"/>
        </w:rPr>
        <w:t>probaperabsmu@gmail.com</w:t>
      </w:r>
    </w:p>
    <w:p w:rsidR="00A15050" w:rsidRPr="00BB1996" w:rsidRDefault="00A15050" w:rsidP="00A15050">
      <w:pPr>
        <w:rPr>
          <w:color w:val="00B050"/>
        </w:rPr>
      </w:pPr>
    </w:p>
    <w:p w:rsidR="00A15050" w:rsidRPr="00BB1996" w:rsidRDefault="00A15050" w:rsidP="00A15050"/>
    <w:p w:rsidR="00A15050" w:rsidRPr="00BB1996" w:rsidRDefault="00A15050" w:rsidP="00A15050">
      <w:pPr>
        <w:jc w:val="center"/>
        <w:rPr>
          <w:b/>
        </w:rPr>
      </w:pPr>
      <w:r w:rsidRPr="00BB1996">
        <w:rPr>
          <w:b/>
        </w:rPr>
        <w:t>Формы участия:</w:t>
      </w:r>
    </w:p>
    <w:p w:rsidR="00A15050" w:rsidRPr="00BB1996" w:rsidRDefault="00A15050" w:rsidP="00A1505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1996">
        <w:rPr>
          <w:rFonts w:ascii="Times New Roman" w:hAnsi="Times New Roman"/>
          <w:sz w:val="24"/>
          <w:szCs w:val="24"/>
        </w:rPr>
        <w:t>Устный доклад и публикация</w:t>
      </w:r>
    </w:p>
    <w:p w:rsidR="00A15050" w:rsidRPr="00BB1996" w:rsidRDefault="00A15050" w:rsidP="00A15050">
      <w:pPr>
        <w:spacing w:before="100" w:beforeAutospacing="1" w:after="100" w:afterAutospacing="1"/>
        <w:jc w:val="center"/>
        <w:rPr>
          <w:b/>
          <w:i/>
        </w:rPr>
      </w:pPr>
      <w:r w:rsidRPr="00BB1996">
        <w:rPr>
          <w:b/>
        </w:rPr>
        <w:t>Планируемая тематика секций: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7"/>
        <w:gridCol w:w="4414"/>
      </w:tblGrid>
      <w:tr w:rsidR="00A15050" w:rsidRPr="00BB1996" w:rsidTr="0043716C">
        <w:trPr>
          <w:trHeight w:val="2140"/>
        </w:trPr>
        <w:tc>
          <w:tcPr>
            <w:tcW w:w="44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15050" w:rsidRPr="00BB1996" w:rsidRDefault="00A15050" w:rsidP="00A15050">
            <w:pPr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BB1996">
              <w:rPr>
                <w:rFonts w:eastAsia="Calibri"/>
                <w:lang w:eastAsia="en-US"/>
              </w:rPr>
              <w:t xml:space="preserve">Фундаментальная медицина </w:t>
            </w:r>
          </w:p>
          <w:p w:rsidR="00A15050" w:rsidRPr="00BB1996" w:rsidRDefault="00A15050" w:rsidP="00A15050">
            <w:pPr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BB1996">
              <w:rPr>
                <w:rFonts w:eastAsia="Calibri"/>
                <w:lang w:eastAsia="en-US"/>
              </w:rPr>
              <w:t>Гуманитарные науки</w:t>
            </w:r>
          </w:p>
          <w:p w:rsidR="00A15050" w:rsidRPr="00BB1996" w:rsidRDefault="00FA1A50" w:rsidP="00A15050">
            <w:pPr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Первые шаги в клинические дисциплины</w:t>
            </w:r>
          </w:p>
          <w:p w:rsidR="00A15050" w:rsidRPr="00BB1996" w:rsidRDefault="00A15050" w:rsidP="00FA1A50">
            <w:pPr>
              <w:spacing w:line="360" w:lineRule="auto"/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4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15050" w:rsidRPr="00BB1996" w:rsidRDefault="00A15050" w:rsidP="00A15050">
            <w:pPr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BB1996">
              <w:rPr>
                <w:rFonts w:eastAsia="Calibri"/>
                <w:lang w:eastAsia="en-US"/>
              </w:rPr>
              <w:t>Стоматология</w:t>
            </w:r>
          </w:p>
          <w:p w:rsidR="00A15050" w:rsidRPr="00BB1996" w:rsidRDefault="00A15050" w:rsidP="00A15050">
            <w:pPr>
              <w:numPr>
                <w:ilvl w:val="0"/>
                <w:numId w:val="1"/>
              </w:numPr>
              <w:spacing w:line="360" w:lineRule="auto"/>
              <w:rPr>
                <w:rFonts w:eastAsia="Calibri"/>
                <w:lang w:eastAsia="en-US"/>
              </w:rPr>
            </w:pPr>
            <w:r w:rsidRPr="00BB1996">
              <w:rPr>
                <w:rFonts w:eastAsia="Calibri"/>
                <w:lang w:eastAsia="en-US"/>
              </w:rPr>
              <w:t>Профилактическая медицина</w:t>
            </w:r>
          </w:p>
          <w:p w:rsidR="00A15050" w:rsidRPr="00BB1996" w:rsidRDefault="00A15050" w:rsidP="0043716C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</w:tbl>
    <w:p w:rsidR="00A15050" w:rsidRPr="00BB1996" w:rsidRDefault="00A15050" w:rsidP="00A15050">
      <w:pPr>
        <w:spacing w:before="100" w:beforeAutospacing="1" w:after="100" w:afterAutospacing="1"/>
        <w:jc w:val="center"/>
        <w:rPr>
          <w:b/>
        </w:rPr>
      </w:pPr>
      <w:proofErr w:type="gramStart"/>
      <w:r w:rsidRPr="00BB1996">
        <w:rPr>
          <w:rFonts w:eastAsia="Calibri"/>
          <w:lang w:eastAsia="en-US"/>
        </w:rPr>
        <w:t>Количество и тематика секций могут быть изменены в зависимости от количества поданных заявок на участие.</w:t>
      </w:r>
      <w:proofErr w:type="gramEnd"/>
    </w:p>
    <w:p w:rsidR="00A15050" w:rsidRDefault="00A15050" w:rsidP="00A15050">
      <w:pPr>
        <w:spacing w:before="100" w:beforeAutospacing="1" w:after="100" w:afterAutospacing="1"/>
        <w:jc w:val="center"/>
        <w:rPr>
          <w:b/>
          <w:i/>
        </w:rPr>
      </w:pPr>
    </w:p>
    <w:p w:rsidR="00A15050" w:rsidRPr="00BB1996" w:rsidRDefault="00A15050" w:rsidP="00A15050">
      <w:pPr>
        <w:spacing w:before="100" w:beforeAutospacing="1" w:after="100" w:afterAutospacing="1"/>
        <w:jc w:val="center"/>
        <w:rPr>
          <w:b/>
          <w:i/>
        </w:rPr>
      </w:pPr>
      <w:r w:rsidRPr="00BB1996">
        <w:rPr>
          <w:b/>
          <w:i/>
        </w:rPr>
        <w:lastRenderedPageBreak/>
        <w:t>По всем вопросы обращаться в Оргкомитет:</w:t>
      </w:r>
    </w:p>
    <w:p w:rsidR="00A15050" w:rsidRPr="00BB1996" w:rsidRDefault="00A15050" w:rsidP="00A15050">
      <w:pPr>
        <w:ind w:firstLine="708"/>
        <w:jc w:val="center"/>
      </w:pPr>
      <w:r w:rsidRPr="00BB1996">
        <w:t>г</w:t>
      </w:r>
      <w:proofErr w:type="gramStart"/>
      <w:r w:rsidRPr="00BB1996">
        <w:t>.У</w:t>
      </w:r>
      <w:proofErr w:type="gramEnd"/>
      <w:r w:rsidRPr="00BB1996">
        <w:t xml:space="preserve">фа, ул. Пушкина 96/98, 7-й корпус, </w:t>
      </w:r>
      <w:proofErr w:type="spellStart"/>
      <w:r w:rsidRPr="00BB1996">
        <w:t>каб</w:t>
      </w:r>
      <w:proofErr w:type="spellEnd"/>
      <w:r w:rsidRPr="00BB1996">
        <w:t>. 546, Молодежное научное общество.</w:t>
      </w:r>
    </w:p>
    <w:p w:rsidR="000C334C" w:rsidRPr="000C334C" w:rsidRDefault="000C334C" w:rsidP="000C334C">
      <w:pPr>
        <w:pStyle w:val="2"/>
        <w:shd w:val="clear" w:color="auto" w:fill="FFFFFF"/>
        <w:spacing w:line="326" w:lineRule="atLeast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0C334C">
        <w:rPr>
          <w:rFonts w:ascii="Times New Roman" w:hAnsi="Times New Roman"/>
          <w:i w:val="0"/>
          <w:sz w:val="24"/>
          <w:szCs w:val="24"/>
        </w:rPr>
        <w:t xml:space="preserve">Электронная почта: </w:t>
      </w:r>
      <w:hyperlink r:id="rId5" w:history="1">
        <w:r w:rsidRPr="000C334C">
          <w:rPr>
            <w:rStyle w:val="a3"/>
            <w:rFonts w:ascii="Times New Roman" w:hAnsi="Times New Roman"/>
            <w:bCs w:val="0"/>
            <w:i w:val="0"/>
            <w:sz w:val="24"/>
            <w:szCs w:val="24"/>
          </w:rPr>
          <w:t>probaperabsmu@gmail.com</w:t>
        </w:r>
      </w:hyperlink>
      <w:proofErr w:type="gramStart"/>
      <w:r w:rsidRPr="000C334C">
        <w:rPr>
          <w:rFonts w:ascii="Times New Roman" w:hAnsi="Times New Roman"/>
          <w:bCs w:val="0"/>
          <w:i w:val="0"/>
          <w:sz w:val="24"/>
          <w:szCs w:val="24"/>
        </w:rPr>
        <w:t xml:space="preserve"> </w:t>
      </w:r>
      <w:r w:rsidRPr="000C334C">
        <w:rPr>
          <w:rFonts w:ascii="Times New Roman" w:hAnsi="Times New Roman"/>
          <w:i w:val="0"/>
          <w:sz w:val="24"/>
          <w:szCs w:val="24"/>
        </w:rPr>
        <w:t>;</w:t>
      </w:r>
      <w:proofErr w:type="gramEnd"/>
    </w:p>
    <w:p w:rsidR="000C334C" w:rsidRPr="000C334C" w:rsidRDefault="000C334C" w:rsidP="000C334C">
      <w:pPr>
        <w:ind w:firstLine="708"/>
        <w:jc w:val="center"/>
        <w:rPr>
          <w:b/>
        </w:rPr>
      </w:pPr>
      <w:r w:rsidRPr="000C334C">
        <w:rPr>
          <w:b/>
        </w:rPr>
        <w:t xml:space="preserve">страница </w:t>
      </w:r>
      <w:proofErr w:type="spellStart"/>
      <w:r w:rsidRPr="000C334C">
        <w:rPr>
          <w:b/>
        </w:rPr>
        <w:t>Вконтакте</w:t>
      </w:r>
      <w:proofErr w:type="spellEnd"/>
      <w:r w:rsidRPr="000C334C">
        <w:rPr>
          <w:b/>
        </w:rPr>
        <w:t>:</w:t>
      </w:r>
      <w:r w:rsidRPr="000C334C">
        <w:rPr>
          <w:rStyle w:val="a3"/>
          <w:b/>
          <w:color w:val="auto"/>
        </w:rPr>
        <w:t xml:space="preserve"> </w:t>
      </w:r>
      <w:hyperlink r:id="rId6" w:history="1">
        <w:r w:rsidRPr="000C334C">
          <w:rPr>
            <w:rStyle w:val="a3"/>
            <w:b/>
          </w:rPr>
          <w:t>https://vk.com/scienconf</w:t>
        </w:r>
      </w:hyperlink>
    </w:p>
    <w:p w:rsidR="00AD694E" w:rsidRDefault="00AD694E" w:rsidP="00A15050">
      <w:pPr>
        <w:ind w:firstLine="708"/>
        <w:jc w:val="center"/>
      </w:pPr>
    </w:p>
    <w:p w:rsidR="00AD694E" w:rsidRDefault="00AD694E" w:rsidP="00A15050">
      <w:pPr>
        <w:ind w:firstLine="708"/>
        <w:jc w:val="center"/>
      </w:pPr>
    </w:p>
    <w:p w:rsidR="00AD694E" w:rsidRDefault="00AD694E" w:rsidP="00A15050">
      <w:pPr>
        <w:ind w:firstLine="708"/>
        <w:jc w:val="center"/>
      </w:pPr>
    </w:p>
    <w:p w:rsidR="00AD694E" w:rsidRPr="00BB1996" w:rsidRDefault="00AD694E" w:rsidP="00A15050">
      <w:pPr>
        <w:ind w:firstLine="708"/>
        <w:jc w:val="center"/>
        <w:rPr>
          <w:b/>
        </w:rPr>
      </w:pPr>
    </w:p>
    <w:p w:rsidR="00AD694E" w:rsidRDefault="00AD694E" w:rsidP="00AD694E">
      <w:pPr>
        <w:jc w:val="center"/>
        <w:rPr>
          <w:b/>
          <w:color w:val="000000"/>
        </w:rPr>
      </w:pPr>
      <w:r>
        <w:rPr>
          <w:b/>
          <w:color w:val="000000"/>
        </w:rPr>
        <w:t>Требование к участникам</w:t>
      </w:r>
    </w:p>
    <w:p w:rsidR="00AD694E" w:rsidRDefault="00AD694E" w:rsidP="00AD694E">
      <w:pPr>
        <w:rPr>
          <w:color w:val="000000"/>
        </w:rPr>
      </w:pPr>
    </w:p>
    <w:p w:rsidR="00AD694E" w:rsidRDefault="00AD694E" w:rsidP="00AD694E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Число публикации одного автора (включая соавторство) не более 3 (трех). </w:t>
      </w:r>
    </w:p>
    <w:p w:rsidR="00AD694E" w:rsidRDefault="00AD694E" w:rsidP="00AD694E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авторов одной работы не более  5 (пяти).</w:t>
      </w:r>
    </w:p>
    <w:p w:rsidR="00AD694E" w:rsidRDefault="00AD694E" w:rsidP="00AD694E">
      <w:pPr>
        <w:pStyle w:val="a4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694E" w:rsidRDefault="00AD694E" w:rsidP="00AD694E">
      <w:pPr>
        <w:spacing w:before="100" w:beforeAutospacing="1" w:after="100" w:afterAutospacing="1"/>
        <w:jc w:val="center"/>
        <w:rPr>
          <w:b/>
          <w:color w:val="000000"/>
        </w:rPr>
      </w:pPr>
      <w:r>
        <w:rPr>
          <w:b/>
          <w:color w:val="000000"/>
        </w:rPr>
        <w:t>Требования к представляемым для публикации работам:</w:t>
      </w:r>
    </w:p>
    <w:p w:rsidR="00AD694E" w:rsidRDefault="00AD694E" w:rsidP="00AD694E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>Комплект документов (работа и заявка) присылаются на электронный адрес:</w:t>
      </w:r>
      <w:r>
        <w:rPr>
          <w:b/>
          <w:bCs/>
        </w:rPr>
        <w:t xml:space="preserve"> </w:t>
      </w:r>
      <w:hyperlink r:id="rId7" w:history="1">
        <w:r w:rsidR="000C334C" w:rsidRPr="000C334C">
          <w:rPr>
            <w:rStyle w:val="a3"/>
            <w:b/>
          </w:rPr>
          <w:t>probaperabsmu@gmail.com</w:t>
        </w:r>
      </w:hyperlink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Работа (тезис), объемом до 2</w:t>
      </w:r>
      <w:r w:rsidR="00FA1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 знаков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печатного текста в формате 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doc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docx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шрифт 12 кеглем, интервал 1, поля 2,0 см со всех сторон,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автоперенос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без отступов до и после абзаца, выровненный по ширине страницы. Использование таблиц, рисунков, диаграмм не допускается.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левом верхнем углу - УДК (жирным)</w:t>
      </w:r>
      <w:proofErr w:type="gramEnd"/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Первая строка – фамилия, инициалы всех соавторов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жирным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без курсива)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Вторая строка – название работы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жирным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заглавными буквами)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Третья строка – ученая степень, звание, фамилия, инициалы научного руководителя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Четвертая строка – учреждение, структурное подразделение, где выполнена работа.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строку – аннотация (курсив); следующая строка – ключевые слова (курсив).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строку – текст работы.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Отсканированная первая страница работы с подписью научного руководителя, визой зав. кафедрой «В печать».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Заполненная, отсканированная заявка с подписью всех соавторов (п.7)</w:t>
      </w:r>
    </w:p>
    <w:p w:rsidR="00AD694E" w:rsidRDefault="00AD694E" w:rsidP="00AD69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694E" w:rsidRDefault="00AD694E" w:rsidP="00AD694E">
      <w:pPr>
        <w:jc w:val="center"/>
        <w:rPr>
          <w:color w:val="000000"/>
        </w:rPr>
      </w:pPr>
    </w:p>
    <w:p w:rsidR="00AD694E" w:rsidRDefault="00AD694E" w:rsidP="00AD694E">
      <w:pPr>
        <w:jc w:val="center"/>
        <w:rPr>
          <w:color w:val="000000"/>
        </w:rPr>
      </w:pPr>
      <w:r>
        <w:rPr>
          <w:color w:val="000000"/>
        </w:rPr>
        <w:t>Названия файлов должны иметь следующий вид:</w:t>
      </w:r>
    </w:p>
    <w:p w:rsidR="00AD694E" w:rsidRDefault="00AD694E" w:rsidP="00AD694E">
      <w:pPr>
        <w:jc w:val="center"/>
        <w:rPr>
          <w:color w:val="000000"/>
        </w:rPr>
      </w:pPr>
    </w:p>
    <w:p w:rsidR="00AD694E" w:rsidRDefault="00AD694E" w:rsidP="00AD694E">
      <w:pPr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Фамилия_заявка</w:t>
      </w:r>
      <w:proofErr w:type="spellEnd"/>
      <w:r>
        <w:rPr>
          <w:color w:val="000000"/>
        </w:rPr>
        <w:t xml:space="preserve"> (например, </w:t>
      </w:r>
      <w:proofErr w:type="spellStart"/>
      <w:r>
        <w:rPr>
          <w:color w:val="000000"/>
        </w:rPr>
        <w:t>Иванов_заявка</w:t>
      </w:r>
      <w:proofErr w:type="spellEnd"/>
      <w:r>
        <w:rPr>
          <w:color w:val="000000"/>
        </w:rPr>
        <w:t>.</w:t>
      </w:r>
      <w:r>
        <w:rPr>
          <w:color w:val="000000"/>
          <w:lang w:val="en-US"/>
        </w:rPr>
        <w:t>doc</w:t>
      </w:r>
      <w:r>
        <w:rPr>
          <w:color w:val="000000"/>
        </w:rPr>
        <w:t>);</w:t>
      </w:r>
    </w:p>
    <w:p w:rsidR="00AD694E" w:rsidRDefault="00AD694E" w:rsidP="00AD694E">
      <w:pPr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Фамилия_тезис</w:t>
      </w:r>
      <w:proofErr w:type="spellEnd"/>
      <w:r>
        <w:rPr>
          <w:color w:val="000000"/>
        </w:rPr>
        <w:t xml:space="preserve"> (например, </w:t>
      </w:r>
      <w:proofErr w:type="spellStart"/>
      <w:r>
        <w:rPr>
          <w:color w:val="000000"/>
        </w:rPr>
        <w:t>Иванов_тезис</w:t>
      </w:r>
      <w:proofErr w:type="spellEnd"/>
      <w:r>
        <w:rPr>
          <w:color w:val="000000"/>
        </w:rPr>
        <w:t>.</w:t>
      </w:r>
      <w:r>
        <w:rPr>
          <w:color w:val="000000"/>
          <w:lang w:val="en-US"/>
        </w:rPr>
        <w:t>doc</w:t>
      </w:r>
      <w:r>
        <w:rPr>
          <w:color w:val="000000"/>
        </w:rPr>
        <w:t>);</w:t>
      </w:r>
    </w:p>
    <w:p w:rsidR="00AD694E" w:rsidRDefault="00AD694E" w:rsidP="00AD694E">
      <w:pPr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Фамилия_виза</w:t>
      </w:r>
      <w:proofErr w:type="spellEnd"/>
      <w:r>
        <w:rPr>
          <w:color w:val="000000"/>
        </w:rPr>
        <w:t xml:space="preserve"> (например, Иванов_ виза.</w:t>
      </w:r>
      <w:r>
        <w:rPr>
          <w:color w:val="000000"/>
          <w:lang w:val="en-US"/>
        </w:rPr>
        <w:t>doc</w:t>
      </w:r>
      <w:r>
        <w:rPr>
          <w:color w:val="000000"/>
        </w:rPr>
        <w:t>).</w:t>
      </w:r>
    </w:p>
    <w:p w:rsidR="00AD694E" w:rsidRDefault="00AD694E" w:rsidP="00AD694E">
      <w:pPr>
        <w:ind w:left="720"/>
        <w:rPr>
          <w:color w:val="000000"/>
        </w:rPr>
      </w:pPr>
    </w:p>
    <w:p w:rsidR="00AD694E" w:rsidRDefault="00AD694E" w:rsidP="00AD694E">
      <w:pPr>
        <w:jc w:val="center"/>
        <w:rPr>
          <w:color w:val="000000"/>
        </w:rPr>
      </w:pPr>
      <w:r>
        <w:rPr>
          <w:color w:val="000000"/>
        </w:rPr>
        <w:t>Если от одного автора более 1 работы, то указывается порядковый номер (2_Иванов_тезис.</w:t>
      </w:r>
      <w:r>
        <w:rPr>
          <w:color w:val="000000"/>
          <w:lang w:val="en-US"/>
        </w:rPr>
        <w:t>doc</w:t>
      </w:r>
      <w:r>
        <w:rPr>
          <w:color w:val="000000"/>
        </w:rPr>
        <w:t>, 2_Иванов_заявка.</w:t>
      </w:r>
      <w:r>
        <w:rPr>
          <w:color w:val="000000"/>
          <w:lang w:val="en-US"/>
        </w:rPr>
        <w:t>doc</w:t>
      </w:r>
      <w:r>
        <w:rPr>
          <w:color w:val="000000"/>
        </w:rPr>
        <w:t>, 2_Иванов_виза.</w:t>
      </w:r>
      <w:r>
        <w:rPr>
          <w:color w:val="000000"/>
          <w:lang w:val="en-US"/>
        </w:rPr>
        <w:t>doc</w:t>
      </w:r>
      <w:r>
        <w:rPr>
          <w:color w:val="000000"/>
        </w:rPr>
        <w:t>)</w:t>
      </w:r>
    </w:p>
    <w:p w:rsidR="00AD694E" w:rsidRDefault="00AD694E" w:rsidP="00AD694E">
      <w:pPr>
        <w:rPr>
          <w:color w:val="000000"/>
        </w:rPr>
      </w:pPr>
    </w:p>
    <w:p w:rsidR="00AD694E" w:rsidRDefault="00AD694E" w:rsidP="00AD694E">
      <w:pPr>
        <w:spacing w:line="360" w:lineRule="auto"/>
        <w:ind w:left="5670"/>
        <w:jc w:val="both"/>
      </w:pPr>
    </w:p>
    <w:p w:rsidR="00A15050" w:rsidRPr="00BB1996" w:rsidRDefault="00A15050" w:rsidP="00A15050">
      <w:pPr>
        <w:ind w:firstLine="708"/>
        <w:jc w:val="center"/>
        <w:rPr>
          <w:b/>
        </w:rPr>
      </w:pPr>
    </w:p>
    <w:p w:rsidR="00AD694E" w:rsidRDefault="00AD694E" w:rsidP="00AD694E">
      <w:pPr>
        <w:spacing w:line="276" w:lineRule="auto"/>
        <w:jc w:val="center"/>
        <w:rPr>
          <w:b/>
          <w:color w:val="000000"/>
        </w:rPr>
      </w:pPr>
    </w:p>
    <w:p w:rsidR="006F3D2F" w:rsidRDefault="006F3D2F" w:rsidP="00AD694E">
      <w:pPr>
        <w:spacing w:line="276" w:lineRule="auto"/>
        <w:jc w:val="center"/>
        <w:rPr>
          <w:b/>
          <w:color w:val="000000"/>
        </w:rPr>
      </w:pPr>
    </w:p>
    <w:p w:rsidR="00AD694E" w:rsidRDefault="00AD694E" w:rsidP="00AD694E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Форма заявки для участия</w:t>
      </w:r>
    </w:p>
    <w:p w:rsidR="00AD694E" w:rsidRDefault="00AD694E" w:rsidP="00AD694E">
      <w:pPr>
        <w:spacing w:line="276" w:lineRule="auto"/>
        <w:jc w:val="center"/>
        <w:rPr>
          <w:color w:val="000000"/>
        </w:rPr>
      </w:pPr>
      <w:r>
        <w:rPr>
          <w:color w:val="000000"/>
        </w:rPr>
        <w:t>(Отправляется скан с подписью в п.7)</w:t>
      </w:r>
    </w:p>
    <w:p w:rsidR="00AD694E" w:rsidRDefault="00AD694E" w:rsidP="00AD694E">
      <w:pPr>
        <w:spacing w:line="276" w:lineRule="auto"/>
        <w:jc w:val="center"/>
        <w:rPr>
          <w:color w:val="00000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43"/>
        <w:gridCol w:w="5494"/>
      </w:tblGrid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Секция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spacing w:before="100" w:beforeAutospacing="1" w:after="100" w:afterAutospacing="1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Фамилия, Имя, Отчество (полностью) всех соавторов, группа, факультет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spacing w:before="100" w:beforeAutospacing="1" w:after="100" w:afterAutospacing="1"/>
            </w:pPr>
            <w:r>
              <w:t>Учреждение, подразделение, на базе которого выполнялась работа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Научный руководитель (ученая степень, звание, ФИО)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  <w:highlight w:val="yellow"/>
              </w:rPr>
            </w:pPr>
          </w:p>
        </w:tc>
      </w:tr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Контактный телефон,  адрес электронной почты, ссылка на страницу в соц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ети (для связи)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AD694E" w:rsidTr="00AD69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 w:rsidP="00AD694E">
            <w:pPr>
              <w:numPr>
                <w:ilvl w:val="0"/>
                <w:numId w:val="3"/>
              </w:numPr>
              <w:tabs>
                <w:tab w:val="left" w:pos="0"/>
              </w:tabs>
              <w:spacing w:before="100" w:beforeAutospacing="1" w:after="100" w:afterAutospacing="1"/>
              <w:ind w:left="284" w:hanging="284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4E" w:rsidRDefault="00AD694E">
            <w:pPr>
              <w:rPr>
                <w:color w:val="000000"/>
              </w:rPr>
            </w:pPr>
            <w:r>
              <w:rPr>
                <w:color w:val="000000"/>
              </w:rPr>
              <w:t>Согласие на публикацию персональных данных на сайте (подпись)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4E" w:rsidRDefault="00AD694E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AD694E" w:rsidRDefault="00AD694E" w:rsidP="00AD694E">
      <w:pPr>
        <w:spacing w:before="100" w:beforeAutospacing="1" w:after="100" w:afterAutospacing="1"/>
        <w:jc w:val="right"/>
        <w:rPr>
          <w:b/>
          <w:color w:val="FF0000"/>
        </w:rPr>
      </w:pPr>
    </w:p>
    <w:p w:rsidR="00AD694E" w:rsidRDefault="00AD694E" w:rsidP="00AD694E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AD694E" w:rsidRPr="00AD694E" w:rsidRDefault="00AD694E" w:rsidP="00AD694E">
      <w:pPr>
        <w:rPr>
          <w:b/>
          <w:color w:val="FF0000"/>
        </w:rPr>
      </w:pPr>
    </w:p>
    <w:p w:rsidR="00AD694E" w:rsidRDefault="00AD694E" w:rsidP="00AD694E">
      <w:pPr>
        <w:spacing w:line="360" w:lineRule="auto"/>
        <w:ind w:left="5670"/>
        <w:jc w:val="both"/>
      </w:pPr>
    </w:p>
    <w:p w:rsidR="00AD694E" w:rsidRDefault="00AD694E" w:rsidP="00AD694E">
      <w:pPr>
        <w:spacing w:line="360" w:lineRule="auto"/>
        <w:rPr>
          <w:color w:val="000000"/>
        </w:rPr>
      </w:pPr>
    </w:p>
    <w:p w:rsidR="00AD694E" w:rsidRDefault="00AD694E" w:rsidP="00AD694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УДК 12345</w:t>
      </w:r>
    </w:p>
    <w:p w:rsidR="00AD694E" w:rsidRDefault="00AD694E" w:rsidP="00AD694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И.И. Иванов, А.И. Петров, А.А. Сидоров </w:t>
      </w:r>
    </w:p>
    <w:p w:rsidR="00AD694E" w:rsidRDefault="00AD694E" w:rsidP="00AD694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НАЗВАНИЕ РАБОТЫ</w:t>
      </w:r>
    </w:p>
    <w:p w:rsidR="00AD694E" w:rsidRDefault="00AD694E" w:rsidP="00AD694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Научный руководитель – к.м.н., доцент Федоров Ю.Ю.</w:t>
      </w:r>
    </w:p>
    <w:p w:rsidR="00AD694E" w:rsidRDefault="00AD694E" w:rsidP="00AD694E">
      <w:pPr>
        <w:spacing w:line="360" w:lineRule="auto"/>
        <w:jc w:val="center"/>
        <w:rPr>
          <w:color w:val="000000"/>
        </w:rPr>
      </w:pPr>
      <w:r>
        <w:rPr>
          <w:color w:val="000000"/>
        </w:rPr>
        <w:t>Кафедра (название кафедры), Башкирский государственный медицинский университет (Уфа, Россия)</w:t>
      </w:r>
    </w:p>
    <w:p w:rsidR="00AD694E" w:rsidRDefault="00AD694E" w:rsidP="00AD694E">
      <w:pPr>
        <w:spacing w:line="360" w:lineRule="auto"/>
        <w:jc w:val="center"/>
        <w:rPr>
          <w:color w:val="000000"/>
        </w:rPr>
      </w:pPr>
    </w:p>
    <w:p w:rsidR="00AD694E" w:rsidRDefault="00AD694E" w:rsidP="00AD694E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>Аннотация: текст</w:t>
      </w:r>
    </w:p>
    <w:p w:rsidR="00AD694E" w:rsidRDefault="00AD694E" w:rsidP="00AD694E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>Ключевые слова: текст</w:t>
      </w:r>
    </w:p>
    <w:p w:rsidR="00AD694E" w:rsidRDefault="00AD694E" w:rsidP="00AD694E">
      <w:pPr>
        <w:spacing w:line="360" w:lineRule="auto"/>
        <w:jc w:val="both"/>
        <w:rPr>
          <w:i/>
          <w:color w:val="000000"/>
        </w:rPr>
      </w:pPr>
    </w:p>
    <w:p w:rsidR="00AD694E" w:rsidRDefault="00AD694E" w:rsidP="00AD694E">
      <w:pPr>
        <w:spacing w:line="360" w:lineRule="auto"/>
        <w:jc w:val="both"/>
        <w:rPr>
          <w:color w:val="000000"/>
        </w:rPr>
      </w:pPr>
      <w:r>
        <w:rPr>
          <w:color w:val="000000"/>
        </w:rPr>
        <w:t>Текст работы</w:t>
      </w:r>
    </w:p>
    <w:p w:rsidR="00280BA8" w:rsidRDefault="00280BA8"/>
    <w:sectPr w:rsidR="00280BA8" w:rsidSect="0028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5DDC"/>
    <w:multiLevelType w:val="hybridMultilevel"/>
    <w:tmpl w:val="F1144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D6B20"/>
    <w:multiLevelType w:val="hybridMultilevel"/>
    <w:tmpl w:val="F14A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62F98"/>
    <w:multiLevelType w:val="hybridMultilevel"/>
    <w:tmpl w:val="809E8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BAF2F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D7F9D"/>
    <w:multiLevelType w:val="hybridMultilevel"/>
    <w:tmpl w:val="1ED2E2F4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23AD2"/>
    <w:multiLevelType w:val="hybridMultilevel"/>
    <w:tmpl w:val="93FE2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560AA"/>
    <w:multiLevelType w:val="hybridMultilevel"/>
    <w:tmpl w:val="05C2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5050"/>
    <w:rsid w:val="000C334C"/>
    <w:rsid w:val="00176ECE"/>
    <w:rsid w:val="00280BA8"/>
    <w:rsid w:val="005B7FF8"/>
    <w:rsid w:val="0065682C"/>
    <w:rsid w:val="006613C4"/>
    <w:rsid w:val="006F3D2F"/>
    <w:rsid w:val="00A15050"/>
    <w:rsid w:val="00AD694E"/>
    <w:rsid w:val="00FA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15050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50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A1505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15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baperabs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cienconf" TargetMode="External"/><Relationship Id="rId5" Type="http://schemas.openxmlformats.org/officeDocument/2006/relationships/hyperlink" Target="mailto:probaperabsmu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dcterms:created xsi:type="dcterms:W3CDTF">2016-10-08T12:18:00Z</dcterms:created>
  <dcterms:modified xsi:type="dcterms:W3CDTF">2016-10-28T17:32:00Z</dcterms:modified>
</cp:coreProperties>
</file>