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42834" w14:textId="7F5572F7" w:rsidR="0064418D" w:rsidRPr="0064418D" w:rsidRDefault="0064418D" w:rsidP="0064418D">
      <w:pPr>
        <w:rPr>
          <w:rFonts w:ascii="Times New Roman" w:hAnsi="Times New Roman" w:cs="Times New Roman"/>
          <w:b/>
          <w:sz w:val="28"/>
          <w:szCs w:val="28"/>
        </w:rPr>
      </w:pPr>
      <w:r w:rsidRPr="0064418D">
        <w:rPr>
          <w:rFonts w:ascii="Times New Roman" w:hAnsi="Times New Roman" w:cs="Times New Roman"/>
          <w:b/>
          <w:sz w:val="28"/>
          <w:szCs w:val="28"/>
        </w:rPr>
        <w:t>П</w:t>
      </w:r>
      <w:r w:rsidRPr="0064418D">
        <w:rPr>
          <w:rFonts w:ascii="Times New Roman" w:hAnsi="Times New Roman" w:cs="Times New Roman"/>
          <w:b/>
          <w:sz w:val="28"/>
          <w:szCs w:val="28"/>
        </w:rPr>
        <w:t>роблемн</w:t>
      </w:r>
      <w:r w:rsidRPr="0064418D">
        <w:rPr>
          <w:rFonts w:ascii="Times New Roman" w:hAnsi="Times New Roman" w:cs="Times New Roman"/>
          <w:b/>
          <w:sz w:val="28"/>
          <w:szCs w:val="28"/>
        </w:rPr>
        <w:t>ая</w:t>
      </w:r>
      <w:r w:rsidRPr="0064418D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Pr="0064418D">
        <w:rPr>
          <w:rFonts w:ascii="Times New Roman" w:hAnsi="Times New Roman" w:cs="Times New Roman"/>
          <w:b/>
          <w:sz w:val="28"/>
          <w:szCs w:val="28"/>
        </w:rPr>
        <w:t>я</w:t>
      </w:r>
      <w:r w:rsidRPr="0064418D">
        <w:rPr>
          <w:rFonts w:ascii="Times New Roman" w:hAnsi="Times New Roman" w:cs="Times New Roman"/>
          <w:b/>
          <w:sz w:val="28"/>
          <w:szCs w:val="28"/>
        </w:rPr>
        <w:t xml:space="preserve"> «Онкология, лучевая терапия»</w:t>
      </w:r>
    </w:p>
    <w:p w14:paraId="37F72DEE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Ганцев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Ш.Х.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председатель комиссии, д.м.н., профессор,</w:t>
      </w:r>
    </w:p>
    <w:p w14:paraId="20A9D18A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Кзыргалин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Ш.Р., секретарь комиссии, к.м.н., доцент,</w:t>
      </w:r>
    </w:p>
    <w:p w14:paraId="2DD858F3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Аббасова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Р.Р., член комиссии, к.м.н.,</w:t>
      </w:r>
    </w:p>
    <w:p w14:paraId="5FD9367F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Р.Т.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к.м.н., доцент,</w:t>
      </w:r>
    </w:p>
    <w:p w14:paraId="2B0C8645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Ганцев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К.Ш.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д.м.н., профессор,</w:t>
      </w:r>
    </w:p>
    <w:p w14:paraId="1A87E0A2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И.Р., член комиссии, к.м.н., доцент,</w:t>
      </w:r>
    </w:p>
    <w:p w14:paraId="69C158FA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418D">
        <w:rPr>
          <w:rFonts w:ascii="Times New Roman" w:hAnsi="Times New Roman" w:cs="Times New Roman"/>
          <w:sz w:val="28"/>
          <w:szCs w:val="28"/>
        </w:rPr>
        <w:t xml:space="preserve">- Измайлов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А.А.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д.м.н., профессор,</w:t>
      </w:r>
    </w:p>
    <w:bookmarkEnd w:id="0"/>
    <w:p w14:paraId="397F5C84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>- Липатов О.Н.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,  член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комиссии, д.м.н., профессор,</w:t>
      </w:r>
    </w:p>
    <w:p w14:paraId="660D0ACB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Меньшиков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К.В.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к.м.н., доцент,</w:t>
      </w:r>
    </w:p>
    <w:p w14:paraId="1D63FB98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Мунасыпов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Ф.Р.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д.м.н., доцент,</w:t>
      </w:r>
    </w:p>
    <w:p w14:paraId="1FB7B4A3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Рахматуллина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И.Р.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д.м.н. , профессор,</w:t>
      </w:r>
    </w:p>
    <w:p w14:paraId="65999074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>- Ручкин В.В., член комиссии, к.м.н., доцент,</w:t>
      </w:r>
    </w:p>
    <w:p w14:paraId="4F4797AB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 xml:space="preserve">- Урманцев </w:t>
      </w:r>
      <w:proofErr w:type="gramStart"/>
      <w:r w:rsidRPr="0064418D">
        <w:rPr>
          <w:rFonts w:ascii="Times New Roman" w:hAnsi="Times New Roman" w:cs="Times New Roman"/>
          <w:sz w:val="28"/>
          <w:szCs w:val="28"/>
        </w:rPr>
        <w:t>М.Ф. ,</w:t>
      </w:r>
      <w:proofErr w:type="gramEnd"/>
      <w:r w:rsidRPr="0064418D">
        <w:rPr>
          <w:rFonts w:ascii="Times New Roman" w:hAnsi="Times New Roman" w:cs="Times New Roman"/>
          <w:sz w:val="28"/>
          <w:szCs w:val="28"/>
        </w:rPr>
        <w:t xml:space="preserve"> член комиссии, к.м.н., доцент,</w:t>
      </w:r>
    </w:p>
    <w:p w14:paraId="089259AF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>- Щекин С.В., член комиссии, к.м.н., доцент,</w:t>
      </w:r>
    </w:p>
    <w:p w14:paraId="71874AE4" w14:textId="77777777" w:rsidR="0064418D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>- Моисеенко С.В., член комиссии, д.м.н., доцент, (по согласованию),</w:t>
      </w:r>
    </w:p>
    <w:p w14:paraId="35028B3D" w14:textId="76635E3F" w:rsidR="00E901AE" w:rsidRPr="0064418D" w:rsidRDefault="0064418D" w:rsidP="0064418D">
      <w:pPr>
        <w:rPr>
          <w:rFonts w:ascii="Times New Roman" w:hAnsi="Times New Roman" w:cs="Times New Roman"/>
          <w:sz w:val="28"/>
          <w:szCs w:val="28"/>
        </w:rPr>
      </w:pPr>
      <w:r w:rsidRPr="006441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418D">
        <w:rPr>
          <w:rFonts w:ascii="Times New Roman" w:hAnsi="Times New Roman" w:cs="Times New Roman"/>
          <w:sz w:val="28"/>
          <w:szCs w:val="28"/>
        </w:rPr>
        <w:t>Трякин</w:t>
      </w:r>
      <w:proofErr w:type="spellEnd"/>
      <w:r w:rsidRPr="0064418D">
        <w:rPr>
          <w:rFonts w:ascii="Times New Roman" w:hAnsi="Times New Roman" w:cs="Times New Roman"/>
          <w:sz w:val="28"/>
          <w:szCs w:val="28"/>
        </w:rPr>
        <w:t xml:space="preserve"> А.А., член комиссии, д.м.н., доцент,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901AE" w:rsidRPr="0064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28"/>
    <w:rsid w:val="0064418D"/>
    <w:rsid w:val="00A36628"/>
    <w:rsid w:val="00E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D12E"/>
  <w15:chartTrackingRefBased/>
  <w15:docId w15:val="{F8448F09-2376-48C6-B78D-1242EA6C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 Муратова</dc:creator>
  <cp:keywords/>
  <dc:description/>
  <cp:lastModifiedBy>Г.Е. Муратова</cp:lastModifiedBy>
  <cp:revision>2</cp:revision>
  <dcterms:created xsi:type="dcterms:W3CDTF">2023-03-30T09:34:00Z</dcterms:created>
  <dcterms:modified xsi:type="dcterms:W3CDTF">2023-03-30T09:35:00Z</dcterms:modified>
</cp:coreProperties>
</file>