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A42">
        <w:rPr>
          <w:rFonts w:ascii="Times New Roman" w:hAnsi="Times New Roman" w:cs="Times New Roman"/>
          <w:sz w:val="28"/>
          <w:szCs w:val="28"/>
        </w:rPr>
        <w:t xml:space="preserve">1. САМЫМ ЧАСТЫМ ГИСТОЛОГИЧЕСКИМ ВАРИАНТОМ РАКА МОЛОЧНОЙ ЖЕЛЕЗЫ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инвазивный (инфильтративный)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протоковый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дольковый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медуллярный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рак Педжета}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2. НАИБОЛЕЕ ЧАСТО ВСТРЕЧАЕМЫМИ ГИСТОЛОГИЧЕСКИМИ ВАРИАНТАМИ ОПУХОЛЕЙ КОЖИ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базальноклеточный и плоскоклеточный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аденокарцинома и меланома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липосаркома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и лимфома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вышеперечисленные варианты}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3. РАК КОЖИ ЭТИОЛОГИЧЕСКИ СВЯЗЫВАЮТ С:</w:t>
      </w:r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повышенным воздействием УФ-излучения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контактом с асбестом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ожирением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гипертонией}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4. БАЗАЛЬНОКЛЕТОЧНЫЙ РАК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медленным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местнодеструирущим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ростом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отсутствием метастазирования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наиболее частая локализация (более 95%) – кожа лица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варианты верны}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5. СТАНДАРТНЫМ РЕЖИМОМ ФРАКЦИОНИРОВАНИЯ ПРИ ПРОВЕДЕНИИ ВНУТРИВЛАГАЛИЩНОЙ БРАХИТЕРАПИИ КАК ЭТАПА СОЧЕТАННОЙ ЛУЧЕВОЙ ТЕРАПИИ ПО РАДИКАЛЬНОЙ ПРОГРАММЕ, ПОСЛЕ ОБЛУЧЕНИЯ ВСЕГО ТАЗА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42">
        <w:rPr>
          <w:rFonts w:ascii="Times New Roman" w:hAnsi="Times New Roman" w:cs="Times New Roman"/>
          <w:sz w:val="28"/>
          <w:szCs w:val="28"/>
        </w:rPr>
        <w:t xml:space="preserve">(СОД – 45 </w:t>
      </w:r>
      <w:r w:rsidR="00056837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4A42">
        <w:rPr>
          <w:rFonts w:ascii="Times New Roman" w:hAnsi="Times New Roman" w:cs="Times New Roman"/>
          <w:sz w:val="28"/>
          <w:szCs w:val="28"/>
        </w:rPr>
        <w:t xml:space="preserve">, ПРИ ЛЕЧЕНИИ РАКА ВЛАГАЛИЩА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15-20 Гр за 3-4 фракции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40 Гр за 8-10 фракций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60 Гр за 20 фракций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60 Гр за 30 фракций}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E7772A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6. ЭЛЕКТРОННОЕ ИЗЛУЧЕНИЕ МОЖЕТ БЫТЬ ИСПОЛЬЗОВАНО ДЛЯ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ОБЛУЧЕНИЯ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глубоко лежащих злокачественных образований малых размеров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пораженией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опухолей головного мозга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опухолей предстательной железы}</w:t>
      </w:r>
    </w:p>
    <w:p w:rsidR="00E7772A" w:rsidRDefault="00E7772A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E7772A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7. ВЕРХНЕЙ ГРАНИЦЕЙ ОБЪЕМА ОБЛУЧЕНИЯ ПОЛОСТИ ТАЗА ПРИ ПРОВЕДЕНИИ ДИСТАНЦИОННОЙ ЛУЧЕВОЙ ТЕРАПИИ ПРИ РАКЕ ВЛАГАЛИЩА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50B76" w:rsidRPr="00550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  <w:lang w:val="en-US"/>
        </w:rPr>
        <w:t>L5 / S1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50B76" w:rsidRPr="00550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  <w:lang w:val="en-US"/>
        </w:rPr>
        <w:t>L3 / L4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50B76" w:rsidRPr="00550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  <w:lang w:val="en-US"/>
        </w:rPr>
        <w:t>L1 / Th12</w:t>
      </w:r>
    </w:p>
    <w:p w:rsidR="00FA3990" w:rsidRPr="00550B76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50B76" w:rsidRPr="00550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990" w:rsidRPr="00550B76">
        <w:rPr>
          <w:rFonts w:ascii="Times New Roman" w:hAnsi="Times New Roman" w:cs="Times New Roman"/>
          <w:sz w:val="28"/>
          <w:szCs w:val="28"/>
          <w:lang w:val="en-US"/>
        </w:rPr>
        <w:t>L2 / Th12}</w:t>
      </w:r>
    </w:p>
    <w:p w:rsidR="00FA3990" w:rsidRPr="00550B76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3990" w:rsidRPr="00554A42" w:rsidRDefault="00E7772A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8. СТАНДАРТНЫМ ПОЛОЖЕНИЕМ ПАЦИЕНТКИ ПРИ ПРОВЕДЕНИИ </w:t>
      </w:r>
      <w:r w:rsidR="00056837" w:rsidRPr="00554A42">
        <w:rPr>
          <w:rFonts w:ascii="Times New Roman" w:hAnsi="Times New Roman" w:cs="Times New Roman"/>
          <w:sz w:val="28"/>
          <w:szCs w:val="28"/>
        </w:rPr>
        <w:t xml:space="preserve">ДИСТАНЦИОННОЙ ЛУЧЕВОЙ ТЕРАПИИ ПРИ РАКЕ ВЛАГАЛИЩА </w:t>
      </w:r>
      <w:proofErr w:type="gramStart"/>
      <w:r w:rsidR="00056837" w:rsidRPr="00554A42">
        <w:rPr>
          <w:rFonts w:ascii="Times New Roman" w:hAnsi="Times New Roman" w:cs="Times New Roman"/>
          <w:sz w:val="28"/>
          <w:szCs w:val="28"/>
        </w:rPr>
        <w:t>ЯВЛЯЕТСЯ</w:t>
      </w:r>
      <w:r w:rsidR="00056837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спине со специальной подставкой для фиксации ног и таза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спине без специальных фиксирующих устройств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животе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боку}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E7772A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9. САМЫМ ЧАСТЫМ МЕСТОМ ЛОКАЛИЗАЦИИ РЕЦИДИВОВ ОПУХОЛИ ТЕЛА МАТКИ (ЭНДОМЕТРИЯ) ПОСЛЕ ВЫПОЛНЕНИЯ РАДИКАЛЬНОЙ ОПЕРАЦИИ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7772A">
        <w:rPr>
          <w:rFonts w:ascii="Times New Roman" w:hAnsi="Times New Roman" w:cs="Times New Roman"/>
          <w:sz w:val="28"/>
          <w:szCs w:val="28"/>
        </w:rPr>
        <w:t>%50%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культя влагалища</w:t>
      </w:r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7772A">
        <w:rPr>
          <w:rFonts w:ascii="Times New Roman" w:hAnsi="Times New Roman" w:cs="Times New Roman"/>
          <w:sz w:val="28"/>
          <w:szCs w:val="28"/>
        </w:rPr>
        <w:t>%50%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тазовые лимфоузлы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лимфоузлы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E7772A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10. НАИБОЛЕЕ ЧАСТЫЕ ОСТРЫЕ ЛУЧЕВЫЕ РЕАКЦИИ ПРИ ПРОВЕДЕНИИ СОЧЕТАНОЙ ЛУЧЕВОЙ ТЕРАПИИ ПО ПОВОДУ РАКА ШЕЙКИ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МАТКИ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вагинит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дерматит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ректит</w:t>
      </w:r>
      <w:proofErr w:type="spell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11. ДОЗА ПОЛУЧЕННАЯ ЯИЧНИКАМИ, ВЫЗЫВАЮЩАЯ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СТЕРИЛИЗАЦИЮ:{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2-3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5-10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10-15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20-30 Гр}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12. ДОЗА, ВЫЗЫВАЮЩАЯ СТОЙКУЮ ДИСФУНКЦИЮ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ЯИЧНИКОВ:{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1,0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2-3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5-10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15-20 Гр}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13. НАИБОЛЕЕ ЭФФЕКТИВНЫМИ ПРЕПАРАТАМИ ДЛЯ ЛЕЧЕНИЯ ЛУЧЕВОГО ПУЛЬМОНИТА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преднизолон и антибиотики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витамины и микроэлементы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мазевые аппликации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НПВС}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14. САМЫМ ИНФОРМАТИВНЫМ НЕИНВАЗИВНЫМ МЕТОДОМ ОПРЕДЕЛЕНИЯ МЕТАСТАТИЧЕСКИ ПОРАЖЕННЫХ ЛИМФОУЗЛОВ ПРИ РАКЕ ЛЕГКОГО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рентгенография органов грудной клетки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КТ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МРТ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ПЭТ-КТ}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15. ПРИ ПРОВЕДЕНИИ ДИСТАНЦИОННОЙ ЛУЧЕВОЙ ТЕРАПИИ РАДИКАЛЬНЫМ КУРСОМ ПО ПОВОДУ МЕЛКОКЛЕТОЧНОГО РАКА ЛЕГКОГО ПЕРЕРЫВЫ В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рекомендованы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нежелательны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 у пожилых пациентов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 у молодых пациентов}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16. ОПТИМАЛЬНЫЙ РЕЖИМ ФРАКЦИОНИРОВАНИЯ ПРИ ПРОВЕДЕНИИ КОНФОРМНОЙ ДИСТАНЦИОННОЙ ЛУЧЕВОЙ ТЕРАПИИ ПО ПОВОДУ МЕЛКОКЛЕТОЧНОГО РАКА ЛЕГКОГО РАДИКАЛЬНЫМ НЕПРЕРЫВНЫМ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КУРСОМ:{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50-70 Гр по 1,8-2,0 Гр 1 раз в день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60 Гр / 20 фракций ежедневно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20 Гр однократно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15 Гр однократно}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17. ВКЛЮЧЕНИЕ В ОБЪЕМ ОБЛУЧЕНИЯ ГРУПП ЛИМФОУЗЛОВ ПОРАЖЕННЫХ МЕТАСТАЗАМИ ДО НАЧАЛА ХИМИОТЕРАПИИ ПРИ ПРОВЕДЕНИИ КОНФОРМНОЙ ЛУЧЕВОЙ ТЕРАПИИ ПО ПОВОДУ МЕЛКОКЛЕТОЧНОГО РАКА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целесообразно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 требуется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целесообразно у молодых пациентов до 50 лет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 целесообразно у молодых пациентов до 50 лет}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18. СТАНДАРТНОЕ ПОЛОЖЕНИЕ ПАЦИЕНТА ПРИ ПРОВЕДЕНИИ ЛУЧЕВОГО ЛЕЧЕНИЯ МЕЛКОКЛЕТОЧНОГО РАКА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спине с отвед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нными руками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животе с привед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нными руками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спине с привед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нными руками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животе с отвед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нными руками}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19. ПРОФИЛАКТИЧЕСКОЕ ОБЛУЧЕНИЕ ВСЕГО ГОЛОВНОГО МОЗГА ПРИ ПОЛНОМ МОРФОЛОГИЧЕСКОМ ОТВЕТЕ ПОСЛЕ ХИМИОЛУЧЕВОГО ЛЕЧЕНИЯ МЕЛКОКЛЕТОЧНОГО РАКА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показано всем пациентам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показано только женщинам моложе 50 лет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 показано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показано всем пациентам моложе 50 лет}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20. КОМБИНИРОВАННОЕ ЛЕЧЕНИЕ МЕЛКОКЛЕТОЧНОГО РАКА ЛЕГКОГО СЛЕДУЕТ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НАЧИНАТЬ:{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с хирургической операции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с дистанционной лучевой терапии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3-6 курсов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полихимотерапии</w:t>
      </w:r>
      <w:proofErr w:type="spell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возможны все варианты начала лечения}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21. ВЫПОЛНЕНИЕ ПЭТ-КТ ПРИ ОБСЛЕДОВАНИИ БОЛЬНОГО РАКОМ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целесообразно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 показано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противопоказано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показано только при рецидиве заболевания}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22. В ЧИСЛО ОБЯЗАТЕЛЬНЫХ ИНСТРУМЕНТАЛЬНЫХ ИССЛЕДОВАНИЙ, НЕОБХОДИМЫХ ДЛЯ ОПРЕДЕЛЕНИЯ ПЛАНА ЛЕЧЕНИЯ ПРИ РАКЕ ЛЕГКОГО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Общий и биохимический анализ крови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КТ органов грудной клетки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МРТ головного мозга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верно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2</w:t>
      </w:r>
      <w:r w:rsidR="00196EF8">
        <w:rPr>
          <w:rFonts w:ascii="Times New Roman" w:hAnsi="Times New Roman" w:cs="Times New Roman"/>
          <w:sz w:val="28"/>
          <w:szCs w:val="28"/>
        </w:rPr>
        <w:t>3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НАИХУДШИЙ ПРОГНОЗ ПРИ РАКЕ ЛЕГКОГО ИМЕЮТ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ПАЦИЕНТЫ:{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с начальными стадиями заболевания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страдающие гипертонической болезнью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со злокачественным плевральным выпотом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перечисленное верно}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2</w:t>
      </w:r>
      <w:r w:rsidR="00196EF8">
        <w:rPr>
          <w:rFonts w:ascii="Times New Roman" w:hAnsi="Times New Roman" w:cs="Times New Roman"/>
          <w:sz w:val="28"/>
          <w:szCs w:val="28"/>
        </w:rPr>
        <w:t>4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В ГРУППУ НЕМЕЛКОКЛЕТОЧНОГО РАКА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аденокарцинома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бронхиолоальвеолярный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2</w:t>
      </w:r>
      <w:r w:rsidR="00196EF8">
        <w:rPr>
          <w:rFonts w:ascii="Times New Roman" w:hAnsi="Times New Roman" w:cs="Times New Roman"/>
          <w:sz w:val="28"/>
          <w:szCs w:val="28"/>
        </w:rPr>
        <w:t>5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ОПУХОЛИ ЛЕГКИХ ПО ГИСТОЛОГИЧЕСКОМУ ПРИНЦИПУ РАЗДЕЛЯЮТ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круглоклеточный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веретеноклеточный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мелкоклеточный и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немелкоклеточный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DA2AB2">
        <w:rPr>
          <w:rFonts w:ascii="Times New Roman" w:hAnsi="Times New Roman" w:cs="Times New Roman"/>
          <w:sz w:val="28"/>
          <w:szCs w:val="28"/>
        </w:rPr>
        <w:t>вс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2</w:t>
      </w:r>
      <w:r w:rsidR="00196EF8">
        <w:rPr>
          <w:rFonts w:ascii="Times New Roman" w:hAnsi="Times New Roman" w:cs="Times New Roman"/>
          <w:sz w:val="28"/>
          <w:szCs w:val="28"/>
        </w:rPr>
        <w:t>6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ПРИ ПРОВЕДЕНИИ ЛУЧЕВОЙ ТЕРАПИИ РАКА МОЧЕВОГО ПУЗЫРЯ ПО РАДИКАЛЬНОЙ ПРОГРАММЕ НЕПРЕРЫВНЫМ КУРСОМ СУММАРНАЯ ОЧАГОВАЯ ДОЗА НА ПУТИ ЛИМФООТТОКА ДОЛЖНА СОСТАВЛЯТЬ НЕ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30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40-45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60-66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50-55 Гр}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2</w:t>
      </w:r>
      <w:r w:rsidR="00196EF8">
        <w:rPr>
          <w:rFonts w:ascii="Times New Roman" w:hAnsi="Times New Roman" w:cs="Times New Roman"/>
          <w:sz w:val="28"/>
          <w:szCs w:val="28"/>
        </w:rPr>
        <w:t>7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ПРИ ПРОВЕДЕНИИ ЛУЧЕВОЙ ТЕРАПИИИ РАКА МОЧЕВОГО ПУЗЫРЯ, НАПОЛНЕНИЕ МОЧЕВОГО ПУЗЫРЯ ДОЛЖНО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максимально наполнен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произвольно опорожнен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полностью опорожнен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 опорожнен}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2</w:t>
      </w:r>
      <w:r w:rsidR="00196EF8">
        <w:rPr>
          <w:rFonts w:ascii="Times New Roman" w:hAnsi="Times New Roman" w:cs="Times New Roman"/>
          <w:sz w:val="28"/>
          <w:szCs w:val="28"/>
        </w:rPr>
        <w:t>8</w:t>
      </w:r>
      <w:r w:rsidRPr="00554A42">
        <w:rPr>
          <w:rFonts w:ascii="Times New Roman" w:hAnsi="Times New Roman" w:cs="Times New Roman"/>
          <w:sz w:val="28"/>
          <w:szCs w:val="28"/>
        </w:rPr>
        <w:t>. ПРИ ПРОВЕДЕНИИ ДИСТАНЦИОННОЙ ЛУЧЕВОЙ ТЕРАПИИ РАДИКАЛЬНЫМ КУРСОМ ПО ПОВОДУ РАКА</w:t>
      </w:r>
      <w:r w:rsidR="00056837">
        <w:rPr>
          <w:rFonts w:ascii="Times New Roman" w:hAnsi="Times New Roman" w:cs="Times New Roman"/>
          <w:sz w:val="28"/>
          <w:szCs w:val="28"/>
        </w:rPr>
        <w:t xml:space="preserve"> </w:t>
      </w:r>
      <w:r w:rsidRPr="00554A42">
        <w:rPr>
          <w:rFonts w:ascii="Times New Roman" w:hAnsi="Times New Roman" w:cs="Times New Roman"/>
          <w:sz w:val="28"/>
          <w:szCs w:val="28"/>
        </w:rPr>
        <w:t xml:space="preserve">МОЧЕВОГО ПУЗЫРЯ ПЕРЕРЫВЫ В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рекомендованы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нежелательны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 у пожилых пациентов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 у молодых пациентов}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2</w:t>
      </w:r>
      <w:r w:rsidR="00196EF8">
        <w:rPr>
          <w:rFonts w:ascii="Times New Roman" w:hAnsi="Times New Roman" w:cs="Times New Roman"/>
          <w:sz w:val="28"/>
          <w:szCs w:val="28"/>
        </w:rPr>
        <w:t>9</w:t>
      </w:r>
      <w:r w:rsidRPr="00554A42">
        <w:rPr>
          <w:rFonts w:ascii="Times New Roman" w:hAnsi="Times New Roman" w:cs="Times New Roman"/>
          <w:sz w:val="28"/>
          <w:szCs w:val="28"/>
        </w:rPr>
        <w:t>. СТАНДАРТНЫМ ПОЛОЖЕНИЕМ ПАЦИЕНТА, ПРИ ПРОВЕДЕНИИ ДИСТАНЦИОННОЙ ЛУЧЕВОЙ ТЕРАПИИ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42">
        <w:rPr>
          <w:rFonts w:ascii="Times New Roman" w:hAnsi="Times New Roman" w:cs="Times New Roman"/>
          <w:sz w:val="28"/>
          <w:szCs w:val="28"/>
        </w:rPr>
        <w:t xml:space="preserve">ПОВОДУ РАКА МОЧЕВОГО ПУЗЫРЯ,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спине без дополнительных фиксирующих приспособлений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спине со специальной подставкой для фиксации ног и таза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животе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животе со специальной подставкой}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196EF8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A2AB2" w:rsidRPr="00554A42">
        <w:rPr>
          <w:rFonts w:ascii="Times New Roman" w:hAnsi="Times New Roman" w:cs="Times New Roman"/>
          <w:sz w:val="28"/>
          <w:szCs w:val="28"/>
        </w:rPr>
        <w:t xml:space="preserve">. В ЧИСЛО ОБЯЗАТЕЛЬНЫХ ИНСТРУМЕНТАЛЬНЫХ ИССЛЕДОВАНИЙ, НЕОБХОДИМЫХ ДЛЯ ОПРЕДЕЛЕНИЯ ПЛАНА ЛЕЧЕНИЯ ПРИ РАКЕ МОЧЕВОГО ПУЗЫРЯ </w:t>
      </w:r>
      <w:proofErr w:type="gramStart"/>
      <w:r w:rsidR="00DA2AB2" w:rsidRPr="00554A42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Общий и биохимический анализ крови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рентгенография (КТ) органов грудной клетки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КТ органов брюшной полости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верно}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1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ЛИМФООТТОК ОТ МОЧЕВОГО ПУЗЫРЯ ПРОИСХОДИТ ПРЕИМУЩЕСТВЕННО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FA3990" w:rsidRPr="00554A42" w:rsidRDefault="00550B7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A3990" w:rsidRPr="00554A42">
        <w:rPr>
          <w:rFonts w:ascii="Times New Roman" w:hAnsi="Times New Roman" w:cs="Times New Roman"/>
          <w:sz w:val="28"/>
          <w:szCs w:val="28"/>
        </w:rPr>
        <w:t>запирательные лимфоузлы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подмышечные лимфоузлы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гипогастральные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лимфоузлы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верно вс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2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ПОКАЗАНИЕМ К ПРОВЕДЕНИЮ ДИСТАНЦИОННОЙ ЛУЧЕВОЙ ТЕРАПИИ С ПОСЛЕОПЕРАЦИОННОЙ ЦЕЛЬЮ ПОСЛЕ РАДИКАЛЬНОЙ ПРОСТАТЭКТОМИИ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3990" w:rsidRPr="00554A42">
        <w:rPr>
          <w:rFonts w:ascii="Times New Roman" w:hAnsi="Times New Roman" w:cs="Times New Roman"/>
          <w:sz w:val="28"/>
          <w:szCs w:val="28"/>
        </w:rPr>
        <w:t>положительный край резекции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pN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>+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Глисона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более 7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3</w:t>
      </w:r>
      <w:r w:rsidRPr="00554A42">
        <w:rPr>
          <w:rFonts w:ascii="Times New Roman" w:hAnsi="Times New Roman" w:cs="Times New Roman"/>
          <w:sz w:val="28"/>
          <w:szCs w:val="28"/>
        </w:rPr>
        <w:t xml:space="preserve">. СУММАРНАЯ ОЧАГОВАЯ ДОЗА ОБЛУЧЕНИЯ ВСЕГО ТАЗА ПРИ ПРОВЕДЕНИИ ДИСТАНЦИОННОЙ ЛУЧЕВОЙ ТЕРАПИИ ПО ПОВОДУ БИОХИМИЧЕСКОГО РЕЦИДИВА РАКА ПРОСТАТЫ ДОЛЖНА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30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40-45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54-56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более 74 Гр}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4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ГРАНИЦЫ ОБЪЕМА ЛОКАЛЬНОГО ОБЛУЧЕНИЯ ПРОСТАТЫ, ПРИ </w:t>
      </w:r>
      <w:r w:rsidRPr="00554A42">
        <w:rPr>
          <w:rFonts w:ascii="Times New Roman" w:hAnsi="Times New Roman" w:cs="Times New Roman"/>
          <w:sz w:val="28"/>
          <w:szCs w:val="28"/>
        </w:rPr>
        <w:lastRenderedPageBreak/>
        <w:t>ПРОВЕДЕНИИ КОНФОРМНОЙ ДИСТАНЦИОННОЙ ЛУЧЕВОЙ ТЕРАПИИ РАДИКАЛЬНЫМ НЕПРЕРЫВНЫМ КУРСОМ, У БОЛЬНЫХ РАКОМ ПРЕДСТАТЕЛЬНОЙ ЖЕЛЕЗЫ,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42"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ПРОХОДИТЬ:{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наружному контуру простаты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+1,0 см от наружного контура простаты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+ 3,0 см от наружного контура простаты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варианты не верны}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5</w:t>
      </w:r>
      <w:r w:rsidRPr="00554A42">
        <w:rPr>
          <w:rFonts w:ascii="Times New Roman" w:hAnsi="Times New Roman" w:cs="Times New Roman"/>
          <w:sz w:val="28"/>
          <w:szCs w:val="28"/>
        </w:rPr>
        <w:t xml:space="preserve">. СУММАРНАЯ ОЧАГОВАЯ ДОЗА ОБЛУЧЕНИЯ НА ПРЕДСТАТЕЛЬНУЮ ЖЕЛЕЗУ, ПРИ ПРОВЕДЕНИИ КОНФОРМНОЙ ДИСТАНЦИОННОЙ ЛУЧЕВОЙ ТЕРАПИИ РАДИКАЛЬНЫМ НЕПРЕРЫВНЫМ КУРСОМ, У БОЛЬНЫХ РАКОМ ПРОСТАТЫ ДОЛЖНА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30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40-45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54-56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более 74 Гр}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6</w:t>
      </w:r>
      <w:r w:rsidRPr="00554A42">
        <w:rPr>
          <w:rFonts w:ascii="Times New Roman" w:hAnsi="Times New Roman" w:cs="Times New Roman"/>
          <w:sz w:val="28"/>
          <w:szCs w:val="28"/>
        </w:rPr>
        <w:t>. ПРОВЕДЕНИЕ КОНФОРМНОЙ ДИСТАНЦИОННОЙ ЛУЧЕВОЙ ТЕРАПИИ ТОЛЬКО НА ПРЕДСТАТЕЛЬНУЮ ЖЕЛЕЗУ И СЕМЕННЫЕ ПУЗЫРЬКИ (БЕЗ ОБЛУЧЕНИЯ ВСЕГО ТАЗ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54A42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РЕКОМЕНДОВАТЬ:{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всем пациентам независимо от группы риска и возраста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пациентам из группы низкого риска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пациентам из промежуточной группы риска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пациентам из группы высокого риска}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7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ВЕРХНЕЙ ГРАНИЦЕЙ ОБЪЕМА ОБЛУЧЕНИЯ ВСЕГО ТАЗА ПРИ ПРОВЕДЕНИИ ДИСТАНЦИОННОЙ ЛУЧЕВОЙ ТЕРАПИИ РАДИКАЛЬНЫМ НЕПРЕРЫВНЫМ КУРСОМ, У БОЛЬНЫХ РАКОМ ПРОСТАТЫ ИЗ ГРУППЫ ПРОМЕЖУТОЧНОГО И ВЫСОКОГО РИСКА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нижний край крестцово-подвздошного сочленения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середина крестцово-подвздошного сочленения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S1/L5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ответы не верны}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8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ПРИ ПРОВЕДЕНИИ ДИСТАНЦИОННОЙ ЛУЧЕВОЙ ТЕРАПИИ РАДИКАЛЬНЫМ КУРСОМ ПО ПОВОДУ РАКАПРОСТАТЫ, ВЫНУЖДЕННЫЕ ПЕРЕРЫВЫ В ЛЕЧЕНИИ МОГУТ СОСТАВЛЯТЬ НЕ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3990" w:rsidRPr="00554A42">
        <w:rPr>
          <w:rFonts w:ascii="Times New Roman" w:hAnsi="Times New Roman" w:cs="Times New Roman"/>
          <w:sz w:val="28"/>
          <w:szCs w:val="28"/>
        </w:rPr>
        <w:t>2 недель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1-2 месяцев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2-3 месяца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до 6 месяцев}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3</w:t>
      </w:r>
      <w:r w:rsidR="00196EF8">
        <w:rPr>
          <w:rFonts w:ascii="Times New Roman" w:hAnsi="Times New Roman" w:cs="Times New Roman"/>
          <w:sz w:val="28"/>
          <w:szCs w:val="28"/>
        </w:rPr>
        <w:t>9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ПРИ ПРОВЕДЕНИИ ДИСТАНЦИОННОЙ ЛУЧЕВОЙ ТЕРАПИИ РАДИКАЛЬНЫМ КУРСОМ ПО ПОВОДУ РАКА ПРОСТАТЫ ПЕРЕРЫВЫ В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рекомендованы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нежелательны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 у пожилых пациентов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 у молодых пациентов}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196EF8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A2AB2" w:rsidRPr="00554A42">
        <w:rPr>
          <w:rFonts w:ascii="Times New Roman" w:hAnsi="Times New Roman" w:cs="Times New Roman"/>
          <w:sz w:val="28"/>
          <w:szCs w:val="28"/>
        </w:rPr>
        <w:t xml:space="preserve">. В ЧИСЛО ОБЯЗАТЕЛЬНЫХ ИНСТРУМЕНТАЛЬНЫХ ИССЛЕДОВАНИЙ, НЕОБХОДИМЫХ ДЛЯ ОПРЕДЕЛЕНИЯ ПЛАНА ЛЕЧЕНИЯ ПРИ РАКЕ ПРОСТАТЫ </w:t>
      </w:r>
      <w:proofErr w:type="gramStart"/>
      <w:r w:rsidR="00DA2AB2" w:rsidRPr="00554A42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рентгенография (КТ) органов грудной клетки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определение уровня ПСА и тестостерона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сцинтиграфия скелета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A2AB2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4</w:t>
      </w:r>
      <w:r w:rsidR="008231B3">
        <w:rPr>
          <w:rFonts w:ascii="Times New Roman" w:hAnsi="Times New Roman" w:cs="Times New Roman"/>
          <w:sz w:val="28"/>
          <w:szCs w:val="28"/>
        </w:rPr>
        <w:t>1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ПОВЫШЕНИЕ УРОВНЯ ПСА МОЖЕТ БЫТЬ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воспалительными заболеваниями простаты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гипертрофией простаты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проведением пальпации простаты или выполнением инструментальных воздействий</w:t>
      </w:r>
      <w:r w:rsidR="004A759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непосредственно на предстательную железу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4</w:t>
      </w:r>
      <w:r w:rsidR="008231B3">
        <w:rPr>
          <w:rFonts w:ascii="Times New Roman" w:hAnsi="Times New Roman" w:cs="Times New Roman"/>
          <w:sz w:val="28"/>
          <w:szCs w:val="28"/>
        </w:rPr>
        <w:t>2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НАИБОЛЕЕ ЧАСТО ВСТРЕЧАЕМОЙ ФОРМОЙ РАКА ПРОСТАТЫ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аденокарцинома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мелкоклеточный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недифференцированный рак}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4</w:t>
      </w:r>
      <w:r w:rsidR="008231B3">
        <w:rPr>
          <w:rFonts w:ascii="Times New Roman" w:hAnsi="Times New Roman" w:cs="Times New Roman"/>
          <w:sz w:val="28"/>
          <w:szCs w:val="28"/>
        </w:rPr>
        <w:t>3</w:t>
      </w:r>
      <w:r w:rsidRPr="00554A42">
        <w:rPr>
          <w:rFonts w:ascii="Times New Roman" w:hAnsi="Times New Roman" w:cs="Times New Roman"/>
          <w:sz w:val="28"/>
          <w:szCs w:val="28"/>
        </w:rPr>
        <w:t>. ОПТИМАЛЬНЫМИ СРОКАМИ НАЧАЛА ПОСЛЕОПЕРАЦИОННОГО КУРСА ЛУЧЕВОЙ ТЕРАПИИ ПО ПОВОДУ 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42">
        <w:rPr>
          <w:rFonts w:ascii="Times New Roman" w:hAnsi="Times New Roman" w:cs="Times New Roman"/>
          <w:sz w:val="28"/>
          <w:szCs w:val="28"/>
        </w:rPr>
        <w:t xml:space="preserve">АНАЛЬНОГО КАНАЛА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1-2 недели после операции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4-6 недель после операции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2-3 месяца после операции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369 месяцев после операции}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4</w:t>
      </w:r>
      <w:r w:rsidR="008231B3">
        <w:rPr>
          <w:rFonts w:ascii="Times New Roman" w:hAnsi="Times New Roman" w:cs="Times New Roman"/>
          <w:sz w:val="28"/>
          <w:szCs w:val="28"/>
        </w:rPr>
        <w:t>4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В ОБЪЕМ ОБЛУЧЕНИЯ ПРИ ПРОВЕДЕНИИ ПОСЛЕОПЕРАЦИОННОГО КУРСА ЛУЧЕВОЙ ТЕРАПИИ ПО ПОВОДУ РАКА АНАЛЬНОГО КАНАЛА РT2N2M0 (ВЫПОЛНЕНА ЭКСТИРПАЦИЯ ПРЯМОЙ КИШКИ, КРАЙ РЕЗЕКЦИИ ОТРИЦАТЕЛЬНЫЙ, ПРЕДОПЕРАЦИОННАЯ ТЕРАПИЯ НЕ ПРОВОДИЛАСЬ) ДОЛЖНЫ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ВХОДИТЬ:{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только ложе опухоли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только паховые лимфоузлы на стороне поражения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только паховые лимфоузлы с обеих сторон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паховые лимфоузлы с обеих сторон и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внутритазовые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лимфоузлы}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4</w:t>
      </w:r>
      <w:r w:rsidR="008231B3">
        <w:rPr>
          <w:rFonts w:ascii="Times New Roman" w:hAnsi="Times New Roman" w:cs="Times New Roman"/>
          <w:sz w:val="28"/>
          <w:szCs w:val="28"/>
        </w:rPr>
        <w:t>5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ПРИ ПРОВЕДЕНИИ ХИМИОЛУЧЕВОЙ ТЕРАПИИ РАДИКАЛЬНЫМ НЕПРЕРЫВНЫМ КУРСОМ ПО ПОВОДУ РАКА АНАЛЬНОГО КАНАЛА T2-4N1-3M0 ПЕРЕРЫВЫ В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 желательны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 у пожилых пациентов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обязательны у молодых пациентов}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4</w:t>
      </w:r>
      <w:r w:rsidR="008231B3">
        <w:rPr>
          <w:rFonts w:ascii="Times New Roman" w:hAnsi="Times New Roman" w:cs="Times New Roman"/>
          <w:sz w:val="28"/>
          <w:szCs w:val="28"/>
        </w:rPr>
        <w:t>6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ПРИ ПРОВЕДЕНИИ ДИСТАНЦИОННОЙ ЛУЧЕВОЙ ТЕРАПИИ ПО ПОВОДУ РАКА </w:t>
      </w:r>
      <w:r w:rsidRPr="00554A42">
        <w:rPr>
          <w:rFonts w:ascii="Times New Roman" w:hAnsi="Times New Roman" w:cs="Times New Roman"/>
          <w:sz w:val="28"/>
          <w:szCs w:val="28"/>
        </w:rPr>
        <w:lastRenderedPageBreak/>
        <w:t>АНАЛЬНОГО КАНАЛА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42">
        <w:rPr>
          <w:rFonts w:ascii="Times New Roman" w:hAnsi="Times New Roman" w:cs="Times New Roman"/>
          <w:sz w:val="28"/>
          <w:szCs w:val="28"/>
        </w:rPr>
        <w:t xml:space="preserve">ЖЕЛАТЕЛЬНОЕ НАПОЛНЕНИЕ МОЧЕВОГО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ПУЗЫРЯ:{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пустой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наполненный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частично наполненный}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47. ПРИ ПРОВЕДЕНИИ ЛУЧЕВОЙ ТЕРАПИИ (РАДИКАЛЬНЫЙ НЕПРЕРЫВНЫЙ КУРС) ПО ПОВОДУ РАКА АНАЛЬНОГО КАНАЛА T1N0M0 СУММАРАНАЯ ОЧАГОВАЯ ДОЗА НА ПАХОВЫЕ ЛИМФОУЗЛЫ ДОЛЖНА СОСТАВЛЯТЬ НЕ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30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45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65 Гр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80 Гр}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 xml:space="preserve">48. В ЧИСЛО ОБЯЗАТЕЛЬНЫХ ИНСТРУМЕНТАЛЬНЫХ ИССЛЕДОВАНИЙ, НЕОБХОДИМЫХ ДЛЯ ОПРЕДЕЛЕНИЯ ПЛАНА ЛЕЧЕНИЯ ПРИ РАКЕ АНАЛЬНОГО КАНАЛА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Общий и биохимический анализ крови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МРТ органов брюшной полости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ЭКГ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A2AB2" w:rsidRPr="00554A42">
        <w:rPr>
          <w:rFonts w:ascii="Times New Roman" w:hAnsi="Times New Roman" w:cs="Times New Roman"/>
          <w:sz w:val="28"/>
          <w:szCs w:val="28"/>
        </w:rPr>
        <w:t xml:space="preserve">. НАИБОЛЕЕ ЧАСТЫМИ ЛУЧЕВЫМИ РЕАКЦИЯМИ ПРИ ПРОВЕДЕНИИ ПРОЛОНГИРОВАННОГО ПРЕДОПЕРАЦИОННОГО КУРСА ХИМИОЛУЧЕВОЙ ТЕРАПИИ РАКА ПРЯМОЙ КИШКИ </w:t>
      </w:r>
      <w:proofErr w:type="gramStart"/>
      <w:r w:rsidR="00DA2AB2" w:rsidRPr="00554A4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FA3990" w:rsidRPr="00554A42" w:rsidRDefault="006960F4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="00FA3990" w:rsidRPr="00554A42">
        <w:rPr>
          <w:rFonts w:ascii="Times New Roman" w:hAnsi="Times New Roman" w:cs="Times New Roman"/>
          <w:sz w:val="28"/>
          <w:szCs w:val="28"/>
        </w:rPr>
        <w:t>кожная эритема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лучевой цистит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лучевой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ректит</w:t>
      </w:r>
      <w:proofErr w:type="spell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</w:t>
      </w:r>
      <w:r w:rsidR="004A7596">
        <w:rPr>
          <w:rFonts w:ascii="Times New Roman" w:hAnsi="Times New Roman" w:cs="Times New Roman"/>
          <w:sz w:val="28"/>
          <w:szCs w:val="28"/>
        </w:rPr>
        <w:t>0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ОПТИМАЛЬНЫМИ ПРОМЕЖУТКОМ МЕЖДУ ЗАВЕРШЕНИЕМ ПРОЛОНГИРОВАННОГО ПРЕДОПЕРАЦИОННОГО КУРСА ХИМИОЛУЧЕВОЙ ТЕРАПИИ РАКА ПРЯМОЙ КИШКИ И ОПЕРАЦИЕЙ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2-3 недели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8-12 недель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5-6 недель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2-3 дня}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</w:t>
      </w:r>
      <w:r w:rsidR="004A7596">
        <w:rPr>
          <w:rFonts w:ascii="Times New Roman" w:hAnsi="Times New Roman" w:cs="Times New Roman"/>
          <w:sz w:val="28"/>
          <w:szCs w:val="28"/>
        </w:rPr>
        <w:t>1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ОПТИМАЛЬНЫМИ СРОКАМИ ПРОВЕДЕНИЯ ХИРУРГИЧЕСКОГО ЛЕЧЕНИЯ ПОСЛЕ ПРОВЕДЕНИЯ КОРОТКИХ ИНТЕНСИВНЫХ КУРСОВ ПРЕДОПЕРАЦИОННОЙ ЛУЧЕВОЙ ТЕРАПИИ (РОД – 5,0 ГР, СОД – 25,0 ГР) ПРИ РАКЕ ПРЯМОЙ КИШКИ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3990" w:rsidRPr="00554A42">
        <w:rPr>
          <w:rFonts w:ascii="Times New Roman" w:hAnsi="Times New Roman" w:cs="Times New Roman"/>
          <w:sz w:val="28"/>
          <w:szCs w:val="28"/>
        </w:rPr>
        <w:t>24-72 часа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3-4 недели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2-3 месяца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1-2 недели}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A7596">
        <w:rPr>
          <w:rFonts w:ascii="Times New Roman" w:hAnsi="Times New Roman" w:cs="Times New Roman"/>
          <w:sz w:val="28"/>
          <w:szCs w:val="28"/>
        </w:rPr>
        <w:t>2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НАИБОЛЕЕ ЧАСТО ВСТРЕЧАЕМЫМ ГИСТОЛОГИЧЕСКИМ ВАРИАНТОМ ОПУХОЛИ ПРЯМОЙ КИШКИ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аденокарцинома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липосаркома</w:t>
      </w:r>
      <w:proofErr w:type="spell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дольковый рак}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</w:t>
      </w:r>
      <w:r w:rsidR="004A7596">
        <w:rPr>
          <w:rFonts w:ascii="Times New Roman" w:hAnsi="Times New Roman" w:cs="Times New Roman"/>
          <w:sz w:val="28"/>
          <w:szCs w:val="28"/>
        </w:rPr>
        <w:t>3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ПРЕДОПЕРАЦИОННАЯ ХИМИОЛУЧЕВАЯ ТЕРАПИЯ РАКА ПРЯМОЙ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КИШКИ:{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не влияет на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отдаленные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 xml:space="preserve"> результаты лечения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снижает количество локальных рецидивов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увеличивает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>- и гепатотоксичность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не увеличивает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операбельность</w:t>
      </w:r>
      <w:proofErr w:type="spellEnd"/>
      <w:r w:rsidR="00FA3990" w:rsidRPr="00554A42">
        <w:rPr>
          <w:rFonts w:ascii="Times New Roman" w:hAnsi="Times New Roman" w:cs="Times New Roman"/>
          <w:sz w:val="28"/>
          <w:szCs w:val="28"/>
        </w:rPr>
        <w:t>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</w:t>
      </w:r>
      <w:r w:rsidR="004A7596">
        <w:rPr>
          <w:rFonts w:ascii="Times New Roman" w:hAnsi="Times New Roman" w:cs="Times New Roman"/>
          <w:sz w:val="28"/>
          <w:szCs w:val="28"/>
        </w:rPr>
        <w:t>4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В ЧИСЛО ОБЯЗАТЕЛЬНЫХ ИНСТРУМЕНТАЛЬНЫХ ИССЛЕДОВАНИЙ, НЕОБХОДИМЫХ ДЛЯ ОПРЕДЕЛЕНИЯ ПЛАНА ЛЕЧЕНИЯ ПРИ РАКЕ ПРЯМОЙ КИШКИ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рентгенография (КТ) органов грудной клетки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МРТ органов брюшной полости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фиброклоноскопия</w:t>
      </w:r>
      <w:proofErr w:type="spell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все верно}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</w:t>
      </w:r>
      <w:r w:rsidR="004A7596">
        <w:rPr>
          <w:rFonts w:ascii="Times New Roman" w:hAnsi="Times New Roman" w:cs="Times New Roman"/>
          <w:sz w:val="28"/>
          <w:szCs w:val="28"/>
        </w:rPr>
        <w:t>5</w:t>
      </w:r>
      <w:r w:rsidRPr="00554A42">
        <w:rPr>
          <w:rFonts w:ascii="Times New Roman" w:hAnsi="Times New Roman" w:cs="Times New Roman"/>
          <w:sz w:val="28"/>
          <w:szCs w:val="28"/>
        </w:rPr>
        <w:t>. НАИБОЛЕЕ ЧАСТО ВСТРЕЧАЕМАЯ ГИСТОЛОГИЧЕСКАЯ ФОРМА ОПУХОЛЕЙ ШЕЙНОГО, ВЕРХНЕ- И СРЕДНЕГРУДНОГО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42">
        <w:rPr>
          <w:rFonts w:ascii="Times New Roman" w:hAnsi="Times New Roman" w:cs="Times New Roman"/>
          <w:sz w:val="28"/>
          <w:szCs w:val="28"/>
        </w:rPr>
        <w:t xml:space="preserve">ОТДЕЛОВ ПИЩЕВОДА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аденокарцинома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A2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рабдомиосаркома</w:t>
      </w:r>
      <w:proofErr w:type="spell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лимфома}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</w:t>
      </w:r>
      <w:r w:rsidR="004A7596">
        <w:rPr>
          <w:rFonts w:ascii="Times New Roman" w:hAnsi="Times New Roman" w:cs="Times New Roman"/>
          <w:sz w:val="28"/>
          <w:szCs w:val="28"/>
        </w:rPr>
        <w:t>6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В ЧИСЛО ОБЯЗАТЕЛЬНЫХ ИНСТРУМЕНТАЛЬНЫХ ИССЛЕДОВАНИЙ, РЕЗУЛЬТАТЫ КОТОРЫХ НЕОБХОДИМЫ ДЛЯ ОПРЕДЕЛЕНИЯ ПЛАНА ЛЕЧЕНИЯ ПРИ РАКЕ ПИЩЕВОДА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A2AB2">
        <w:rPr>
          <w:rFonts w:ascii="Times New Roman" w:hAnsi="Times New Roman" w:cs="Times New Roman"/>
          <w:sz w:val="28"/>
          <w:szCs w:val="28"/>
        </w:rPr>
        <w:t>ф</w:t>
      </w:r>
      <w:r w:rsidR="00FA3990" w:rsidRPr="00554A42">
        <w:rPr>
          <w:rFonts w:ascii="Times New Roman" w:hAnsi="Times New Roman" w:cs="Times New Roman"/>
          <w:sz w:val="28"/>
          <w:szCs w:val="28"/>
        </w:rPr>
        <w:t>иброэзофагогастроскопия</w:t>
      </w:r>
      <w:proofErr w:type="spell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КТ органов грудной клетки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A2AB2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ЭКГ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вс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</w:t>
      </w:r>
      <w:r w:rsidR="004A7596">
        <w:rPr>
          <w:rFonts w:ascii="Times New Roman" w:hAnsi="Times New Roman" w:cs="Times New Roman"/>
          <w:sz w:val="28"/>
          <w:szCs w:val="28"/>
        </w:rPr>
        <w:t>7</w:t>
      </w:r>
      <w:r w:rsidRPr="00554A42">
        <w:rPr>
          <w:rFonts w:ascii="Times New Roman" w:hAnsi="Times New Roman" w:cs="Times New Roman"/>
          <w:sz w:val="28"/>
          <w:szCs w:val="28"/>
        </w:rPr>
        <w:t>. СТАНДАРТНЫМ ПОЛОЖЕНИЕМ ПАЦИЕНТКИ ПРИ ПРОВЕДЕНИИ ЛУЧЕВОЙ ТЕРАПИИ ПРИ РАКЕ 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42">
        <w:rPr>
          <w:rFonts w:ascii="Times New Roman" w:hAnsi="Times New Roman" w:cs="Times New Roman"/>
          <w:sz w:val="28"/>
          <w:szCs w:val="28"/>
        </w:rPr>
        <w:t xml:space="preserve">ЖЕЛЕЗЫ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спине, руки подняты к голове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спине, руки опущены вдоль тела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боку, руки в произвольном положении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л</w:t>
      </w:r>
      <w:r w:rsidR="004A7596">
        <w:rPr>
          <w:rFonts w:ascii="Times New Roman" w:hAnsi="Times New Roman" w:cs="Times New Roman"/>
          <w:sz w:val="28"/>
          <w:szCs w:val="28"/>
        </w:rPr>
        <w:t>ё</w:t>
      </w:r>
      <w:r w:rsidR="00FA3990" w:rsidRPr="00554A42">
        <w:rPr>
          <w:rFonts w:ascii="Times New Roman" w:hAnsi="Times New Roman" w:cs="Times New Roman"/>
          <w:sz w:val="28"/>
          <w:szCs w:val="28"/>
        </w:rPr>
        <w:t>жа на животе, руки вдоль тела}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5</w:t>
      </w:r>
      <w:r w:rsidR="004A7596">
        <w:rPr>
          <w:rFonts w:ascii="Times New Roman" w:hAnsi="Times New Roman" w:cs="Times New Roman"/>
          <w:sz w:val="28"/>
          <w:szCs w:val="28"/>
        </w:rPr>
        <w:t>8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КТ-ТОПОМЕТРИЯ ПРИ ПЛАНИРОВАНИИ КОНФОРМНОЙ ЛУЧЕВОЙ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ТЕРАПИИ:{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не требуется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желательна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обязательна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выполняется только пациенткам после органосохраняющей хирургии}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A2AB2" w:rsidRPr="00554A42">
        <w:rPr>
          <w:rFonts w:ascii="Times New Roman" w:hAnsi="Times New Roman" w:cs="Times New Roman"/>
          <w:sz w:val="28"/>
          <w:szCs w:val="28"/>
        </w:rPr>
        <w:t xml:space="preserve">. ГЛАВНЫМ ПРОГНОСТИЧЕСКИМ ФАКТОРОМ ПРИ РАКЕ МОЛОЧНОЙ ЖЕЛЕЗЫ </w:t>
      </w:r>
      <w:proofErr w:type="gramStart"/>
      <w:r w:rsidR="00DA2AB2"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3990" w:rsidRPr="00554A42">
        <w:rPr>
          <w:rFonts w:ascii="Times New Roman" w:hAnsi="Times New Roman" w:cs="Times New Roman"/>
          <w:sz w:val="28"/>
          <w:szCs w:val="28"/>
        </w:rPr>
        <w:t>возраст пациентки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наличие сопутствующих заболеваний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наличие метастазов в подмышечных лимфоузлах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наличие вредных привычек}</w:t>
      </w:r>
    </w:p>
    <w:p w:rsidR="00FA3990" w:rsidRPr="00554A42" w:rsidRDefault="00FA3990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990" w:rsidRPr="00554A42" w:rsidRDefault="00DA2AB2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4A42">
        <w:rPr>
          <w:rFonts w:ascii="Times New Roman" w:hAnsi="Times New Roman" w:cs="Times New Roman"/>
          <w:sz w:val="28"/>
          <w:szCs w:val="28"/>
        </w:rPr>
        <w:t>6</w:t>
      </w:r>
      <w:r w:rsidR="004A7596">
        <w:rPr>
          <w:rFonts w:ascii="Times New Roman" w:hAnsi="Times New Roman" w:cs="Times New Roman"/>
          <w:sz w:val="28"/>
          <w:szCs w:val="28"/>
        </w:rPr>
        <w:t>0</w:t>
      </w:r>
      <w:r w:rsidRPr="00554A42">
        <w:rPr>
          <w:rFonts w:ascii="Times New Roman" w:hAnsi="Times New Roman" w:cs="Times New Roman"/>
          <w:sz w:val="28"/>
          <w:szCs w:val="28"/>
        </w:rPr>
        <w:t xml:space="preserve">. НАИБОЛЕЕ ЧАСТОЙ РАННЕЙ ЛУЧЕВОЙ РЕАКЦИЕЙ ПРИ ПРОВЕДЕНИИ ЛУЧЕВОЙ ТЕРАПИИ ПО ПОВОДУ РАКА МОЛОЧНОЙ ЖЕЛЕЗЫ </w:t>
      </w:r>
      <w:proofErr w:type="gramStart"/>
      <w:r w:rsidRPr="00554A4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A3990" w:rsidRPr="00554A42" w:rsidRDefault="004A7596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A3990" w:rsidRPr="00554A42">
        <w:rPr>
          <w:rFonts w:ascii="Times New Roman" w:hAnsi="Times New Roman" w:cs="Times New Roman"/>
          <w:sz w:val="28"/>
          <w:szCs w:val="28"/>
        </w:rPr>
        <w:t>аллопеция</w:t>
      </w:r>
      <w:proofErr w:type="spellEnd"/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кожная эритема</w:t>
      </w:r>
    </w:p>
    <w:p w:rsidR="00FA3990" w:rsidRPr="00554A42" w:rsidRDefault="001B229F" w:rsidP="00554A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FA3990" w:rsidRPr="00554A42">
        <w:rPr>
          <w:rFonts w:ascii="Times New Roman" w:hAnsi="Times New Roman" w:cs="Times New Roman"/>
          <w:sz w:val="28"/>
          <w:szCs w:val="28"/>
        </w:rPr>
        <w:t>пульмонит</w:t>
      </w:r>
    </w:p>
    <w:p w:rsidR="00FA3990" w:rsidRPr="00554A42" w:rsidRDefault="001B229F" w:rsidP="00056837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0B76">
        <w:rPr>
          <w:rFonts w:ascii="Times New Roman" w:hAnsi="Times New Roman" w:cs="Times New Roman"/>
          <w:sz w:val="28"/>
          <w:szCs w:val="28"/>
        </w:rPr>
        <w:t xml:space="preserve"> </w:t>
      </w:r>
      <w:r w:rsidR="00196EF8">
        <w:rPr>
          <w:rFonts w:ascii="Times New Roman" w:hAnsi="Times New Roman" w:cs="Times New Roman"/>
          <w:sz w:val="28"/>
          <w:szCs w:val="28"/>
        </w:rPr>
        <w:t>фиброз}</w:t>
      </w:r>
    </w:p>
    <w:sectPr w:rsidR="00FA3990" w:rsidRPr="00554A42" w:rsidSect="00554A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56837"/>
    <w:rsid w:val="00177EF4"/>
    <w:rsid w:val="00196EF8"/>
    <w:rsid w:val="001B229F"/>
    <w:rsid w:val="00481657"/>
    <w:rsid w:val="004A7596"/>
    <w:rsid w:val="00550B76"/>
    <w:rsid w:val="00554A42"/>
    <w:rsid w:val="005E0785"/>
    <w:rsid w:val="006960F4"/>
    <w:rsid w:val="008231B3"/>
    <w:rsid w:val="008F5800"/>
    <w:rsid w:val="00974172"/>
    <w:rsid w:val="00A13B5B"/>
    <w:rsid w:val="00DA2AB2"/>
    <w:rsid w:val="00E7772A"/>
    <w:rsid w:val="00EC0ACA"/>
    <w:rsid w:val="00EF5C1B"/>
    <w:rsid w:val="00F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6939B-F2FA-4D8B-8660-80F838E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03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C03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4</cp:revision>
  <dcterms:created xsi:type="dcterms:W3CDTF">2020-06-30T11:22:00Z</dcterms:created>
  <dcterms:modified xsi:type="dcterms:W3CDTF">2021-05-18T09:40:00Z</dcterms:modified>
</cp:coreProperties>
</file>