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0D73" w14:textId="693846A3" w:rsidR="00856869" w:rsidRDefault="00856869" w:rsidP="00856869">
      <w:pPr>
        <w:spacing w:line="360" w:lineRule="auto"/>
        <w:jc w:val="center"/>
        <w:rPr>
          <w:sz w:val="22"/>
          <w:szCs w:val="22"/>
          <w:lang w:val="ru-RU"/>
        </w:rPr>
      </w:pPr>
      <w:bookmarkStart w:id="0" w:name="_Toc91603437"/>
      <w:r>
        <w:rPr>
          <w:noProof/>
        </w:rPr>
        <w:drawing>
          <wp:inline distT="0" distB="0" distL="0" distR="0" wp14:anchorId="7265D3E6" wp14:editId="14FFD3EA">
            <wp:extent cx="4476640" cy="1825513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210" cy="18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3C805" w14:textId="77777777" w:rsidR="00856869" w:rsidRDefault="00856869" w:rsidP="00856869"/>
    <w:p w14:paraId="0D8D6074" w14:textId="77777777" w:rsidR="00856869" w:rsidRDefault="00856869" w:rsidP="00856869">
      <w:pPr>
        <w:pStyle w:val="a7"/>
        <w:tabs>
          <w:tab w:val="left" w:pos="6057"/>
          <w:tab w:val="center" w:pos="8748"/>
          <w:tab w:val="left" w:pos="12068"/>
        </w:tabs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ФЕДЕРАЛЬНОЕ ГОСУДАРСТВЕННОЕ БЮДЖЕТНОЕ </w:t>
      </w:r>
    </w:p>
    <w:p w14:paraId="03BA06B4" w14:textId="77777777" w:rsidR="00856869" w:rsidRDefault="00856869" w:rsidP="00856869">
      <w:pPr>
        <w:pStyle w:val="a7"/>
        <w:tabs>
          <w:tab w:val="left" w:pos="6057"/>
          <w:tab w:val="center" w:pos="8748"/>
          <w:tab w:val="left" w:pos="12068"/>
        </w:tabs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ОБРАЗОВАТЕЛЬНОЕ УЧРЕЖДЕНИЕ ВЫСШЕГО ОБРАЗОВАНИЯ </w:t>
      </w:r>
    </w:p>
    <w:p w14:paraId="129FE296" w14:textId="77777777" w:rsidR="00856869" w:rsidRDefault="00856869" w:rsidP="00856869">
      <w:pPr>
        <w:pStyle w:val="a7"/>
        <w:tabs>
          <w:tab w:val="left" w:pos="6057"/>
          <w:tab w:val="center" w:pos="9356"/>
          <w:tab w:val="left" w:pos="12068"/>
        </w:tabs>
        <w:ind w:right="0" w:firstLine="0"/>
        <w:rPr>
          <w:sz w:val="26"/>
          <w:szCs w:val="26"/>
        </w:rPr>
      </w:pPr>
      <w:r>
        <w:rPr>
          <w:sz w:val="26"/>
          <w:szCs w:val="26"/>
        </w:rPr>
        <w:t>«БАШКИРСКИЙ ГОСУДАРСТВЕННЫЙ МЕДИЦИНСКИЙ УНИВЕРСИТЕТ»</w:t>
      </w:r>
    </w:p>
    <w:p w14:paraId="1AC45B01" w14:textId="77777777" w:rsidR="00856869" w:rsidRDefault="00856869" w:rsidP="00856869">
      <w:pPr>
        <w:pStyle w:val="a7"/>
        <w:tabs>
          <w:tab w:val="left" w:pos="6057"/>
          <w:tab w:val="center" w:pos="8748"/>
          <w:tab w:val="left" w:pos="12068"/>
        </w:tabs>
        <w:ind w:right="0" w:firstLine="0"/>
        <w:rPr>
          <w:sz w:val="26"/>
          <w:szCs w:val="26"/>
        </w:rPr>
      </w:pPr>
      <w:r>
        <w:rPr>
          <w:sz w:val="26"/>
          <w:szCs w:val="26"/>
        </w:rPr>
        <w:t>МИНИСТЕРСТВА ЗДРАВООХРАНЕНИЯ РОССИЙСКОЙ ФЕДЕРАЦИИ</w:t>
      </w:r>
    </w:p>
    <w:p w14:paraId="79E3E5EA" w14:textId="77777777" w:rsidR="00856869" w:rsidRDefault="00856869" w:rsidP="00856869">
      <w:pPr>
        <w:pStyle w:val="a5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(Медицинский колледж)</w:t>
      </w:r>
    </w:p>
    <w:p w14:paraId="52335696" w14:textId="35717C6B" w:rsidR="007A2EC6" w:rsidRDefault="007A2EC6" w:rsidP="00856869">
      <w:pPr>
        <w:snapToGrid w:val="0"/>
        <w:contextualSpacing/>
        <w:rPr>
          <w:color w:val="000000"/>
          <w:sz w:val="72"/>
          <w:szCs w:val="72"/>
          <w:lang w:val="ru-RU" w:eastAsia="en-US"/>
        </w:rPr>
      </w:pPr>
    </w:p>
    <w:p w14:paraId="16E05767" w14:textId="3785BE0B" w:rsidR="00856869" w:rsidRDefault="00856869" w:rsidP="00856869">
      <w:pPr>
        <w:snapToGrid w:val="0"/>
        <w:contextualSpacing/>
        <w:rPr>
          <w:color w:val="000000"/>
          <w:sz w:val="72"/>
          <w:szCs w:val="72"/>
          <w:lang w:val="ru-RU" w:eastAsia="en-US"/>
        </w:rPr>
      </w:pPr>
    </w:p>
    <w:p w14:paraId="20D88B9B" w14:textId="77777777" w:rsidR="00856869" w:rsidRDefault="00856869" w:rsidP="00856869">
      <w:pPr>
        <w:snapToGrid w:val="0"/>
        <w:contextualSpacing/>
        <w:rPr>
          <w:color w:val="000000"/>
          <w:sz w:val="72"/>
          <w:szCs w:val="72"/>
          <w:lang w:val="ru-RU" w:eastAsia="en-US"/>
        </w:rPr>
      </w:pPr>
    </w:p>
    <w:p w14:paraId="7F372B07" w14:textId="56E8B608" w:rsidR="007A2EC6" w:rsidRPr="00856869" w:rsidRDefault="007A2EC6" w:rsidP="00856869">
      <w:pPr>
        <w:snapToGrid w:val="0"/>
        <w:contextualSpacing/>
        <w:jc w:val="center"/>
        <w:rPr>
          <w:color w:val="000000"/>
          <w:sz w:val="48"/>
          <w:szCs w:val="48"/>
          <w:lang w:val="ru-RU" w:eastAsia="en-US"/>
        </w:rPr>
        <w:sectPr w:rsidR="007A2EC6" w:rsidRPr="00856869" w:rsidSect="00856869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  <w:r w:rsidRPr="00856869">
        <w:rPr>
          <w:color w:val="000000"/>
          <w:sz w:val="48"/>
          <w:szCs w:val="48"/>
          <w:lang w:val="ru-RU" w:eastAsia="en-US"/>
        </w:rPr>
        <w:t>ПЛАН ЗАСТРОЙКИ</w:t>
      </w:r>
      <w:r w:rsidR="00856869" w:rsidRPr="00856869">
        <w:rPr>
          <w:color w:val="000000"/>
          <w:sz w:val="48"/>
          <w:szCs w:val="48"/>
          <w:lang w:val="ru-RU" w:eastAsia="en-US"/>
        </w:rPr>
        <w:t xml:space="preserve"> </w:t>
      </w:r>
      <w:r w:rsidRPr="00856869">
        <w:rPr>
          <w:color w:val="000000"/>
          <w:sz w:val="48"/>
          <w:szCs w:val="48"/>
          <w:lang w:val="ru-RU" w:eastAsia="en-US"/>
        </w:rPr>
        <w:t>КОМПЕТЕНЦИИ «СТОМАТОЛОГИЯ</w:t>
      </w:r>
      <w:r w:rsidR="00856869" w:rsidRPr="00856869">
        <w:rPr>
          <w:color w:val="000000"/>
          <w:sz w:val="48"/>
          <w:szCs w:val="48"/>
          <w:lang w:val="ru-RU" w:eastAsia="en-US"/>
        </w:rPr>
        <w:t xml:space="preserve"> </w:t>
      </w:r>
      <w:r w:rsidRPr="00856869">
        <w:rPr>
          <w:color w:val="000000"/>
          <w:sz w:val="48"/>
          <w:szCs w:val="48"/>
          <w:lang w:val="ru-RU" w:eastAsia="en-US"/>
        </w:rPr>
        <w:t>ОРТОПЕДИЧЕСКАЯ</w:t>
      </w:r>
      <w:r w:rsidR="00856869" w:rsidRPr="00856869">
        <w:rPr>
          <w:color w:val="000000"/>
          <w:sz w:val="48"/>
          <w:szCs w:val="48"/>
          <w:lang w:val="ru-RU" w:eastAsia="en-US"/>
        </w:rPr>
        <w:t>»</w:t>
      </w:r>
    </w:p>
    <w:bookmarkEnd w:id="0"/>
    <w:p w14:paraId="65AF820D" w14:textId="77777777" w:rsidR="00377C48" w:rsidRPr="00377C48" w:rsidRDefault="00377C48" w:rsidP="00377C48">
      <w:pPr>
        <w:rPr>
          <w:lang w:val="ru-RU"/>
        </w:rPr>
      </w:pPr>
    </w:p>
    <w:p w14:paraId="448E20E6" w14:textId="77777777" w:rsidR="003802F9" w:rsidRPr="0070243C" w:rsidRDefault="003802F9" w:rsidP="003802F9">
      <w:pPr>
        <w:spacing w:line="360" w:lineRule="auto"/>
        <w:ind w:right="-1036"/>
        <w:rPr>
          <w:lang w:val="ru-RU"/>
        </w:rPr>
      </w:pPr>
      <w:r w:rsidRPr="000E3355">
        <w:rPr>
          <w:noProof/>
          <w:lang w:val="ru-RU"/>
        </w:rPr>
        <w:drawing>
          <wp:inline distT="0" distB="0" distL="0" distR="0" wp14:anchorId="20F153BB" wp14:editId="2C3FF640">
            <wp:extent cx="8608112" cy="5372100"/>
            <wp:effectExtent l="0" t="0" r="2540" b="0"/>
            <wp:docPr id="2" name="Рисунок 2" descr="F:\КОД от ЕВ на 2022\Правленное от 24.12.2021\От Кати\Универсальный план застройки Д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Д от ЕВ на 2022\Правленное от 24.12.2021\От Кати\Универсальный план застройки ДЭ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8814" cy="538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DF7A7" w14:textId="62BE7EDE" w:rsidR="002B1574" w:rsidRPr="003802F9" w:rsidRDefault="002B1574" w:rsidP="003802F9">
      <w:pPr>
        <w:ind w:right="-1036"/>
        <w:rPr>
          <w:lang w:val="ru-RU"/>
        </w:rPr>
      </w:pPr>
    </w:p>
    <w:sectPr w:rsidR="002B1574" w:rsidRPr="003802F9" w:rsidSect="00377C48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C49"/>
    <w:rsid w:val="002B1574"/>
    <w:rsid w:val="00377C48"/>
    <w:rsid w:val="003802F9"/>
    <w:rsid w:val="007A2EC6"/>
    <w:rsid w:val="00856869"/>
    <w:rsid w:val="00A15175"/>
    <w:rsid w:val="00F2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5DC7"/>
  <w15:docId w15:val="{13CF683A-D539-054A-B36C-DAEA06D2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F9"/>
    <w:pPr>
      <w:spacing w:after="0" w:line="276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GB" w:eastAsia="ru-RU"/>
      <w14:ligatures w14:val="none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802F9"/>
    <w:pPr>
      <w:keepNext/>
      <w:keepLines/>
      <w:spacing w:before="120" w:after="120"/>
      <w:jc w:val="center"/>
      <w:outlineLvl w:val="1"/>
    </w:pPr>
    <w:rPr>
      <w:b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02F9"/>
    <w:rPr>
      <w:rFonts w:ascii="Times New Roman" w:eastAsia="Times New Roman" w:hAnsi="Times New Roman" w:cs="Times New Roman"/>
      <w:b/>
      <w:kern w:val="0"/>
      <w:sz w:val="32"/>
      <w:szCs w:val="32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377C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C48"/>
    <w:rPr>
      <w:rFonts w:ascii="Tahoma" w:eastAsia="Times New Roman" w:hAnsi="Tahoma" w:cs="Tahoma"/>
      <w:kern w:val="0"/>
      <w:sz w:val="16"/>
      <w:szCs w:val="16"/>
      <w:lang w:val="en-GB" w:eastAsia="ru-RU"/>
      <w14:ligatures w14:val="none"/>
    </w:rPr>
  </w:style>
  <w:style w:type="paragraph" w:styleId="a5">
    <w:name w:val="Body Text"/>
    <w:basedOn w:val="a"/>
    <w:link w:val="a6"/>
    <w:semiHidden/>
    <w:unhideWhenUsed/>
    <w:rsid w:val="00856869"/>
    <w:pPr>
      <w:widowControl w:val="0"/>
      <w:snapToGrid w:val="0"/>
      <w:spacing w:line="360" w:lineRule="auto"/>
    </w:pPr>
    <w:rPr>
      <w:rFonts w:ascii="Arial" w:hAnsi="Arial"/>
      <w:sz w:val="24"/>
      <w:szCs w:val="20"/>
      <w:lang w:val="en-AU" w:eastAsia="en-US"/>
    </w:rPr>
  </w:style>
  <w:style w:type="character" w:customStyle="1" w:styleId="a6">
    <w:name w:val="Основной текст Знак"/>
    <w:basedOn w:val="a0"/>
    <w:link w:val="a5"/>
    <w:semiHidden/>
    <w:rsid w:val="00856869"/>
    <w:rPr>
      <w:rFonts w:ascii="Arial" w:eastAsia="Times New Roman" w:hAnsi="Arial" w:cs="Times New Roman"/>
      <w:kern w:val="0"/>
      <w:sz w:val="24"/>
      <w:szCs w:val="20"/>
      <w:lang w:val="en-AU"/>
      <w14:ligatures w14:val="none"/>
    </w:rPr>
  </w:style>
  <w:style w:type="paragraph" w:styleId="a7">
    <w:name w:val="Subtitle"/>
    <w:basedOn w:val="a"/>
    <w:link w:val="a8"/>
    <w:qFormat/>
    <w:rsid w:val="00856869"/>
    <w:pPr>
      <w:spacing w:line="240" w:lineRule="auto"/>
      <w:ind w:right="-86" w:hanging="426"/>
      <w:jc w:val="center"/>
    </w:pPr>
    <w:rPr>
      <w:szCs w:val="20"/>
      <w:lang w:val="ru-RU"/>
    </w:rPr>
  </w:style>
  <w:style w:type="character" w:customStyle="1" w:styleId="a8">
    <w:name w:val="Подзаголовок Знак"/>
    <w:basedOn w:val="a0"/>
    <w:link w:val="a7"/>
    <w:rsid w:val="00856869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4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2023-02-07T13:31:00Z</dcterms:created>
  <dcterms:modified xsi:type="dcterms:W3CDTF">2023-03-02T05:40:00Z</dcterms:modified>
</cp:coreProperties>
</file>