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7BBE" w14:textId="77777777" w:rsidR="00FF099D" w:rsidRPr="00FF099D" w:rsidRDefault="00FF099D" w:rsidP="00FF099D">
      <w:pPr>
        <w:spacing w:line="276" w:lineRule="auto"/>
        <w:jc w:val="center"/>
        <w:outlineLvl w:val="9"/>
        <w:rPr>
          <w:rFonts w:cs="Times New Roman"/>
          <w:position w:val="0"/>
          <w:sz w:val="28"/>
          <w:szCs w:val="28"/>
          <w:lang w:eastAsia="en-US"/>
        </w:rPr>
      </w:pPr>
      <w:r w:rsidRPr="00FF099D">
        <w:rPr>
          <w:rFonts w:cs="Times New Roman"/>
          <w:noProof/>
          <w:position w:val="0"/>
          <w:sz w:val="28"/>
          <w:szCs w:val="28"/>
          <w:lang w:eastAsia="en-US"/>
        </w:rPr>
        <w:drawing>
          <wp:inline distT="0" distB="0" distL="0" distR="0" wp14:anchorId="70A7BC52" wp14:editId="6DF098D6">
            <wp:extent cx="5074920" cy="2072640"/>
            <wp:effectExtent l="0" t="0" r="0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AFCC5" w14:textId="77777777" w:rsidR="00FF099D" w:rsidRPr="00FF099D" w:rsidRDefault="00FF099D" w:rsidP="00FF099D">
      <w:pPr>
        <w:spacing w:line="276" w:lineRule="auto"/>
        <w:outlineLvl w:val="9"/>
        <w:rPr>
          <w:rFonts w:cs="Times New Roman"/>
          <w:position w:val="0"/>
          <w:sz w:val="28"/>
          <w:szCs w:val="28"/>
          <w:lang w:eastAsia="en-US"/>
        </w:rPr>
      </w:pPr>
    </w:p>
    <w:p w14:paraId="623FD5C0" w14:textId="77777777" w:rsidR="00FF099D" w:rsidRPr="00FF099D" w:rsidRDefault="00FF099D" w:rsidP="00FF099D">
      <w:pPr>
        <w:tabs>
          <w:tab w:val="left" w:pos="6057"/>
          <w:tab w:val="center" w:pos="8748"/>
          <w:tab w:val="left" w:pos="12068"/>
        </w:tabs>
        <w:spacing w:line="240" w:lineRule="auto"/>
        <w:jc w:val="center"/>
        <w:outlineLvl w:val="9"/>
        <w:rPr>
          <w:rFonts w:eastAsia="Times New Roman" w:cs="Times New Roman"/>
          <w:position w:val="0"/>
          <w:sz w:val="26"/>
          <w:szCs w:val="26"/>
        </w:rPr>
      </w:pPr>
      <w:r w:rsidRPr="00FF099D">
        <w:rPr>
          <w:rFonts w:eastAsia="Times New Roman" w:cs="Times New Roman"/>
          <w:position w:val="0"/>
          <w:sz w:val="26"/>
          <w:szCs w:val="26"/>
        </w:rPr>
        <w:t xml:space="preserve">ФЕДЕРАЛЬНОЕ ГОСУДАРСТВЕННОЕ БЮДЖЕТНОЕ </w:t>
      </w:r>
    </w:p>
    <w:p w14:paraId="45F80BD4" w14:textId="77777777" w:rsidR="00FF099D" w:rsidRPr="00FF099D" w:rsidRDefault="00FF099D" w:rsidP="00FF099D">
      <w:pPr>
        <w:tabs>
          <w:tab w:val="left" w:pos="6057"/>
          <w:tab w:val="center" w:pos="8748"/>
          <w:tab w:val="left" w:pos="12068"/>
        </w:tabs>
        <w:spacing w:line="240" w:lineRule="auto"/>
        <w:jc w:val="center"/>
        <w:outlineLvl w:val="9"/>
        <w:rPr>
          <w:rFonts w:eastAsia="Times New Roman" w:cs="Times New Roman"/>
          <w:position w:val="0"/>
          <w:sz w:val="26"/>
          <w:szCs w:val="26"/>
        </w:rPr>
      </w:pPr>
      <w:r w:rsidRPr="00FF099D">
        <w:rPr>
          <w:rFonts w:eastAsia="Times New Roman" w:cs="Times New Roman"/>
          <w:position w:val="0"/>
          <w:sz w:val="26"/>
          <w:szCs w:val="26"/>
        </w:rPr>
        <w:t xml:space="preserve">ОБРАЗОВАТЕЛЬНОЕ УЧРЕЖДЕНИЕ ВЫСШЕГО ОБРАЗОВАНИЯ </w:t>
      </w:r>
    </w:p>
    <w:p w14:paraId="57EA9F21" w14:textId="77777777" w:rsidR="00FF099D" w:rsidRPr="00FF099D" w:rsidRDefault="00FF099D" w:rsidP="00FF099D">
      <w:pPr>
        <w:tabs>
          <w:tab w:val="left" w:pos="6057"/>
          <w:tab w:val="center" w:pos="9356"/>
          <w:tab w:val="left" w:pos="12068"/>
        </w:tabs>
        <w:spacing w:line="240" w:lineRule="auto"/>
        <w:jc w:val="center"/>
        <w:outlineLvl w:val="9"/>
        <w:rPr>
          <w:rFonts w:eastAsia="Times New Roman" w:cs="Times New Roman"/>
          <w:position w:val="0"/>
          <w:sz w:val="26"/>
          <w:szCs w:val="26"/>
        </w:rPr>
      </w:pPr>
      <w:r w:rsidRPr="00FF099D">
        <w:rPr>
          <w:rFonts w:eastAsia="Times New Roman" w:cs="Times New Roman"/>
          <w:position w:val="0"/>
          <w:sz w:val="26"/>
          <w:szCs w:val="26"/>
        </w:rPr>
        <w:t>«БАШКИРСКИЙ ГОСУДАРСТВЕННЫЙ МЕДИЦИНСКИЙ УНИВЕРСИТЕТ»</w:t>
      </w:r>
    </w:p>
    <w:p w14:paraId="5EE78A08" w14:textId="77777777" w:rsidR="00FF099D" w:rsidRPr="00FF099D" w:rsidRDefault="00FF099D" w:rsidP="00FF099D">
      <w:pPr>
        <w:tabs>
          <w:tab w:val="left" w:pos="6057"/>
          <w:tab w:val="center" w:pos="8748"/>
          <w:tab w:val="left" w:pos="12068"/>
        </w:tabs>
        <w:spacing w:line="240" w:lineRule="auto"/>
        <w:jc w:val="center"/>
        <w:outlineLvl w:val="9"/>
        <w:rPr>
          <w:rFonts w:eastAsia="Times New Roman" w:cs="Times New Roman"/>
          <w:position w:val="0"/>
          <w:sz w:val="26"/>
          <w:szCs w:val="26"/>
        </w:rPr>
      </w:pPr>
      <w:r w:rsidRPr="00FF099D">
        <w:rPr>
          <w:rFonts w:eastAsia="Times New Roman" w:cs="Times New Roman"/>
          <w:position w:val="0"/>
          <w:sz w:val="26"/>
          <w:szCs w:val="26"/>
        </w:rPr>
        <w:t>МИНИСТЕРСТВА ЗДРАВООХРАНЕНИЯ РОССИЙСКОЙ ФЕДЕРАЦИИ</w:t>
      </w:r>
    </w:p>
    <w:p w14:paraId="73A734F6" w14:textId="77777777" w:rsidR="00FF099D" w:rsidRPr="00FF099D" w:rsidRDefault="00FF099D" w:rsidP="00FF099D">
      <w:pPr>
        <w:spacing w:line="240" w:lineRule="auto"/>
        <w:jc w:val="center"/>
        <w:outlineLvl w:val="9"/>
        <w:rPr>
          <w:rFonts w:eastAsia="Times New Roman" w:cs="Times New Roman"/>
          <w:position w:val="0"/>
          <w:sz w:val="26"/>
          <w:szCs w:val="26"/>
        </w:rPr>
      </w:pPr>
      <w:r w:rsidRPr="00FF099D">
        <w:rPr>
          <w:rFonts w:eastAsia="Times New Roman" w:cs="Times New Roman"/>
          <w:position w:val="0"/>
          <w:sz w:val="26"/>
          <w:szCs w:val="26"/>
        </w:rPr>
        <w:t>(Медицинский колледж)</w:t>
      </w:r>
    </w:p>
    <w:p w14:paraId="0F23A899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07B5DE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0D90001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FE217F5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DA05E8C" w14:textId="731105B2" w:rsidR="002348E3" w:rsidRPr="00DE2858" w:rsidRDefault="002348E3" w:rsidP="002348E3">
      <w:pPr>
        <w:snapToGrid w:val="0"/>
        <w:spacing w:line="276" w:lineRule="auto"/>
        <w:ind w:left="5" w:hanging="7"/>
        <w:contextualSpacing/>
        <w:jc w:val="center"/>
        <w:rPr>
          <w:rFonts w:eastAsia="Times New Roman" w:cs="Times New Roman"/>
          <w:color w:val="000000" w:themeColor="text1"/>
          <w:sz w:val="72"/>
          <w:szCs w:val="72"/>
        </w:rPr>
      </w:pPr>
      <w:r w:rsidRPr="00DE2858">
        <w:rPr>
          <w:rFonts w:eastAsia="Times New Roman" w:cs="Times New Roman"/>
          <w:color w:val="000000" w:themeColor="text1"/>
          <w:sz w:val="72"/>
          <w:szCs w:val="72"/>
        </w:rPr>
        <w:t>ИНСТРУКЦИЯ ПО ТЕХНИКЕ БЕЗОПАСНОСТИ И ОХРАНЕ ТРУДА</w:t>
      </w:r>
      <w:r>
        <w:rPr>
          <w:rFonts w:eastAsia="Times New Roman" w:cs="Times New Roman"/>
          <w:color w:val="000000" w:themeColor="text1"/>
          <w:sz w:val="72"/>
          <w:szCs w:val="72"/>
        </w:rPr>
        <w:t xml:space="preserve"> </w:t>
      </w:r>
      <w:r w:rsidRPr="00DE2858">
        <w:rPr>
          <w:rFonts w:eastAsia="Times New Roman" w:cs="Times New Roman"/>
          <w:color w:val="000000" w:themeColor="text1"/>
          <w:sz w:val="72"/>
          <w:szCs w:val="72"/>
        </w:rPr>
        <w:t xml:space="preserve">КОМПЕТЕНЦИИ </w:t>
      </w:r>
    </w:p>
    <w:p w14:paraId="5B96151F" w14:textId="4F8D410E" w:rsidR="00214EDA" w:rsidRPr="002348E3" w:rsidRDefault="002348E3" w:rsidP="002348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 w:themeColor="text1"/>
          <w:sz w:val="72"/>
          <w:szCs w:val="72"/>
        </w:rPr>
      </w:pPr>
      <w:r w:rsidRPr="002348E3">
        <w:rPr>
          <w:rFonts w:eastAsia="Times New Roman" w:cs="Times New Roman"/>
          <w:color w:val="000000" w:themeColor="text1"/>
          <w:sz w:val="72"/>
          <w:szCs w:val="72"/>
        </w:rPr>
        <w:t>«СТОМАТОЛОГИЯ ОРТОПЕДИЧЕСКАЯ»</w:t>
      </w:r>
    </w:p>
    <w:p w14:paraId="27B539FC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82E12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9C49F2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CDA7DA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AD0EFE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24F3F9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B07F28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0B0A5C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1992351" w14:textId="77777777" w:rsidR="00214EDA" w:rsidRDefault="00577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2023</w:t>
      </w:r>
    </w:p>
    <w:p w14:paraId="4AECC799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B20501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77020E" w14:textId="77777777" w:rsidR="00214EDA" w:rsidRDefault="00214E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6EF331" w14:textId="77777777" w:rsidR="006316F3" w:rsidRPr="00DE739C" w:rsidRDefault="006316F3" w:rsidP="006316F3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Toc507427594"/>
      <w:r w:rsidRPr="00DE739C">
        <w:rPr>
          <w:rFonts w:ascii="Times New Roman" w:hAnsi="Times New Roman"/>
          <w:sz w:val="24"/>
          <w:szCs w:val="24"/>
        </w:rPr>
        <w:t>Программа инструктажа по охране труда и технике безопасности</w:t>
      </w:r>
      <w:bookmarkEnd w:id="0"/>
    </w:p>
    <w:p w14:paraId="627471F8" w14:textId="77777777" w:rsidR="006316F3" w:rsidRPr="00DE739C" w:rsidRDefault="006316F3" w:rsidP="006316F3">
      <w:pPr>
        <w:spacing w:before="120" w:after="120"/>
        <w:ind w:firstLine="709"/>
        <w:jc w:val="center"/>
      </w:pPr>
    </w:p>
    <w:p w14:paraId="284528C3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039896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 Время начала и окончания проведения конкурсных заданий, нахождение посторонних лиц на площадке.</w:t>
      </w:r>
    </w:p>
    <w:p w14:paraId="3A57D4C2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 Контроль требований охраны труда участниками и экспертами. Штрафные баллы за нарушени</w:t>
      </w:r>
      <w:r>
        <w:t>я</w:t>
      </w:r>
      <w:r w:rsidRPr="00DE739C">
        <w:t xml:space="preserve"> требований охраны труда.</w:t>
      </w:r>
    </w:p>
    <w:p w14:paraId="5689E8C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03B2E08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05D29B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6. Основные требования санитарии и личной гигиены.</w:t>
      </w:r>
    </w:p>
    <w:p w14:paraId="1114FBB7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7. Средства индивидуальной и коллективной защиты, необходимость их использования.</w:t>
      </w:r>
    </w:p>
    <w:p w14:paraId="6D09467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8. Порядок действий при плохом самочувствии или получении травмы. Правила оказания первой помощи.</w:t>
      </w:r>
    </w:p>
    <w:p w14:paraId="17E21BA9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9. Действия при возникновении чрезвычайной ситуации, ознакомление со схемой эвакуации и пожарными выходами.</w:t>
      </w:r>
    </w:p>
    <w:p w14:paraId="584BDDD0" w14:textId="77777777" w:rsidR="006316F3" w:rsidRPr="00DE739C" w:rsidRDefault="006316F3" w:rsidP="006316F3">
      <w:pPr>
        <w:jc w:val="center"/>
      </w:pPr>
    </w:p>
    <w:p w14:paraId="71894FF9" w14:textId="77777777" w:rsidR="006316F3" w:rsidRPr="00DE739C" w:rsidRDefault="006316F3" w:rsidP="006316F3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1" w:name="_Toc507427595"/>
      <w:r w:rsidRPr="00DE739C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14:paraId="3BCDF460" w14:textId="77777777" w:rsidR="006316F3" w:rsidRPr="00DE739C" w:rsidRDefault="006316F3" w:rsidP="006316F3">
      <w:pPr>
        <w:spacing w:before="120" w:after="120"/>
        <w:ind w:firstLine="709"/>
        <w:jc w:val="center"/>
      </w:pPr>
    </w:p>
    <w:p w14:paraId="6724D686" w14:textId="77777777" w:rsidR="006316F3" w:rsidRPr="00DE739C" w:rsidRDefault="006316F3" w:rsidP="006316F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DE739C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14:paraId="0B46AFBF" w14:textId="6AD875FA" w:rsidR="006316F3" w:rsidRDefault="006316F3" w:rsidP="006316F3">
      <w:pPr>
        <w:spacing w:before="120" w:after="120"/>
        <w:ind w:firstLine="709"/>
        <w:jc w:val="both"/>
      </w:pPr>
      <w:r w:rsidRPr="00DE739C">
        <w:t xml:space="preserve">1.1. </w:t>
      </w:r>
      <w:r w:rsidRPr="007857A1">
        <w:t xml:space="preserve">Возрастной ценз участников (основной возрастной группы) для выполнения Конкурсного задания </w:t>
      </w:r>
      <w:r>
        <w:t xml:space="preserve">по компетенции </w:t>
      </w:r>
      <w:r w:rsidRPr="007857A1">
        <w:t xml:space="preserve">«Стоматология ортопедическая» </w:t>
      </w:r>
      <w:r>
        <w:t xml:space="preserve">составляет </w:t>
      </w:r>
      <w:r w:rsidRPr="007857A1">
        <w:t>от 16 до 22 лет.</w:t>
      </w:r>
      <w:r>
        <w:t xml:space="preserve">  </w:t>
      </w:r>
    </w:p>
    <w:p w14:paraId="31D0D66E" w14:textId="77777777" w:rsidR="006316F3" w:rsidRPr="00DE739C" w:rsidRDefault="006316F3" w:rsidP="006316F3">
      <w:pPr>
        <w:spacing w:before="120" w:after="120"/>
        <w:ind w:firstLine="709"/>
        <w:jc w:val="both"/>
      </w:pPr>
      <w:r>
        <w:t xml:space="preserve">К самостоятельному выполнению конкурсного задания по данной компетенции допускаются участники старше 18 лет, прошедшие инструктаж по охране труда, не имеющие противопоказаний к выполнению конкурсного задания по состоянию здоровья, </w:t>
      </w:r>
      <w:r w:rsidRPr="00DE739C">
        <w:t>имеющие необходимые навыки по эксплуатации инструмента, приспособлений совместной работы на оборудовании</w:t>
      </w:r>
      <w:r>
        <w:t xml:space="preserve">, </w:t>
      </w:r>
      <w:r w:rsidRPr="00DE739C">
        <w:t>не имеющие противопоказаний к выполнению конкурсных заданий по состоянию здоровья.</w:t>
      </w:r>
    </w:p>
    <w:p w14:paraId="33BEFB99" w14:textId="77777777" w:rsidR="006316F3" w:rsidRDefault="006316F3" w:rsidP="006316F3">
      <w:pPr>
        <w:spacing w:before="120" w:after="120"/>
        <w:ind w:firstLine="709"/>
        <w:jc w:val="both"/>
      </w:pPr>
      <w:r>
        <w:t>Л</w:t>
      </w:r>
      <w:r w:rsidRPr="007857A1">
        <w:t>ица от 16 до 18 лет</w:t>
      </w:r>
      <w:r>
        <w:t xml:space="preserve">, прошедшие инструктаж по охране труда, не имеющие противопоказаний к выполнению конкурсного задания по состоянию здоровья, имеющие необходимые навыки по эксплуатации инструмента, приспособлений совместной работы на оборудовании, не имеющие противопоказаний к выполнению конкурсных заданий по состоянию здоровья, </w:t>
      </w:r>
      <w:r w:rsidRPr="007857A1">
        <w:t xml:space="preserve">допускаются к выполнению конкурсного задания под непосредственным руководством Экспертов Компетенции. </w:t>
      </w:r>
    </w:p>
    <w:p w14:paraId="40C6FAEB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C94D72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- инструкции по охране труда и технике безопасности; </w:t>
      </w:r>
    </w:p>
    <w:p w14:paraId="650E951C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не заходить за ограждения и в технические помещения;</w:t>
      </w:r>
    </w:p>
    <w:p w14:paraId="7B7B37D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соблюдать личную гигиену;</w:t>
      </w:r>
    </w:p>
    <w:p w14:paraId="411B6B02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принимать пищу в строго отведенных местах;</w:t>
      </w:r>
    </w:p>
    <w:p w14:paraId="53E51573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самостоятельно использовать инструмент и оборудование</w:t>
      </w:r>
      <w:r>
        <w:t>,</w:t>
      </w:r>
      <w:r w:rsidRPr="00DE739C">
        <w:t xml:space="preserve"> разрешенное к выполнению конкурсного задания;</w:t>
      </w:r>
    </w:p>
    <w:p w14:paraId="1674C1EF" w14:textId="312B4221" w:rsidR="006316F3" w:rsidRPr="00DE739C" w:rsidRDefault="006316F3" w:rsidP="006316F3">
      <w:pPr>
        <w:spacing w:before="120" w:after="120"/>
        <w:ind w:firstLine="709"/>
        <w:jc w:val="both"/>
      </w:pPr>
      <w:r w:rsidRPr="00DE739C">
        <w:t>1.3. Участник для выполнения конкурсного задания использует инструмент</w:t>
      </w:r>
      <w:r>
        <w:t xml:space="preserve"> (на усмотрение организатора</w:t>
      </w:r>
      <w:r w:rsidR="00721E04">
        <w:t xml:space="preserve"> и по согласованию с менеджером компетенции</w:t>
      </w:r>
      <w:r>
        <w:t>)</w:t>
      </w:r>
      <w:r w:rsidRPr="00DE739C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9604"/>
      </w:tblGrid>
      <w:tr w:rsidR="006316F3" w:rsidRPr="00DE739C" w14:paraId="03B50A6C" w14:textId="77777777" w:rsidTr="004135B2">
        <w:tc>
          <w:tcPr>
            <w:tcW w:w="5000" w:type="pct"/>
            <w:gridSpan w:val="2"/>
          </w:tcPr>
          <w:p w14:paraId="1840A98B" w14:textId="77777777" w:rsidR="006316F3" w:rsidRPr="00DE739C" w:rsidRDefault="006316F3" w:rsidP="004135B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6316F3" w:rsidRPr="00DE739C" w14:paraId="46B60069" w14:textId="77777777" w:rsidTr="004135B2">
        <w:tc>
          <w:tcPr>
            <w:tcW w:w="5000" w:type="pct"/>
            <w:gridSpan w:val="2"/>
          </w:tcPr>
          <w:p w14:paraId="535D8B4E" w14:textId="77777777" w:rsidR="006316F3" w:rsidRPr="00DE739C" w:rsidRDefault="006316F3" w:rsidP="004135B2">
            <w:pPr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использует самостоятельно</w:t>
            </w:r>
            <w:r>
              <w:rPr>
                <w:rFonts w:eastAsia="Times New Roman"/>
                <w:b/>
              </w:rPr>
              <w:t>:</w:t>
            </w:r>
          </w:p>
        </w:tc>
      </w:tr>
      <w:tr w:rsidR="006316F3" w:rsidRPr="00DE739C" w14:paraId="191CE9C2" w14:textId="77777777" w:rsidTr="004135B2">
        <w:tc>
          <w:tcPr>
            <w:tcW w:w="263" w:type="pct"/>
          </w:tcPr>
          <w:p w14:paraId="4F3A8426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4737" w:type="pct"/>
            <w:shd w:val="clear" w:color="auto" w:fill="auto"/>
          </w:tcPr>
          <w:p w14:paraId="12EC9500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Нож для гипса</w:t>
            </w:r>
          </w:p>
        </w:tc>
      </w:tr>
      <w:tr w:rsidR="006316F3" w:rsidRPr="00DE739C" w14:paraId="5AF3AB91" w14:textId="77777777" w:rsidTr="004135B2">
        <w:tc>
          <w:tcPr>
            <w:tcW w:w="263" w:type="pct"/>
          </w:tcPr>
          <w:p w14:paraId="05407944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4737" w:type="pct"/>
            <w:shd w:val="clear" w:color="auto" w:fill="auto"/>
          </w:tcPr>
          <w:p w14:paraId="1578EB9D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Нож-шпатель для воска</w:t>
            </w:r>
          </w:p>
        </w:tc>
      </w:tr>
      <w:tr w:rsidR="006316F3" w:rsidRPr="00DE739C" w14:paraId="32AE1407" w14:textId="77777777" w:rsidTr="004135B2">
        <w:tc>
          <w:tcPr>
            <w:tcW w:w="263" w:type="pct"/>
          </w:tcPr>
          <w:p w14:paraId="5109C918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4737" w:type="pct"/>
            <w:shd w:val="clear" w:color="auto" w:fill="auto"/>
          </w:tcPr>
          <w:p w14:paraId="7F747B60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Артикулятор - магнитный</w:t>
            </w:r>
          </w:p>
        </w:tc>
      </w:tr>
      <w:tr w:rsidR="006316F3" w:rsidRPr="00DE739C" w14:paraId="6C35C527" w14:textId="77777777" w:rsidTr="004135B2">
        <w:tc>
          <w:tcPr>
            <w:tcW w:w="263" w:type="pct"/>
          </w:tcPr>
          <w:p w14:paraId="5B4317A6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4737" w:type="pct"/>
            <w:shd w:val="clear" w:color="auto" w:fill="auto"/>
          </w:tcPr>
          <w:p w14:paraId="37EF239B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Колба резиновая для замешивания гипса</w:t>
            </w:r>
          </w:p>
        </w:tc>
      </w:tr>
      <w:tr w:rsidR="006316F3" w:rsidRPr="00DE739C" w14:paraId="2A6E92DD" w14:textId="77777777" w:rsidTr="004135B2">
        <w:tc>
          <w:tcPr>
            <w:tcW w:w="263" w:type="pct"/>
          </w:tcPr>
          <w:p w14:paraId="65D94CD2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4737" w:type="pct"/>
            <w:shd w:val="clear" w:color="auto" w:fill="auto"/>
          </w:tcPr>
          <w:p w14:paraId="5C65049B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Шпатель для гипса</w:t>
            </w:r>
          </w:p>
        </w:tc>
      </w:tr>
      <w:tr w:rsidR="006316F3" w:rsidRPr="00DE739C" w14:paraId="5BA66156" w14:textId="77777777" w:rsidTr="004135B2">
        <w:tc>
          <w:tcPr>
            <w:tcW w:w="263" w:type="pct"/>
          </w:tcPr>
          <w:p w14:paraId="6F04F8FB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4737" w:type="pct"/>
            <w:shd w:val="clear" w:color="auto" w:fill="auto"/>
          </w:tcPr>
          <w:p w14:paraId="2CD0A713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Кромпонные</w:t>
            </w:r>
            <w:proofErr w:type="spellEnd"/>
            <w:r w:rsidRPr="00DC719D">
              <w:rPr>
                <w:rFonts w:eastAsia="Times New Roman"/>
              </w:rPr>
              <w:t xml:space="preserve"> щипцы</w:t>
            </w:r>
          </w:p>
        </w:tc>
      </w:tr>
      <w:tr w:rsidR="006316F3" w:rsidRPr="00DE739C" w14:paraId="63928A0B" w14:textId="77777777" w:rsidTr="004135B2">
        <w:tc>
          <w:tcPr>
            <w:tcW w:w="263" w:type="pct"/>
          </w:tcPr>
          <w:p w14:paraId="18F10D7E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</w:p>
        </w:tc>
        <w:tc>
          <w:tcPr>
            <w:tcW w:w="4737" w:type="pct"/>
            <w:shd w:val="clear" w:color="auto" w:fill="auto"/>
          </w:tcPr>
          <w:p w14:paraId="729F47CD" w14:textId="5A76A15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 xml:space="preserve">Фрезы зуботехнические </w:t>
            </w:r>
            <w:r>
              <w:rPr>
                <w:rFonts w:eastAsia="Times New Roman"/>
              </w:rPr>
              <w:t>(</w:t>
            </w:r>
            <w:r w:rsidRPr="00DC719D">
              <w:rPr>
                <w:rFonts w:eastAsia="Times New Roman"/>
              </w:rPr>
              <w:t>набор</w:t>
            </w:r>
            <w:r>
              <w:rPr>
                <w:rFonts w:eastAsia="Times New Roman"/>
              </w:rPr>
              <w:t>)</w:t>
            </w:r>
          </w:p>
        </w:tc>
      </w:tr>
    </w:tbl>
    <w:p w14:paraId="07C6AA88" w14:textId="4E2943C3" w:rsidR="006316F3" w:rsidRPr="00DE739C" w:rsidRDefault="006316F3" w:rsidP="006316F3">
      <w:pPr>
        <w:spacing w:before="120" w:after="120"/>
        <w:ind w:firstLine="709"/>
        <w:jc w:val="both"/>
      </w:pPr>
      <w:r w:rsidRPr="00DE739C">
        <w:t>1.4. Участник для выполнения конкурсного задания использует оборудование</w:t>
      </w:r>
      <w:r w:rsidR="00721E04">
        <w:t xml:space="preserve"> (на усмотрение организатора и по согласованию с менеджером компетенции)</w:t>
      </w:r>
      <w:r w:rsidRPr="00DE739C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9604"/>
      </w:tblGrid>
      <w:tr w:rsidR="006316F3" w:rsidRPr="00DE739C" w14:paraId="7AD69736" w14:textId="77777777" w:rsidTr="004135B2">
        <w:tc>
          <w:tcPr>
            <w:tcW w:w="5000" w:type="pct"/>
            <w:gridSpan w:val="2"/>
          </w:tcPr>
          <w:p w14:paraId="6B88D169" w14:textId="77777777" w:rsidR="006316F3" w:rsidRPr="00DE739C" w:rsidRDefault="006316F3" w:rsidP="004135B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6316F3" w:rsidRPr="00DE739C" w14:paraId="1B3FFF29" w14:textId="77777777" w:rsidTr="004135B2">
        <w:tc>
          <w:tcPr>
            <w:tcW w:w="5000" w:type="pct"/>
            <w:gridSpan w:val="2"/>
          </w:tcPr>
          <w:p w14:paraId="1573EC61" w14:textId="77777777" w:rsidR="006316F3" w:rsidRPr="00DE739C" w:rsidRDefault="006316F3" w:rsidP="004135B2">
            <w:pPr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использует самостоятельно</w:t>
            </w:r>
            <w:r>
              <w:rPr>
                <w:rFonts w:eastAsia="Times New Roman"/>
                <w:b/>
              </w:rPr>
              <w:t>:</w:t>
            </w:r>
          </w:p>
        </w:tc>
      </w:tr>
      <w:tr w:rsidR="006316F3" w:rsidRPr="00DE739C" w14:paraId="0734009E" w14:textId="77777777" w:rsidTr="004135B2">
        <w:tc>
          <w:tcPr>
            <w:tcW w:w="263" w:type="pct"/>
          </w:tcPr>
          <w:p w14:paraId="012C8B09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4737" w:type="pct"/>
            <w:shd w:val="clear" w:color="auto" w:fill="auto"/>
          </w:tcPr>
          <w:p w14:paraId="24DE8228" w14:textId="14186C96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Электрошпатель</w:t>
            </w:r>
            <w:proofErr w:type="spellEnd"/>
            <w:r w:rsidRPr="00DC719D">
              <w:rPr>
                <w:rFonts w:eastAsia="Times New Roman"/>
              </w:rPr>
              <w:t xml:space="preserve"> зубного техника </w:t>
            </w:r>
          </w:p>
        </w:tc>
      </w:tr>
      <w:tr w:rsidR="006316F3" w:rsidRPr="00DE739C" w14:paraId="526B0DA7" w14:textId="77777777" w:rsidTr="004135B2">
        <w:tc>
          <w:tcPr>
            <w:tcW w:w="263" w:type="pct"/>
          </w:tcPr>
          <w:p w14:paraId="71086255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4737" w:type="pct"/>
            <w:shd w:val="clear" w:color="auto" w:fill="auto"/>
          </w:tcPr>
          <w:p w14:paraId="69B15086" w14:textId="760C45CF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Газовая горелка (зуботехническая)</w:t>
            </w:r>
          </w:p>
        </w:tc>
      </w:tr>
      <w:tr w:rsidR="006316F3" w:rsidRPr="00DE739C" w14:paraId="26F2653C" w14:textId="77777777" w:rsidTr="004135B2">
        <w:tc>
          <w:tcPr>
            <w:tcW w:w="263" w:type="pct"/>
          </w:tcPr>
          <w:p w14:paraId="6FF7ABDD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4737" w:type="pct"/>
            <w:shd w:val="clear" w:color="auto" w:fill="auto"/>
          </w:tcPr>
          <w:p w14:paraId="0B892238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Электровоскотопка</w:t>
            </w:r>
            <w:proofErr w:type="spellEnd"/>
          </w:p>
        </w:tc>
      </w:tr>
      <w:tr w:rsidR="006316F3" w:rsidRPr="00DE739C" w14:paraId="7FD6E2A2" w14:textId="77777777" w:rsidTr="004135B2">
        <w:tc>
          <w:tcPr>
            <w:tcW w:w="263" w:type="pct"/>
          </w:tcPr>
          <w:p w14:paraId="3C226CB0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4737" w:type="pct"/>
            <w:shd w:val="clear" w:color="auto" w:fill="auto"/>
          </w:tcPr>
          <w:p w14:paraId="0FB07721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Бормашина зуботехническая</w:t>
            </w:r>
          </w:p>
        </w:tc>
      </w:tr>
      <w:tr w:rsidR="006316F3" w:rsidRPr="00DE739C" w14:paraId="2A798BC0" w14:textId="77777777" w:rsidTr="004135B2">
        <w:tc>
          <w:tcPr>
            <w:tcW w:w="263" w:type="pct"/>
          </w:tcPr>
          <w:p w14:paraId="71C16326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4737" w:type="pct"/>
            <w:shd w:val="clear" w:color="auto" w:fill="auto"/>
          </w:tcPr>
          <w:p w14:paraId="2305A437" w14:textId="2C63C4E6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Параллелометр</w:t>
            </w:r>
            <w:proofErr w:type="spellEnd"/>
          </w:p>
        </w:tc>
      </w:tr>
      <w:tr w:rsidR="006316F3" w:rsidRPr="00DE739C" w14:paraId="2B498FEB" w14:textId="77777777" w:rsidTr="004135B2">
        <w:tc>
          <w:tcPr>
            <w:tcW w:w="263" w:type="pct"/>
          </w:tcPr>
          <w:p w14:paraId="13F32051" w14:textId="77777777" w:rsidR="006316F3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6.</w:t>
            </w:r>
          </w:p>
        </w:tc>
        <w:tc>
          <w:tcPr>
            <w:tcW w:w="4737" w:type="pct"/>
            <w:shd w:val="clear" w:color="auto" w:fill="auto"/>
          </w:tcPr>
          <w:p w14:paraId="712B758D" w14:textId="5CF4BCB4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Сто</w:t>
            </w:r>
            <w:r w:rsidRPr="00DC719D">
              <w:rPr>
                <w:rFonts w:eastAsia="Times New Roman"/>
              </w:rPr>
              <w:t>л</w:t>
            </w:r>
            <w:r>
              <w:rPr>
                <w:rFonts w:eastAsia="Times New Roman"/>
              </w:rPr>
              <w:t xml:space="preserve"> зуботехническ</w:t>
            </w:r>
            <w:r w:rsidR="00721E04">
              <w:rPr>
                <w:rFonts w:eastAsia="Times New Roman"/>
              </w:rPr>
              <w:t>ий</w:t>
            </w:r>
          </w:p>
        </w:tc>
      </w:tr>
      <w:tr w:rsidR="006316F3" w:rsidRPr="00DE739C" w14:paraId="02B82DA6" w14:textId="77777777" w:rsidTr="004135B2">
        <w:tc>
          <w:tcPr>
            <w:tcW w:w="263" w:type="pct"/>
          </w:tcPr>
          <w:p w14:paraId="40230137" w14:textId="77777777" w:rsidR="006316F3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</w:p>
        </w:tc>
        <w:tc>
          <w:tcPr>
            <w:tcW w:w="4737" w:type="pct"/>
            <w:shd w:val="clear" w:color="auto" w:fill="auto"/>
          </w:tcPr>
          <w:p w14:paraId="19F26277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Сту</w:t>
            </w:r>
            <w:r w:rsidRPr="00DC719D">
              <w:rPr>
                <w:rFonts w:eastAsia="Times New Roman"/>
              </w:rPr>
              <w:t>л</w:t>
            </w:r>
          </w:p>
        </w:tc>
      </w:tr>
    </w:tbl>
    <w:p w14:paraId="6EBBF88B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1.5. При выполнении конкурсного задания на участника могут воздействовать следующие вредные и (или) опасные факторы:</w:t>
      </w:r>
    </w:p>
    <w:p w14:paraId="3C3AD207" w14:textId="77777777" w:rsidR="006316F3" w:rsidRPr="00DE739C" w:rsidRDefault="006316F3" w:rsidP="006316F3">
      <w:pPr>
        <w:spacing w:before="120" w:after="120"/>
        <w:jc w:val="both"/>
      </w:pPr>
      <w:r w:rsidRPr="00DE739C">
        <w:t>Физические:</w:t>
      </w:r>
    </w:p>
    <w:p w14:paraId="379825BE" w14:textId="77777777" w:rsidR="006316F3" w:rsidRPr="00D447A8" w:rsidRDefault="006316F3" w:rsidP="006316F3">
      <w:pPr>
        <w:spacing w:before="120" w:after="120"/>
        <w:ind w:firstLine="709"/>
        <w:jc w:val="both"/>
      </w:pPr>
      <w:r w:rsidRPr="00DE739C">
        <w:t>-режущие и колющие предметы;</w:t>
      </w:r>
    </w:p>
    <w:p w14:paraId="62ECC3A3" w14:textId="77777777" w:rsidR="006316F3" w:rsidRDefault="006316F3" w:rsidP="006316F3">
      <w:pPr>
        <w:spacing w:before="120" w:after="120"/>
        <w:ind w:firstLine="709"/>
        <w:jc w:val="both"/>
        <w:rPr>
          <w:rStyle w:val="submenu-table"/>
          <w:bCs/>
          <w:color w:val="000000"/>
          <w:shd w:val="clear" w:color="auto" w:fill="FFFFFF"/>
        </w:rPr>
      </w:pPr>
      <w:r w:rsidRPr="00D447A8">
        <w:t>-</w:t>
      </w:r>
      <w:r w:rsidRPr="00D447A8">
        <w:rPr>
          <w:bCs/>
          <w:color w:val="000000"/>
          <w:shd w:val="clear" w:color="auto" w:fill="FFFFFF"/>
        </w:rPr>
        <w:t xml:space="preserve"> </w:t>
      </w:r>
      <w:r>
        <w:rPr>
          <w:rStyle w:val="submenu-table"/>
          <w:bCs/>
          <w:color w:val="000000"/>
          <w:shd w:val="clear" w:color="auto" w:fill="FFFFFF"/>
        </w:rPr>
        <w:t>ч</w:t>
      </w:r>
      <w:r w:rsidRPr="00D447A8">
        <w:rPr>
          <w:rStyle w:val="submenu-table"/>
          <w:bCs/>
          <w:color w:val="000000"/>
          <w:shd w:val="clear" w:color="auto" w:fill="FFFFFF"/>
        </w:rPr>
        <w:t>резмерные шум и вибрация</w:t>
      </w:r>
      <w:r>
        <w:rPr>
          <w:rStyle w:val="submenu-table"/>
          <w:bCs/>
          <w:color w:val="000000"/>
          <w:shd w:val="clear" w:color="auto" w:fill="FFFFFF"/>
        </w:rPr>
        <w:t>;</w:t>
      </w:r>
    </w:p>
    <w:p w14:paraId="301A2759" w14:textId="77777777" w:rsidR="006316F3" w:rsidRDefault="006316F3" w:rsidP="006316F3">
      <w:pPr>
        <w:spacing w:before="120" w:after="120"/>
        <w:ind w:firstLine="709"/>
        <w:jc w:val="both"/>
        <w:rPr>
          <w:rFonts w:ascii="MuseoSansCyrl" w:hAnsi="MuseoSansCyrl"/>
          <w:color w:val="000000"/>
          <w:sz w:val="23"/>
          <w:szCs w:val="23"/>
          <w:shd w:val="clear" w:color="auto" w:fill="FFFFFF"/>
        </w:rPr>
      </w:pP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- электрический ток.</w:t>
      </w:r>
    </w:p>
    <w:p w14:paraId="766440B8" w14:textId="77777777" w:rsidR="006316F3" w:rsidRPr="00DE739C" w:rsidRDefault="006316F3" w:rsidP="006316F3">
      <w:pPr>
        <w:spacing w:before="120" w:after="120"/>
        <w:jc w:val="both"/>
      </w:pPr>
      <w:r w:rsidRPr="00DE739C">
        <w:t>Химические:</w:t>
      </w:r>
    </w:p>
    <w:p w14:paraId="7F13C64E" w14:textId="77777777" w:rsidR="006316F3" w:rsidRDefault="006316F3" w:rsidP="006316F3">
      <w:pPr>
        <w:spacing w:before="120" w:after="120"/>
        <w:ind w:firstLine="709"/>
        <w:jc w:val="both"/>
        <w:rPr>
          <w:rStyle w:val="submenu-table"/>
          <w:bCs/>
          <w:color w:val="000000"/>
          <w:shd w:val="clear" w:color="auto" w:fill="FFFFFF"/>
        </w:rPr>
      </w:pPr>
      <w:r w:rsidRPr="00DE739C">
        <w:t>-</w:t>
      </w:r>
      <w:r w:rsidRPr="0086578D">
        <w:rPr>
          <w:rStyle w:val="submenu-table"/>
          <w:bCs/>
          <w:color w:val="000000"/>
          <w:shd w:val="clear" w:color="auto" w:fill="FFFFFF"/>
        </w:rPr>
        <w:t xml:space="preserve"> </w:t>
      </w:r>
      <w:r>
        <w:rPr>
          <w:rStyle w:val="submenu-table"/>
          <w:bCs/>
          <w:color w:val="000000"/>
          <w:shd w:val="clear" w:color="auto" w:fill="FFFFFF"/>
        </w:rPr>
        <w:t xml:space="preserve">загазованность воздуха </w:t>
      </w:r>
    </w:p>
    <w:p w14:paraId="34AB9B18" w14:textId="77777777" w:rsidR="006316F3" w:rsidRPr="00E878C8" w:rsidRDefault="006316F3" w:rsidP="006316F3">
      <w:pPr>
        <w:spacing w:before="120" w:after="120"/>
        <w:ind w:firstLine="709"/>
        <w:jc w:val="both"/>
        <w:rPr>
          <w:bCs/>
          <w:color w:val="000000"/>
          <w:shd w:val="clear" w:color="auto" w:fill="FFFFFF"/>
        </w:rPr>
      </w:pPr>
      <w:r>
        <w:rPr>
          <w:rStyle w:val="submenu-table"/>
          <w:bCs/>
          <w:color w:val="000000"/>
          <w:shd w:val="clear" w:color="auto" w:fill="FFFFFF"/>
        </w:rPr>
        <w:t xml:space="preserve">- </w:t>
      </w:r>
      <w:r w:rsidRPr="00D447A8">
        <w:rPr>
          <w:rStyle w:val="submenu-table"/>
          <w:bCs/>
          <w:color w:val="000000"/>
          <w:shd w:val="clear" w:color="auto" w:fill="FFFFFF"/>
        </w:rPr>
        <w:t>промышленная пыль</w:t>
      </w:r>
      <w:r>
        <w:rPr>
          <w:rStyle w:val="submenu-table"/>
          <w:bCs/>
          <w:color w:val="000000"/>
          <w:shd w:val="clear" w:color="auto" w:fill="FFFFFF"/>
        </w:rPr>
        <w:t>.</w:t>
      </w:r>
    </w:p>
    <w:p w14:paraId="3669ABD4" w14:textId="77777777" w:rsidR="006316F3" w:rsidRPr="00DE739C" w:rsidRDefault="006316F3" w:rsidP="006316F3">
      <w:pPr>
        <w:spacing w:before="120" w:after="120"/>
        <w:jc w:val="both"/>
      </w:pPr>
      <w:r w:rsidRPr="00DE739C">
        <w:t>Психологические:</w:t>
      </w:r>
    </w:p>
    <w:p w14:paraId="0EF1C221" w14:textId="77777777" w:rsidR="006316F3" w:rsidRDefault="006316F3" w:rsidP="006316F3">
      <w:pPr>
        <w:spacing w:before="120" w:after="120"/>
        <w:ind w:firstLine="709"/>
        <w:jc w:val="both"/>
      </w:pPr>
      <w:r>
        <w:t>- чрезмерное напряжение внимания;</w:t>
      </w:r>
      <w:r w:rsidRPr="00DE739C">
        <w:t xml:space="preserve"> </w:t>
      </w:r>
    </w:p>
    <w:p w14:paraId="6BB124DB" w14:textId="77777777" w:rsidR="006316F3" w:rsidRPr="00DE739C" w:rsidRDefault="006316F3" w:rsidP="006316F3">
      <w:pPr>
        <w:spacing w:before="120" w:after="120"/>
        <w:ind w:firstLine="709"/>
        <w:jc w:val="both"/>
      </w:pPr>
      <w:r>
        <w:t xml:space="preserve">- </w:t>
      </w:r>
      <w:r w:rsidRPr="00DE739C">
        <w:t>усиленная нагрузка на зрение</w:t>
      </w:r>
      <w:r>
        <w:t>;</w:t>
      </w:r>
    </w:p>
    <w:p w14:paraId="05DFE098" w14:textId="77777777" w:rsidR="006316F3" w:rsidRDefault="006316F3" w:rsidP="006316F3">
      <w:pPr>
        <w:spacing w:before="120" w:after="120"/>
        <w:ind w:firstLine="709"/>
        <w:jc w:val="both"/>
        <w:rPr>
          <w:rFonts w:ascii="MuseoSansCyrl" w:hAnsi="MuseoSansCyrl"/>
          <w:color w:val="000000"/>
          <w:sz w:val="23"/>
          <w:szCs w:val="23"/>
          <w:shd w:val="clear" w:color="auto" w:fill="FFFFFF"/>
        </w:rPr>
      </w:pPr>
      <w:r w:rsidRPr="00DE739C">
        <w:t>-</w:t>
      </w:r>
      <w:r w:rsidRPr="00E414CE">
        <w:rPr>
          <w:rFonts w:ascii="MuseoSansCyrl" w:hAnsi="MuseoSansCyr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физические и эмоциональные перегрузки;</w:t>
      </w:r>
    </w:p>
    <w:p w14:paraId="78B7E495" w14:textId="77777777" w:rsidR="006316F3" w:rsidRDefault="006316F3" w:rsidP="006316F3">
      <w:pPr>
        <w:spacing w:before="120" w:after="120"/>
        <w:ind w:firstLine="709"/>
        <w:jc w:val="both"/>
        <w:rPr>
          <w:rFonts w:ascii="MuseoSansCyrl" w:hAnsi="MuseoSansCyrl"/>
          <w:color w:val="000000"/>
          <w:sz w:val="23"/>
          <w:szCs w:val="23"/>
          <w:shd w:val="clear" w:color="auto" w:fill="FFFFFF"/>
        </w:rPr>
      </w:pP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-  умственное перенапряжение,</w:t>
      </w:r>
    </w:p>
    <w:p w14:paraId="41C91F44" w14:textId="77777777" w:rsidR="006316F3" w:rsidRPr="00DE739C" w:rsidRDefault="006316F3" w:rsidP="006316F3">
      <w:pPr>
        <w:spacing w:before="120" w:after="120"/>
        <w:ind w:firstLine="709"/>
        <w:jc w:val="both"/>
      </w:pP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-  монотонность труда</w:t>
      </w:r>
      <w:r>
        <w:t>.</w:t>
      </w:r>
    </w:p>
    <w:p w14:paraId="5BC14659" w14:textId="77777777" w:rsidR="006316F3" w:rsidRPr="00DE739C" w:rsidRDefault="006316F3" w:rsidP="006316F3">
      <w:pPr>
        <w:spacing w:before="120" w:after="120"/>
        <w:ind w:firstLine="709"/>
        <w:jc w:val="both"/>
      </w:pPr>
    </w:p>
    <w:p w14:paraId="20B4AB96" w14:textId="20196AF4" w:rsidR="006316F3" w:rsidRPr="00DE739C" w:rsidRDefault="006316F3" w:rsidP="006316F3">
      <w:pPr>
        <w:spacing w:before="120" w:after="120"/>
        <w:ind w:firstLine="709"/>
        <w:jc w:val="both"/>
      </w:pPr>
      <w:r w:rsidRPr="00DE739C">
        <w:t>1.6. Применяемые во время выполнения конкурсного задания средства индивидуальной защиты</w:t>
      </w:r>
      <w:r w:rsidR="00721E04">
        <w:t xml:space="preserve"> </w:t>
      </w:r>
      <w:r w:rsidRPr="00DE739C">
        <w:t>:</w:t>
      </w:r>
    </w:p>
    <w:p w14:paraId="4E275882" w14:textId="4540FDE6" w:rsidR="006316F3" w:rsidRDefault="006316F3" w:rsidP="006316F3">
      <w:pPr>
        <w:spacing w:before="120" w:after="120"/>
        <w:ind w:firstLine="709"/>
        <w:jc w:val="both"/>
      </w:pPr>
      <w:r w:rsidRPr="00DE739C">
        <w:t xml:space="preserve">- </w:t>
      </w:r>
      <w:r w:rsidR="00721E04">
        <w:t xml:space="preserve">медицинский </w:t>
      </w:r>
      <w:r w:rsidRPr="00DE739C">
        <w:t>халат</w:t>
      </w:r>
      <w:r w:rsidR="00721E04">
        <w:t xml:space="preserve"> х/б и/или медицинский костюм х/б</w:t>
      </w:r>
      <w:r w:rsidRPr="00DE739C">
        <w:t>;</w:t>
      </w:r>
    </w:p>
    <w:p w14:paraId="69594987" w14:textId="2B0A2BE5" w:rsidR="00721E04" w:rsidRPr="00DE739C" w:rsidRDefault="00721E04" w:rsidP="006316F3">
      <w:pPr>
        <w:spacing w:before="120" w:after="120"/>
        <w:ind w:firstLine="709"/>
        <w:jc w:val="both"/>
      </w:pPr>
      <w:r>
        <w:t>- медицинская шапочка х/б либо одноразовая;</w:t>
      </w:r>
    </w:p>
    <w:p w14:paraId="567B43D9" w14:textId="2D2A27AE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- </w:t>
      </w:r>
      <w:r w:rsidR="00721E04">
        <w:t>маска медицинская</w:t>
      </w:r>
      <w:r w:rsidRPr="00DE739C">
        <w:t>;</w:t>
      </w:r>
    </w:p>
    <w:p w14:paraId="51E6C6C1" w14:textId="4042A790" w:rsidR="006316F3" w:rsidRPr="00DE739C" w:rsidRDefault="006316F3" w:rsidP="006316F3">
      <w:pPr>
        <w:spacing w:before="120" w:after="120"/>
        <w:ind w:firstLine="709"/>
        <w:jc w:val="both"/>
      </w:pPr>
      <w:r w:rsidRPr="00DE739C">
        <w:t>-</w:t>
      </w:r>
      <w:r>
        <w:t>защитные очки</w:t>
      </w:r>
      <w:r w:rsidR="00721E04">
        <w:t>;</w:t>
      </w:r>
    </w:p>
    <w:p w14:paraId="16237BFF" w14:textId="77777777" w:rsidR="006316F3" w:rsidRPr="00DE739C" w:rsidRDefault="006316F3" w:rsidP="006316F3">
      <w:pPr>
        <w:spacing w:before="120" w:after="120"/>
        <w:ind w:firstLine="709"/>
        <w:jc w:val="both"/>
      </w:pPr>
    </w:p>
    <w:p w14:paraId="6A58963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1.7. Знаки безопасности, используемые на рабочем месте, для обозначения присутствующих опасностей:</w:t>
      </w:r>
    </w:p>
    <w:p w14:paraId="6386A440" w14:textId="77777777" w:rsidR="006316F3" w:rsidRDefault="006316F3" w:rsidP="006316F3">
      <w:pPr>
        <w:spacing w:before="120" w:after="120"/>
        <w:ind w:firstLine="709"/>
        <w:jc w:val="both"/>
      </w:pPr>
      <w:r w:rsidRPr="00DE739C">
        <w:t xml:space="preserve">- </w:t>
      </w:r>
      <w:r>
        <w:t>огнетушитель</w:t>
      </w:r>
    </w:p>
    <w:p w14:paraId="3F580BE8" w14:textId="139C3636" w:rsidR="006316F3" w:rsidRPr="00DE739C" w:rsidRDefault="006316F3" w:rsidP="006316F3">
      <w:pPr>
        <w:spacing w:before="120" w:after="120"/>
        <w:ind w:firstLine="567"/>
        <w:jc w:val="both"/>
      </w:pPr>
      <w:r w:rsidRPr="00F61BA0">
        <w:rPr>
          <w:noProof/>
        </w:rPr>
        <w:drawing>
          <wp:inline distT="0" distB="0" distL="0" distR="0" wp14:anchorId="6E226FD4" wp14:editId="65980246">
            <wp:extent cx="831850" cy="8382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01" t="7600" r="7861" b="8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DA943" w14:textId="77777777" w:rsidR="006316F3" w:rsidRPr="0020618B" w:rsidRDefault="006316F3" w:rsidP="006316F3">
      <w:pPr>
        <w:spacing w:before="120" w:after="120"/>
        <w:ind w:firstLine="709"/>
        <w:jc w:val="both"/>
      </w:pPr>
      <w:r w:rsidRPr="00DE739C">
        <w:t xml:space="preserve">- </w:t>
      </w:r>
      <w:r>
        <w:t>напряжение 220</w:t>
      </w:r>
      <w:r w:rsidRPr="0020618B">
        <w:t xml:space="preserve"> </w:t>
      </w:r>
      <w:r>
        <w:rPr>
          <w:lang w:val="en-US"/>
        </w:rPr>
        <w:t>V</w:t>
      </w:r>
    </w:p>
    <w:p w14:paraId="7FE32AFB" w14:textId="718364C8" w:rsidR="006316F3" w:rsidRPr="0020618B" w:rsidRDefault="006316F3" w:rsidP="006316F3">
      <w:pPr>
        <w:spacing w:before="120" w:after="120"/>
        <w:jc w:val="both"/>
      </w:pPr>
      <w:r>
        <w:fldChar w:fldCharType="begin"/>
      </w:r>
      <w:r>
        <w:instrText xml:space="preserve"> INCLUDEPICTURE "http://www.ot-isc.ru/Image18/18-19.png" \* MERGEFORMATINET </w:instrText>
      </w:r>
      <w:r>
        <w:fldChar w:fldCharType="separate"/>
      </w:r>
      <w:r w:rsidR="00FF099D">
        <w:rPr>
          <w:noProof/>
        </w:rPr>
        <w:pict w14:anchorId="3A28FF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;mso-width-percent:0;mso-height-percent:0;mso-width-percent:0;mso-height-percent:0"/>
        </w:pict>
      </w:r>
      <w:r>
        <w:fldChar w:fldCharType="end"/>
      </w:r>
      <w:r w:rsidRPr="0020618B">
        <w:rPr>
          <w:noProof/>
        </w:rPr>
        <w:drawing>
          <wp:inline distT="0" distB="0" distL="0" distR="0" wp14:anchorId="51CFF957" wp14:editId="383201FF">
            <wp:extent cx="1149350" cy="635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91" b="14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INCLUDEPICTURE "http://www.ot-isc.ru/Image18/18-19.png" \* MERGEFORMATINET </w:instrText>
      </w:r>
      <w:r>
        <w:fldChar w:fldCharType="separate"/>
      </w:r>
      <w:r w:rsidR="00FF099D">
        <w:rPr>
          <w:noProof/>
        </w:rPr>
        <w:pict w14:anchorId="329D5779">
          <v:shape id="_x0000_i1026" type="#_x0000_t75" alt="" style="width:24pt;height:24pt;mso-width-percent:0;mso-height-percent:0;mso-width-percent:0;mso-height-percent:0"/>
        </w:pict>
      </w:r>
      <w:r>
        <w:fldChar w:fldCharType="end"/>
      </w:r>
    </w:p>
    <w:p w14:paraId="48F4CF8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72C9462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lastRenderedPageBreak/>
        <w:t xml:space="preserve">В </w:t>
      </w:r>
      <w:r>
        <w:t>рабочей зоне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E9437A8" w14:textId="7EFF8F48" w:rsidR="006316F3" w:rsidRPr="00DE739C" w:rsidRDefault="006316F3" w:rsidP="006316F3">
      <w:pPr>
        <w:spacing w:before="120" w:after="120"/>
        <w:ind w:firstLine="709"/>
        <w:jc w:val="both"/>
      </w:pPr>
      <w:r w:rsidRPr="00DE739C">
        <w:t>В случае возникновения несчастного случая или болезни участника, об этом немедленно уведомляются Главный эксперт,</w:t>
      </w:r>
      <w:r w:rsidR="00721E04">
        <w:t xml:space="preserve"> ТАП</w:t>
      </w:r>
      <w:r w:rsidRPr="00DE739C"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727EF97" w14:textId="437DA7AB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Вышеуказанные случаи подлежат обязательной регистрации в </w:t>
      </w:r>
      <w:r w:rsidR="00721E04">
        <w:t xml:space="preserve">соответствующей </w:t>
      </w:r>
      <w:r w:rsidRPr="00DE739C">
        <w:t>Форме регистрации несчастных случаев и в Форме регистрации перерывов в работе.</w:t>
      </w:r>
    </w:p>
    <w:p w14:paraId="221F393E" w14:textId="0042ADA3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 w:rsidR="00231B22">
        <w:t>Положением</w:t>
      </w:r>
      <w:r w:rsidRPr="00DE739C">
        <w:t>.</w:t>
      </w:r>
    </w:p>
    <w:p w14:paraId="22E3BAA5" w14:textId="190C0156" w:rsidR="006316F3" w:rsidRPr="00DE739C" w:rsidRDefault="006316F3" w:rsidP="006316F3">
      <w:pPr>
        <w:spacing w:before="120" w:after="120"/>
        <w:ind w:firstLine="709"/>
        <w:jc w:val="both"/>
      </w:pPr>
      <w:r w:rsidRPr="00DE739C">
        <w:t>Несоблюдение участником норм и правил ОТ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57C0B7C" w14:textId="77777777" w:rsidR="006316F3" w:rsidRPr="00DE739C" w:rsidRDefault="006316F3" w:rsidP="006316F3">
      <w:pPr>
        <w:spacing w:before="120" w:after="120"/>
        <w:ind w:firstLine="709"/>
        <w:jc w:val="both"/>
      </w:pPr>
    </w:p>
    <w:p w14:paraId="52D148B8" w14:textId="77777777" w:rsidR="006316F3" w:rsidRPr="00DE739C" w:rsidRDefault="006316F3" w:rsidP="006316F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DE739C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41DFAF4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Перед началом работы участники должны выполнить следующее:</w:t>
      </w:r>
    </w:p>
    <w:p w14:paraId="3D544156" w14:textId="21CE4E11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2.1. В </w:t>
      </w:r>
      <w:r w:rsidR="00231B22">
        <w:t>подготовительный день</w:t>
      </w:r>
      <w:r w:rsidRPr="00DE739C">
        <w:t xml:space="preserve"> все участники должны ознакомиться с инструкцией по </w:t>
      </w:r>
      <w:r w:rsidR="0078684D">
        <w:t>охране труда</w:t>
      </w:r>
      <w:r w:rsidRPr="00DE739C">
        <w:t xml:space="preserve"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721E04">
        <w:t>О</w:t>
      </w:r>
      <w:r w:rsidRPr="00DE739C">
        <w:t>писанием компетенции.</w:t>
      </w:r>
    </w:p>
    <w:p w14:paraId="645B5476" w14:textId="62789952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Проверить специальную </w:t>
      </w:r>
      <w:r w:rsidR="00721E04">
        <w:t xml:space="preserve">медицинскую </w:t>
      </w:r>
      <w:r w:rsidRPr="00DE739C">
        <w:t xml:space="preserve">одежду, обувь </w:t>
      </w:r>
      <w:r w:rsidR="00721E04">
        <w:t>(сменная</w:t>
      </w:r>
      <w:r w:rsidR="007D7BF9">
        <w:t xml:space="preserve">) </w:t>
      </w:r>
      <w:r w:rsidRPr="00DE739C">
        <w:t>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EC41301" w14:textId="7B04ECA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</w:t>
      </w:r>
      <w:r w:rsidR="007D7BF9">
        <w:t>правилами Чемпионата</w:t>
      </w:r>
      <w:r w:rsidRPr="00DE739C">
        <w:t xml:space="preserve">. </w:t>
      </w:r>
    </w:p>
    <w:p w14:paraId="6319C29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2.2. Подготовить рабочее место:</w:t>
      </w:r>
    </w:p>
    <w:p w14:paraId="6E49E6CD" w14:textId="5C44CEA4" w:rsidR="006316F3" w:rsidRPr="00104291" w:rsidRDefault="006316F3" w:rsidP="006316F3">
      <w:pPr>
        <w:spacing w:before="120" w:after="120"/>
        <w:ind w:firstLine="709"/>
        <w:jc w:val="both"/>
      </w:pPr>
      <w:r w:rsidRPr="00104291">
        <w:t xml:space="preserve">- </w:t>
      </w:r>
      <w:r>
        <w:t xml:space="preserve"> н</w:t>
      </w:r>
      <w:r w:rsidRPr="00104291">
        <w:t xml:space="preserve">адеть спецодежду, застегнуть </w:t>
      </w:r>
      <w:r w:rsidR="007D7BF9">
        <w:t xml:space="preserve">её. </w:t>
      </w:r>
      <w:r w:rsidRPr="00104291">
        <w:t>Подготовить необходимые для выполнения предстоящей работы средства инд</w:t>
      </w:r>
      <w:r>
        <w:t>ивидуальной защиты и инструмент</w:t>
      </w:r>
      <w:r w:rsidRPr="00104291">
        <w:t>.</w:t>
      </w:r>
    </w:p>
    <w:p w14:paraId="2428342B" w14:textId="77777777" w:rsidR="006316F3" w:rsidRPr="00104291" w:rsidRDefault="006316F3" w:rsidP="006316F3">
      <w:pPr>
        <w:spacing w:before="120" w:after="120"/>
        <w:ind w:firstLine="709"/>
      </w:pPr>
      <w:r>
        <w:t xml:space="preserve"> -о</w:t>
      </w:r>
      <w:r w:rsidRPr="00104291">
        <w:t>смотреть рабочее место, убрать посторонние предметы. Проверить состояние пола – вытереть, если он скользкий или мокрый.</w:t>
      </w:r>
    </w:p>
    <w:p w14:paraId="35662C77" w14:textId="77777777" w:rsidR="006316F3" w:rsidRPr="00104291" w:rsidRDefault="006316F3" w:rsidP="006316F3">
      <w:pPr>
        <w:spacing w:before="120" w:after="120"/>
        <w:ind w:firstLine="709"/>
      </w:pPr>
      <w:r>
        <w:t>- визуально п</w:t>
      </w:r>
      <w:r w:rsidRPr="00104291">
        <w:t>роверить наличие защитного заземления на оборудовании, исправность защитных ограждений и приспособлений (экранов, щитков и т.д.).</w:t>
      </w:r>
    </w:p>
    <w:p w14:paraId="2BC498B7" w14:textId="77777777" w:rsidR="006316F3" w:rsidRDefault="006316F3" w:rsidP="006316F3">
      <w:pPr>
        <w:spacing w:before="120" w:after="120"/>
        <w:ind w:firstLine="709"/>
      </w:pPr>
      <w:r>
        <w:t>- п</w:t>
      </w:r>
      <w:r w:rsidRPr="00104291">
        <w:t xml:space="preserve">роверить </w:t>
      </w:r>
      <w:r>
        <w:t>работу системы местной</w:t>
      </w:r>
      <w:r w:rsidRPr="00104291">
        <w:t xml:space="preserve"> вентиляции</w:t>
      </w:r>
      <w:r>
        <w:t xml:space="preserve"> путем ее включения и выключения</w:t>
      </w:r>
    </w:p>
    <w:p w14:paraId="302362E6" w14:textId="77777777" w:rsidR="006316F3" w:rsidRPr="00104291" w:rsidRDefault="006316F3" w:rsidP="006316F3">
      <w:pPr>
        <w:spacing w:before="120" w:after="120"/>
        <w:ind w:firstLine="709"/>
      </w:pPr>
      <w:r>
        <w:t>- п</w:t>
      </w:r>
      <w:r w:rsidRPr="00104291">
        <w:t>роверить освещенность рабочей зоны.</w:t>
      </w:r>
    </w:p>
    <w:p w14:paraId="5895D0CB" w14:textId="77777777" w:rsidR="006316F3" w:rsidRPr="00104291" w:rsidRDefault="006316F3" w:rsidP="006316F3">
      <w:pPr>
        <w:spacing w:before="120" w:after="120"/>
        <w:ind w:firstLine="709"/>
      </w:pPr>
      <w:r>
        <w:t>-  о</w:t>
      </w:r>
      <w:r w:rsidRPr="00104291">
        <w:t xml:space="preserve">бо всех замеченных нарушениях требований охраны труда на рабочем месте, а также о неисправностях оборудования, приспособлений, инструмента и средств индивидуальной защиты необходимо немедленно сообщить </w:t>
      </w:r>
      <w:r>
        <w:t>главному эксперту</w:t>
      </w:r>
      <w:r w:rsidRPr="00104291">
        <w:t xml:space="preserve"> и не приступать к </w:t>
      </w:r>
      <w:r>
        <w:t>выполнению конкурсного задания</w:t>
      </w:r>
      <w:r w:rsidRPr="00104291">
        <w:t xml:space="preserve"> до их устранения.</w:t>
      </w:r>
    </w:p>
    <w:p w14:paraId="400A18F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2.3. Подготовить инструмент и оборудование</w:t>
      </w:r>
      <w:r>
        <w:t>,</w:t>
      </w:r>
      <w:r w:rsidRPr="00DE739C">
        <w:t xml:space="preserve">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1"/>
        <w:gridCol w:w="6486"/>
      </w:tblGrid>
      <w:tr w:rsidR="006316F3" w:rsidRPr="00DE739C" w14:paraId="36DC45B9" w14:textId="77777777" w:rsidTr="00111F27">
        <w:trPr>
          <w:tblHeader/>
        </w:trPr>
        <w:tc>
          <w:tcPr>
            <w:tcW w:w="1801" w:type="pct"/>
            <w:shd w:val="clear" w:color="auto" w:fill="auto"/>
          </w:tcPr>
          <w:p w14:paraId="5E6D8497" w14:textId="77777777" w:rsidR="006316F3" w:rsidRPr="00DE739C" w:rsidRDefault="006316F3" w:rsidP="004135B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199" w:type="pct"/>
            <w:shd w:val="clear" w:color="auto" w:fill="auto"/>
          </w:tcPr>
          <w:p w14:paraId="2A84772A" w14:textId="77777777" w:rsidR="006316F3" w:rsidRPr="00DE739C" w:rsidRDefault="006316F3" w:rsidP="004135B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6316F3" w:rsidRPr="00DE739C" w14:paraId="6B3B5CB6" w14:textId="77777777" w:rsidTr="00111F27">
        <w:tc>
          <w:tcPr>
            <w:tcW w:w="1801" w:type="pct"/>
            <w:shd w:val="clear" w:color="auto" w:fill="auto"/>
          </w:tcPr>
          <w:p w14:paraId="3B6B9E47" w14:textId="56B8453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Электрошпатель</w:t>
            </w:r>
            <w:proofErr w:type="spellEnd"/>
            <w:r w:rsidRPr="00DC719D">
              <w:rPr>
                <w:rFonts w:eastAsia="Times New Roman"/>
              </w:rPr>
              <w:t xml:space="preserve"> зубного техника </w:t>
            </w:r>
          </w:p>
        </w:tc>
        <w:tc>
          <w:tcPr>
            <w:tcW w:w="3199" w:type="pct"/>
            <w:shd w:val="clear" w:color="auto" w:fill="auto"/>
          </w:tcPr>
          <w:p w14:paraId="2AA3DBFE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>
              <w:t>визуально проверить целостность проводов и кожуха, работоспособность и наличие заземления</w:t>
            </w:r>
          </w:p>
        </w:tc>
      </w:tr>
      <w:tr w:rsidR="006316F3" w:rsidRPr="00DE739C" w14:paraId="31E46431" w14:textId="77777777" w:rsidTr="00111F27">
        <w:tc>
          <w:tcPr>
            <w:tcW w:w="1801" w:type="pct"/>
            <w:shd w:val="clear" w:color="auto" w:fill="auto"/>
          </w:tcPr>
          <w:p w14:paraId="5F60B038" w14:textId="653ECC5E" w:rsidR="006316F3" w:rsidRPr="00DE739C" w:rsidRDefault="007D7BF9" w:rsidP="004135B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Газовая горелка зуботехническая</w:t>
            </w:r>
          </w:p>
        </w:tc>
        <w:tc>
          <w:tcPr>
            <w:tcW w:w="3199" w:type="pct"/>
            <w:shd w:val="clear" w:color="auto" w:fill="auto"/>
          </w:tcPr>
          <w:p w14:paraId="1B554929" w14:textId="1B0CAF86" w:rsidR="006316F3" w:rsidRPr="00DE739C" w:rsidRDefault="006316F3" w:rsidP="004135B2">
            <w:pPr>
              <w:jc w:val="both"/>
            </w:pPr>
            <w:r>
              <w:t xml:space="preserve">визуально проверить целостность </w:t>
            </w:r>
            <w:r w:rsidR="007D7BF9">
              <w:t>всех элементов горелки и механически проверить исправность пьезоэлементов</w:t>
            </w:r>
          </w:p>
        </w:tc>
      </w:tr>
      <w:tr w:rsidR="006316F3" w:rsidRPr="00DE739C" w14:paraId="4E02C8E8" w14:textId="77777777" w:rsidTr="00111F27">
        <w:tc>
          <w:tcPr>
            <w:tcW w:w="1801" w:type="pct"/>
            <w:shd w:val="clear" w:color="auto" w:fill="auto"/>
          </w:tcPr>
          <w:p w14:paraId="21E46B6B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Электровоскотопка</w:t>
            </w:r>
            <w:proofErr w:type="spellEnd"/>
          </w:p>
        </w:tc>
        <w:tc>
          <w:tcPr>
            <w:tcW w:w="3199" w:type="pct"/>
            <w:shd w:val="clear" w:color="auto" w:fill="auto"/>
          </w:tcPr>
          <w:p w14:paraId="52F9A383" w14:textId="77777777" w:rsidR="006316F3" w:rsidRPr="00DE739C" w:rsidRDefault="006316F3" w:rsidP="004135B2">
            <w:pPr>
              <w:jc w:val="both"/>
            </w:pPr>
            <w:r>
              <w:t>визуально проверить целостность проводов и кожуха, работоспособность и наличие заземления</w:t>
            </w:r>
          </w:p>
        </w:tc>
      </w:tr>
      <w:tr w:rsidR="006316F3" w:rsidRPr="00DE739C" w14:paraId="0DB8A495" w14:textId="77777777" w:rsidTr="00111F27">
        <w:tc>
          <w:tcPr>
            <w:tcW w:w="1801" w:type="pct"/>
            <w:shd w:val="clear" w:color="auto" w:fill="auto"/>
          </w:tcPr>
          <w:p w14:paraId="5BE250D5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Бормашина зуботехническая</w:t>
            </w:r>
          </w:p>
        </w:tc>
        <w:tc>
          <w:tcPr>
            <w:tcW w:w="3199" w:type="pct"/>
            <w:shd w:val="clear" w:color="auto" w:fill="auto"/>
          </w:tcPr>
          <w:p w14:paraId="1443F271" w14:textId="77777777" w:rsidR="006316F3" w:rsidRPr="00DE739C" w:rsidRDefault="006316F3" w:rsidP="004135B2">
            <w:pPr>
              <w:jc w:val="both"/>
            </w:pPr>
            <w:r>
              <w:t>визуально проверить целостность проводов и кожуха, работоспособность и наличие заземления</w:t>
            </w:r>
          </w:p>
        </w:tc>
      </w:tr>
      <w:tr w:rsidR="006316F3" w:rsidRPr="00DE739C" w14:paraId="1287037A" w14:textId="77777777" w:rsidTr="00111F27">
        <w:tc>
          <w:tcPr>
            <w:tcW w:w="1801" w:type="pct"/>
            <w:shd w:val="clear" w:color="auto" w:fill="auto"/>
          </w:tcPr>
          <w:p w14:paraId="7F8E9F33" w14:textId="50B661C0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Параллелометр</w:t>
            </w:r>
            <w:proofErr w:type="spellEnd"/>
          </w:p>
        </w:tc>
        <w:tc>
          <w:tcPr>
            <w:tcW w:w="3199" w:type="pct"/>
            <w:shd w:val="clear" w:color="auto" w:fill="auto"/>
          </w:tcPr>
          <w:p w14:paraId="1D7E54C6" w14:textId="77777777" w:rsidR="006316F3" w:rsidRPr="00DE739C" w:rsidRDefault="006316F3" w:rsidP="004135B2">
            <w:pPr>
              <w:pStyle w:val="16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привести площадку столика для модели в нулевой наклон, зафиксировать </w:t>
            </w:r>
            <w:proofErr w:type="spellStart"/>
            <w:r>
              <w:t>кранштейн</w:t>
            </w:r>
            <w:proofErr w:type="spellEnd"/>
          </w:p>
        </w:tc>
      </w:tr>
      <w:tr w:rsidR="006316F3" w:rsidRPr="00DE739C" w14:paraId="66C7036A" w14:textId="77777777" w:rsidTr="00111F27">
        <w:tc>
          <w:tcPr>
            <w:tcW w:w="1801" w:type="pct"/>
            <w:shd w:val="clear" w:color="auto" w:fill="auto"/>
          </w:tcPr>
          <w:p w14:paraId="609D271A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Нож для гипса</w:t>
            </w:r>
          </w:p>
        </w:tc>
        <w:tc>
          <w:tcPr>
            <w:tcW w:w="3199" w:type="pct"/>
            <w:shd w:val="clear" w:color="auto" w:fill="auto"/>
          </w:tcPr>
          <w:p w14:paraId="07F1EABD" w14:textId="77777777" w:rsidR="006316F3" w:rsidRPr="00DE739C" w:rsidRDefault="006316F3" w:rsidP="004135B2">
            <w:pPr>
              <w:jc w:val="both"/>
            </w:pPr>
            <w:r>
              <w:t xml:space="preserve">визуально проверить целостность лезвия и рукоятки </w:t>
            </w:r>
          </w:p>
        </w:tc>
      </w:tr>
      <w:tr w:rsidR="006316F3" w:rsidRPr="00DE739C" w14:paraId="5F7CFFA8" w14:textId="77777777" w:rsidTr="00111F27">
        <w:tc>
          <w:tcPr>
            <w:tcW w:w="1801" w:type="pct"/>
            <w:shd w:val="clear" w:color="auto" w:fill="auto"/>
          </w:tcPr>
          <w:p w14:paraId="7BDAE088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Нож-шпатель для воска</w:t>
            </w:r>
          </w:p>
        </w:tc>
        <w:tc>
          <w:tcPr>
            <w:tcW w:w="3199" w:type="pct"/>
            <w:shd w:val="clear" w:color="auto" w:fill="auto"/>
          </w:tcPr>
          <w:p w14:paraId="16E4B83F" w14:textId="77777777" w:rsidR="006316F3" w:rsidRPr="00DE739C" w:rsidRDefault="006316F3" w:rsidP="004135B2">
            <w:pPr>
              <w:pStyle w:val="16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визуально проверить целостность лезвия, гладилки, рукоятки</w:t>
            </w:r>
          </w:p>
        </w:tc>
      </w:tr>
      <w:tr w:rsidR="006316F3" w:rsidRPr="00DE739C" w14:paraId="468B9A57" w14:textId="77777777" w:rsidTr="00111F27">
        <w:tc>
          <w:tcPr>
            <w:tcW w:w="1801" w:type="pct"/>
            <w:shd w:val="clear" w:color="auto" w:fill="auto"/>
          </w:tcPr>
          <w:p w14:paraId="5968C7C4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Артикулятор - магнитный</w:t>
            </w:r>
          </w:p>
        </w:tc>
        <w:tc>
          <w:tcPr>
            <w:tcW w:w="3199" w:type="pct"/>
            <w:shd w:val="clear" w:color="auto" w:fill="auto"/>
          </w:tcPr>
          <w:p w14:paraId="23C48E16" w14:textId="77777777" w:rsidR="006316F3" w:rsidRPr="00DE739C" w:rsidRDefault="006316F3" w:rsidP="004135B2">
            <w:pPr>
              <w:pStyle w:val="1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проверить исправность магнитного фиксатора, проверить на люфт</w:t>
            </w:r>
          </w:p>
        </w:tc>
      </w:tr>
      <w:tr w:rsidR="006316F3" w:rsidRPr="00DE739C" w14:paraId="6BF54445" w14:textId="77777777" w:rsidTr="00111F27">
        <w:tc>
          <w:tcPr>
            <w:tcW w:w="1801" w:type="pct"/>
            <w:shd w:val="clear" w:color="auto" w:fill="auto"/>
          </w:tcPr>
          <w:p w14:paraId="74ACC5DB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Колба резиновая для замешивания гипса</w:t>
            </w:r>
          </w:p>
        </w:tc>
        <w:tc>
          <w:tcPr>
            <w:tcW w:w="3199" w:type="pct"/>
            <w:shd w:val="clear" w:color="auto" w:fill="auto"/>
          </w:tcPr>
          <w:p w14:paraId="232F62FD" w14:textId="77777777" w:rsidR="006316F3" w:rsidRPr="00DE739C" w:rsidRDefault="006316F3" w:rsidP="004135B2">
            <w:pPr>
              <w:pStyle w:val="1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целостность</w:t>
            </w:r>
          </w:p>
        </w:tc>
      </w:tr>
      <w:tr w:rsidR="006316F3" w:rsidRPr="00DE739C" w14:paraId="07214B28" w14:textId="77777777" w:rsidTr="00111F27">
        <w:tc>
          <w:tcPr>
            <w:tcW w:w="1801" w:type="pct"/>
            <w:shd w:val="clear" w:color="auto" w:fill="auto"/>
          </w:tcPr>
          <w:p w14:paraId="3B490C65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Шпатель для гипса</w:t>
            </w:r>
          </w:p>
        </w:tc>
        <w:tc>
          <w:tcPr>
            <w:tcW w:w="3199" w:type="pct"/>
            <w:shd w:val="clear" w:color="auto" w:fill="auto"/>
          </w:tcPr>
          <w:p w14:paraId="7C6D45F2" w14:textId="77777777" w:rsidR="006316F3" w:rsidRPr="00DE739C" w:rsidRDefault="006316F3" w:rsidP="004135B2">
            <w:pPr>
              <w:pStyle w:val="1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целостность</w:t>
            </w:r>
          </w:p>
        </w:tc>
      </w:tr>
      <w:tr w:rsidR="006316F3" w:rsidRPr="00DE739C" w14:paraId="39F47E00" w14:textId="77777777" w:rsidTr="00111F27">
        <w:tc>
          <w:tcPr>
            <w:tcW w:w="1801" w:type="pct"/>
            <w:shd w:val="clear" w:color="auto" w:fill="auto"/>
          </w:tcPr>
          <w:p w14:paraId="234CE2EC" w14:textId="77777777" w:rsidR="006316F3" w:rsidRPr="00DE739C" w:rsidRDefault="006316F3" w:rsidP="004135B2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Кромпонные</w:t>
            </w:r>
            <w:proofErr w:type="spellEnd"/>
            <w:r w:rsidRPr="00DC719D">
              <w:rPr>
                <w:rFonts w:eastAsia="Times New Roman"/>
              </w:rPr>
              <w:t xml:space="preserve"> щипцы</w:t>
            </w:r>
          </w:p>
        </w:tc>
        <w:tc>
          <w:tcPr>
            <w:tcW w:w="3199" w:type="pct"/>
            <w:shd w:val="clear" w:color="auto" w:fill="auto"/>
          </w:tcPr>
          <w:p w14:paraId="57AA43B6" w14:textId="77777777" w:rsidR="006316F3" w:rsidRPr="00DE739C" w:rsidRDefault="006316F3" w:rsidP="004135B2">
            <w:pPr>
              <w:pStyle w:val="1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целостность клювиков, механизма соединения</w:t>
            </w:r>
          </w:p>
        </w:tc>
      </w:tr>
      <w:tr w:rsidR="006316F3" w:rsidRPr="00DE739C" w14:paraId="32D76985" w14:textId="77777777" w:rsidTr="00111F27">
        <w:tc>
          <w:tcPr>
            <w:tcW w:w="1801" w:type="pct"/>
            <w:shd w:val="clear" w:color="auto" w:fill="auto"/>
          </w:tcPr>
          <w:p w14:paraId="73929A84" w14:textId="77777777" w:rsidR="006316F3" w:rsidRPr="00DC719D" w:rsidRDefault="006316F3" w:rsidP="004135B2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Фрезы зуботехнические набор</w:t>
            </w:r>
          </w:p>
        </w:tc>
        <w:tc>
          <w:tcPr>
            <w:tcW w:w="3199" w:type="pct"/>
            <w:shd w:val="clear" w:color="auto" w:fill="auto"/>
          </w:tcPr>
          <w:p w14:paraId="5A3EB5F5" w14:textId="77777777" w:rsidR="006316F3" w:rsidRPr="00DE739C" w:rsidRDefault="006316F3" w:rsidP="004135B2">
            <w:pPr>
              <w:pStyle w:val="1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на наличие (отсутствие) производственного брака</w:t>
            </w:r>
          </w:p>
        </w:tc>
      </w:tr>
      <w:tr w:rsidR="007D7BF9" w:rsidRPr="00DE739C" w14:paraId="6FBD22B1" w14:textId="77777777" w:rsidTr="00111F27">
        <w:tc>
          <w:tcPr>
            <w:tcW w:w="1801" w:type="pct"/>
            <w:shd w:val="clear" w:color="auto" w:fill="auto"/>
          </w:tcPr>
          <w:p w14:paraId="0527D54E" w14:textId="33EA60FE" w:rsidR="007D7BF9" w:rsidRPr="00DC719D" w:rsidRDefault="007D7BF9" w:rsidP="007D7B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Стол зуботехнический</w:t>
            </w:r>
          </w:p>
        </w:tc>
        <w:tc>
          <w:tcPr>
            <w:tcW w:w="3199" w:type="pct"/>
            <w:shd w:val="clear" w:color="auto" w:fill="auto"/>
          </w:tcPr>
          <w:p w14:paraId="642EBAB2" w14:textId="14298FE5" w:rsidR="007D7BF9" w:rsidRDefault="007D7BF9" w:rsidP="007D7BF9">
            <w:pPr>
              <w:pStyle w:val="1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целостность</w:t>
            </w:r>
          </w:p>
        </w:tc>
      </w:tr>
      <w:tr w:rsidR="007D7BF9" w:rsidRPr="00DE739C" w14:paraId="3EE6D970" w14:textId="77777777" w:rsidTr="00111F27">
        <w:tc>
          <w:tcPr>
            <w:tcW w:w="1801" w:type="pct"/>
            <w:shd w:val="clear" w:color="auto" w:fill="auto"/>
          </w:tcPr>
          <w:p w14:paraId="45E8CCF2" w14:textId="1F15CDC5" w:rsidR="007D7BF9" w:rsidRPr="00DC719D" w:rsidRDefault="007D7BF9" w:rsidP="007D7B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Стул зуботехнический</w:t>
            </w:r>
          </w:p>
        </w:tc>
        <w:tc>
          <w:tcPr>
            <w:tcW w:w="3199" w:type="pct"/>
            <w:shd w:val="clear" w:color="auto" w:fill="auto"/>
          </w:tcPr>
          <w:p w14:paraId="0F0B4871" w14:textId="1981EF81" w:rsidR="007D7BF9" w:rsidRDefault="007D7BF9" w:rsidP="007D7BF9">
            <w:pPr>
              <w:pStyle w:val="1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целостность</w:t>
            </w:r>
          </w:p>
        </w:tc>
      </w:tr>
    </w:tbl>
    <w:p w14:paraId="0CF7F447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DA783D7" w14:textId="77777777" w:rsidR="007D7BF9" w:rsidRDefault="006316F3" w:rsidP="007D7BF9">
      <w:pPr>
        <w:spacing w:before="120" w:after="120"/>
        <w:ind w:firstLine="709"/>
        <w:jc w:val="both"/>
      </w:pPr>
      <w:r w:rsidRPr="00DE739C"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38D94E5" w14:textId="2B622BE9" w:rsidR="006316F3" w:rsidRPr="00E87B17" w:rsidRDefault="006316F3" w:rsidP="007D7BF9">
      <w:pPr>
        <w:spacing w:before="120" w:after="120"/>
        <w:ind w:firstLine="709"/>
        <w:jc w:val="both"/>
      </w:pPr>
      <w:r w:rsidRPr="00DE739C">
        <w:t xml:space="preserve">Привести в порядок рабочую специальную одежду и обувь: застегнуть ее, надеть головной убор, </w:t>
      </w:r>
      <w:r>
        <w:t xml:space="preserve">надеть х/б </w:t>
      </w:r>
      <w:r w:rsidR="007D7BF9">
        <w:t>костюм</w:t>
      </w:r>
      <w:r>
        <w:t xml:space="preserve"> или халат, </w:t>
      </w:r>
      <w:r w:rsidR="007D7BF9">
        <w:t>маску медицинскую</w:t>
      </w:r>
      <w:r>
        <w:t>, очки защитные.</w:t>
      </w:r>
    </w:p>
    <w:p w14:paraId="5995E0A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2.5. Ежедневно, перед началом выполнения конкурсного задания, в процессе подготовки рабочего места:</w:t>
      </w:r>
    </w:p>
    <w:p w14:paraId="65D7F06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осмотреть и привести в порядок рабочее место, средства индивидуальной защиты;</w:t>
      </w:r>
    </w:p>
    <w:p w14:paraId="282EB72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убедиться в достаточности освещенности;</w:t>
      </w:r>
    </w:p>
    <w:p w14:paraId="2334FFD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проверить (визуально) правильность подключения инструмента и оборудования в электросеть;</w:t>
      </w:r>
    </w:p>
    <w:p w14:paraId="43472562" w14:textId="7A592985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- проверить </w:t>
      </w:r>
      <w:r w:rsidR="007D7BF9">
        <w:t xml:space="preserve">на предмет устойчивости </w:t>
      </w:r>
      <w:r w:rsidRPr="00DE739C">
        <w:t>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B71F16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D45C25E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83E8FD3" w14:textId="77777777" w:rsidR="006316F3" w:rsidRPr="00DE739C" w:rsidRDefault="006316F3" w:rsidP="006316F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DE739C">
        <w:rPr>
          <w:rFonts w:ascii="Times New Roman" w:hAnsi="Times New Roman"/>
          <w:sz w:val="24"/>
          <w:szCs w:val="24"/>
        </w:rPr>
        <w:lastRenderedPageBreak/>
        <w:t>3.Требования охраны труда во время работы</w:t>
      </w:r>
      <w:bookmarkEnd w:id="4"/>
    </w:p>
    <w:p w14:paraId="13207F47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909"/>
      </w:tblGrid>
      <w:tr w:rsidR="006316F3" w:rsidRPr="00DE739C" w14:paraId="5F9CE47B" w14:textId="77777777" w:rsidTr="004135B2">
        <w:trPr>
          <w:tblHeader/>
        </w:trPr>
        <w:tc>
          <w:tcPr>
            <w:tcW w:w="1592" w:type="pct"/>
            <w:shd w:val="clear" w:color="auto" w:fill="auto"/>
            <w:vAlign w:val="center"/>
          </w:tcPr>
          <w:p w14:paraId="60BF7060" w14:textId="77777777" w:rsidR="006316F3" w:rsidRPr="00DE739C" w:rsidRDefault="006316F3" w:rsidP="004135B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408" w:type="pct"/>
            <w:shd w:val="clear" w:color="auto" w:fill="auto"/>
            <w:vAlign w:val="center"/>
          </w:tcPr>
          <w:p w14:paraId="2B470BD0" w14:textId="77777777" w:rsidR="006316F3" w:rsidRPr="00DE739C" w:rsidRDefault="006316F3" w:rsidP="004135B2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6316F3" w:rsidRPr="00DE739C" w14:paraId="5796533B" w14:textId="77777777" w:rsidTr="004135B2">
        <w:tc>
          <w:tcPr>
            <w:tcW w:w="1592" w:type="pct"/>
            <w:shd w:val="clear" w:color="auto" w:fill="auto"/>
          </w:tcPr>
          <w:p w14:paraId="20F62C2F" w14:textId="499ADF35" w:rsidR="006316F3" w:rsidRPr="00DE739C" w:rsidRDefault="006316F3" w:rsidP="00540E87">
            <w:pPr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Электрошпатель</w:t>
            </w:r>
            <w:proofErr w:type="spellEnd"/>
            <w:r w:rsidRPr="00DC719D">
              <w:rPr>
                <w:rFonts w:eastAsia="Times New Roman"/>
              </w:rPr>
              <w:t xml:space="preserve"> зубного техника </w:t>
            </w:r>
          </w:p>
        </w:tc>
        <w:tc>
          <w:tcPr>
            <w:tcW w:w="3408" w:type="pct"/>
            <w:shd w:val="clear" w:color="auto" w:fill="auto"/>
          </w:tcPr>
          <w:p w14:paraId="1F09D753" w14:textId="77777777" w:rsidR="006316F3" w:rsidRPr="00DE739C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Остерегаться прикосновения к нагретой насадке </w:t>
            </w:r>
            <w:proofErr w:type="spellStart"/>
            <w:r>
              <w:rPr>
                <w:rFonts w:eastAsia="Times New Roman"/>
              </w:rPr>
              <w:t>моделировочного</w:t>
            </w:r>
            <w:proofErr w:type="spellEnd"/>
            <w:r>
              <w:rPr>
                <w:rFonts w:eastAsia="Times New Roman"/>
              </w:rPr>
              <w:t xml:space="preserve"> ножа и попадания расплавленного воска на открытые участки кожи.  При размещении </w:t>
            </w:r>
            <w:proofErr w:type="spellStart"/>
            <w:r>
              <w:rPr>
                <w:rFonts w:eastAsia="Times New Roman"/>
              </w:rPr>
              <w:t>моделировочного</w:t>
            </w:r>
            <w:proofErr w:type="spellEnd"/>
            <w:r>
              <w:rPr>
                <w:rFonts w:eastAsia="Times New Roman"/>
              </w:rPr>
              <w:t xml:space="preserve"> ножа на рабочем месте исключить возможность касания разогретой насадкой кабеля ножа и сетевого провода адаптера. Запрещается разбирать </w:t>
            </w:r>
            <w:proofErr w:type="spellStart"/>
            <w:r>
              <w:rPr>
                <w:rFonts w:eastAsia="Times New Roman"/>
              </w:rPr>
              <w:t>моделировочный</w:t>
            </w:r>
            <w:proofErr w:type="spellEnd"/>
            <w:r>
              <w:rPr>
                <w:rFonts w:eastAsia="Times New Roman"/>
              </w:rPr>
              <w:t xml:space="preserve"> нож. </w:t>
            </w:r>
          </w:p>
        </w:tc>
      </w:tr>
      <w:tr w:rsidR="006316F3" w:rsidRPr="00DE739C" w14:paraId="01BA0B55" w14:textId="77777777" w:rsidTr="004135B2">
        <w:tc>
          <w:tcPr>
            <w:tcW w:w="1592" w:type="pct"/>
            <w:shd w:val="clear" w:color="auto" w:fill="auto"/>
          </w:tcPr>
          <w:p w14:paraId="3D03F499" w14:textId="46D111F6" w:rsidR="006316F3" w:rsidRPr="00DE739C" w:rsidRDefault="007D7BF9" w:rsidP="00540E8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Газовая горелка зуботехническая</w:t>
            </w:r>
          </w:p>
        </w:tc>
        <w:tc>
          <w:tcPr>
            <w:tcW w:w="3408" w:type="pct"/>
            <w:shd w:val="clear" w:color="auto" w:fill="auto"/>
          </w:tcPr>
          <w:p w14:paraId="4426ED9A" w14:textId="77777777" w:rsidR="00540E87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Запрещается </w:t>
            </w:r>
            <w:r w:rsidR="00540E87">
              <w:rPr>
                <w:rFonts w:eastAsia="Times New Roman"/>
              </w:rPr>
              <w:t>ставить газовую горелку на край стола.</w:t>
            </w:r>
          </w:p>
          <w:p w14:paraId="5BCB5637" w14:textId="79EB37D0" w:rsidR="006316F3" w:rsidRDefault="00540E87" w:rsidP="004135B2">
            <w:pPr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 завершении использования горелку необходимо потушить.</w:t>
            </w:r>
            <w:r w:rsidR="006316F3">
              <w:rPr>
                <w:rFonts w:eastAsia="Times New Roman"/>
              </w:rPr>
              <w:t xml:space="preserve"> </w:t>
            </w:r>
          </w:p>
          <w:p w14:paraId="22B76482" w14:textId="4BB1E273" w:rsidR="006316F3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Соблюдать осторожность при работе с </w:t>
            </w:r>
            <w:r w:rsidR="00540E87">
              <w:rPr>
                <w:rFonts w:eastAsia="Times New Roman"/>
              </w:rPr>
              <w:t>газовой горелкой, не подносить к лицу, предметам одежды и электроприборам</w:t>
            </w:r>
            <w:r>
              <w:rPr>
                <w:rFonts w:eastAsia="Times New Roman"/>
              </w:rPr>
              <w:t>.</w:t>
            </w:r>
          </w:p>
          <w:p w14:paraId="7C7108D4" w14:textId="77777777" w:rsidR="006316F3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размещении </w:t>
            </w:r>
            <w:r w:rsidR="00540E87">
              <w:rPr>
                <w:rFonts w:eastAsia="Times New Roman"/>
              </w:rPr>
              <w:t>газовой горелки</w:t>
            </w:r>
            <w:r>
              <w:rPr>
                <w:rFonts w:eastAsia="Times New Roman"/>
              </w:rPr>
              <w:t xml:space="preserve"> </w:t>
            </w:r>
            <w:r w:rsidR="00540E87">
              <w:rPr>
                <w:rFonts w:eastAsia="Times New Roman"/>
              </w:rPr>
              <w:t xml:space="preserve">на рабочем месте </w:t>
            </w:r>
            <w:r>
              <w:rPr>
                <w:rFonts w:eastAsia="Times New Roman"/>
              </w:rPr>
              <w:t>исключить возможность касания разогретой рабочей част</w:t>
            </w:r>
            <w:r w:rsidR="00540E87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сетевого провода</w:t>
            </w:r>
            <w:r w:rsidR="00540E87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 xml:space="preserve"> пластиковых деталей </w:t>
            </w:r>
            <w:r w:rsidR="00540E87">
              <w:rPr>
                <w:rFonts w:eastAsia="Times New Roman"/>
              </w:rPr>
              <w:t>на рабочем месте, частей тела</w:t>
            </w:r>
            <w:r>
              <w:rPr>
                <w:rFonts w:eastAsia="Times New Roman"/>
              </w:rPr>
              <w:t>.</w:t>
            </w:r>
          </w:p>
          <w:p w14:paraId="7097919C" w14:textId="271825AB" w:rsidR="00540E87" w:rsidRPr="00DE739C" w:rsidRDefault="00540E87" w:rsidP="004135B2">
            <w:pPr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 использовать газовую горелки вне целей зуботехнических работ.</w:t>
            </w:r>
          </w:p>
        </w:tc>
      </w:tr>
      <w:tr w:rsidR="006316F3" w:rsidRPr="00DE739C" w14:paraId="276A5AFA" w14:textId="77777777" w:rsidTr="004135B2">
        <w:tc>
          <w:tcPr>
            <w:tcW w:w="1592" w:type="pct"/>
            <w:shd w:val="clear" w:color="auto" w:fill="auto"/>
          </w:tcPr>
          <w:p w14:paraId="59516085" w14:textId="77777777" w:rsidR="006316F3" w:rsidRPr="00DE739C" w:rsidRDefault="006316F3" w:rsidP="00540E87">
            <w:pPr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Электровоскотопка</w:t>
            </w:r>
            <w:proofErr w:type="spellEnd"/>
          </w:p>
        </w:tc>
        <w:tc>
          <w:tcPr>
            <w:tcW w:w="3408" w:type="pct"/>
            <w:shd w:val="clear" w:color="auto" w:fill="auto"/>
          </w:tcPr>
          <w:p w14:paraId="21F0A157" w14:textId="77777777" w:rsidR="006316F3" w:rsidRPr="00DE739C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>
              <w:t xml:space="preserve">Остерегаться касаний нагретых стаканов </w:t>
            </w:r>
            <w:proofErr w:type="spellStart"/>
            <w:r>
              <w:t>электровоскотопки</w:t>
            </w:r>
            <w:proofErr w:type="spellEnd"/>
            <w:r>
              <w:t xml:space="preserve"> и сменной насадки, попадания расплавленного воска на открытые участки кожи. Следить за степенью заполнения стаканов воском. Использовать подставку при размещении </w:t>
            </w:r>
            <w:proofErr w:type="spellStart"/>
            <w:r>
              <w:t>моделировочного</w:t>
            </w:r>
            <w:proofErr w:type="spellEnd"/>
            <w:r>
              <w:t xml:space="preserve"> ножа на рабочем месте. </w:t>
            </w:r>
          </w:p>
        </w:tc>
      </w:tr>
      <w:tr w:rsidR="006316F3" w:rsidRPr="00DE739C" w14:paraId="7CF4F55E" w14:textId="77777777" w:rsidTr="004135B2">
        <w:tc>
          <w:tcPr>
            <w:tcW w:w="1592" w:type="pct"/>
            <w:shd w:val="clear" w:color="auto" w:fill="auto"/>
          </w:tcPr>
          <w:p w14:paraId="3630F087" w14:textId="77777777" w:rsidR="006316F3" w:rsidRPr="00DE739C" w:rsidRDefault="006316F3" w:rsidP="00540E87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Бормашина зуботехническая</w:t>
            </w:r>
          </w:p>
        </w:tc>
        <w:tc>
          <w:tcPr>
            <w:tcW w:w="3408" w:type="pct"/>
            <w:shd w:val="clear" w:color="auto" w:fill="auto"/>
          </w:tcPr>
          <w:p w14:paraId="0E883E5E" w14:textId="77777777" w:rsidR="006316F3" w:rsidRDefault="006316F3" w:rsidP="004135B2">
            <w:pPr>
              <w:ind w:firstLine="709"/>
              <w:jc w:val="both"/>
            </w:pPr>
            <w:r>
              <w:t xml:space="preserve">Розетка питания должна иметь контакт защитного заземления. Запрещается: </w:t>
            </w:r>
          </w:p>
          <w:p w14:paraId="1BCD4F07" w14:textId="77777777" w:rsidR="006316F3" w:rsidRDefault="006316F3" w:rsidP="004135B2">
            <w:pPr>
              <w:ind w:firstLine="709"/>
              <w:jc w:val="both"/>
            </w:pPr>
            <w:r>
              <w:t xml:space="preserve">- разбирать сменную ручку-насадку; </w:t>
            </w:r>
          </w:p>
          <w:p w14:paraId="2E5D7FD5" w14:textId="77777777" w:rsidR="006316F3" w:rsidRDefault="006316F3" w:rsidP="004135B2">
            <w:pPr>
              <w:ind w:firstLine="709"/>
              <w:jc w:val="both"/>
            </w:pPr>
            <w:r>
              <w:t>- эксплуатация бормашины со снятыми элементами корпуса;</w:t>
            </w:r>
          </w:p>
          <w:p w14:paraId="53FDE25F" w14:textId="77777777" w:rsidR="006316F3" w:rsidRDefault="006316F3" w:rsidP="004135B2">
            <w:pPr>
              <w:ind w:firstLine="709"/>
              <w:jc w:val="both"/>
            </w:pPr>
            <w:r>
              <w:t xml:space="preserve">- прикасаться к нагретой насадке </w:t>
            </w:r>
            <w:proofErr w:type="spellStart"/>
            <w:r>
              <w:t>электрошпателя</w:t>
            </w:r>
            <w:proofErr w:type="spellEnd"/>
            <w:r>
              <w:t>, вращающемуся инструменту.</w:t>
            </w:r>
          </w:p>
          <w:p w14:paraId="4DE2481A" w14:textId="77777777" w:rsidR="006316F3" w:rsidRPr="00DE739C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>
              <w:t xml:space="preserve">При размещении бормашины исключить возможность касания вращающейся насадки сетевых проводов. </w:t>
            </w:r>
          </w:p>
        </w:tc>
      </w:tr>
      <w:tr w:rsidR="006316F3" w:rsidRPr="00DE739C" w14:paraId="14E26DE4" w14:textId="77777777" w:rsidTr="004135B2">
        <w:tc>
          <w:tcPr>
            <w:tcW w:w="1592" w:type="pct"/>
            <w:shd w:val="clear" w:color="auto" w:fill="auto"/>
          </w:tcPr>
          <w:p w14:paraId="5C7614E0" w14:textId="41835178" w:rsidR="006316F3" w:rsidRPr="00DC719D" w:rsidRDefault="006316F3" w:rsidP="00540E87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Параллелометр</w:t>
            </w:r>
            <w:proofErr w:type="spellEnd"/>
          </w:p>
        </w:tc>
        <w:tc>
          <w:tcPr>
            <w:tcW w:w="3408" w:type="pct"/>
            <w:shd w:val="clear" w:color="auto" w:fill="auto"/>
          </w:tcPr>
          <w:p w14:paraId="390BCDC9" w14:textId="77777777" w:rsidR="006316F3" w:rsidRPr="006F70A9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rFonts w:eastAsia="Times New Roman"/>
              </w:rPr>
              <w:t>Необходимо плотно ф</w:t>
            </w:r>
            <w:r w:rsidRPr="006F70A9">
              <w:rPr>
                <w:rFonts w:eastAsia="Times New Roman"/>
              </w:rPr>
              <w:t xml:space="preserve">иксировать </w:t>
            </w:r>
            <w:proofErr w:type="spellStart"/>
            <w:r w:rsidRPr="006F70A9">
              <w:rPr>
                <w:rFonts w:eastAsia="Times New Roman"/>
              </w:rPr>
              <w:t>кранштейн</w:t>
            </w:r>
            <w:proofErr w:type="spellEnd"/>
            <w:r w:rsidRPr="006F70A9">
              <w:rPr>
                <w:rFonts w:eastAsia="Times New Roman"/>
              </w:rPr>
              <w:t xml:space="preserve"> в вертикаль</w:t>
            </w:r>
            <w:r>
              <w:rPr>
                <w:rFonts w:eastAsia="Times New Roman"/>
              </w:rPr>
              <w:t>ном и горизонтальном направлениях</w:t>
            </w:r>
            <w:r w:rsidRPr="006F70A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r w:rsidRPr="006F70A9">
              <w:rPr>
                <w:rFonts w:eastAsia="Times New Roman"/>
              </w:rPr>
              <w:t>Соблюдать осторожность при работе со штиф</w:t>
            </w:r>
            <w:r>
              <w:rPr>
                <w:rFonts w:eastAsia="Times New Roman"/>
              </w:rPr>
              <w:t>т</w:t>
            </w:r>
            <w:r w:rsidRPr="006F70A9">
              <w:rPr>
                <w:rFonts w:eastAsia="Times New Roman"/>
              </w:rPr>
              <w:t xml:space="preserve">-ножами при снятии излишков воска после заливки </w:t>
            </w:r>
            <w:proofErr w:type="spellStart"/>
            <w:r w:rsidRPr="006F70A9">
              <w:rPr>
                <w:rFonts w:eastAsia="Times New Roman"/>
              </w:rPr>
              <w:t>поднутрений</w:t>
            </w:r>
            <w:proofErr w:type="spellEnd"/>
            <w:r w:rsidRPr="006F70A9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Запрещается работать мокрыми руками, оставлять прибор на краю стола, работать в паре.</w:t>
            </w:r>
          </w:p>
        </w:tc>
      </w:tr>
      <w:tr w:rsidR="006316F3" w:rsidRPr="00DE739C" w14:paraId="333630C0" w14:textId="77777777" w:rsidTr="004135B2">
        <w:tc>
          <w:tcPr>
            <w:tcW w:w="1592" w:type="pct"/>
            <w:shd w:val="clear" w:color="auto" w:fill="auto"/>
          </w:tcPr>
          <w:p w14:paraId="4D9E7D73" w14:textId="77777777" w:rsidR="006316F3" w:rsidRPr="00DE739C" w:rsidRDefault="006316F3" w:rsidP="00540E87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Нож для гипса</w:t>
            </w:r>
          </w:p>
        </w:tc>
        <w:tc>
          <w:tcPr>
            <w:tcW w:w="3408" w:type="pct"/>
            <w:shd w:val="clear" w:color="auto" w:fill="auto"/>
          </w:tcPr>
          <w:p w14:paraId="543F7267" w14:textId="77777777" w:rsidR="006316F3" w:rsidRPr="0031655C" w:rsidRDefault="006316F3" w:rsidP="004135B2">
            <w:pPr>
              <w:shd w:val="clear" w:color="auto" w:fill="FFFFFF"/>
              <w:ind w:firstLine="709"/>
              <w:jc w:val="both"/>
              <w:rPr>
                <w:rFonts w:eastAsia="Times New Roman"/>
                <w:color w:val="111111"/>
              </w:rPr>
            </w:pPr>
            <w:r>
              <w:rPr>
                <w:rFonts w:eastAsia="Times New Roman"/>
                <w:color w:val="111111"/>
              </w:rPr>
              <w:t>Соблюдать безопасную</w:t>
            </w:r>
            <w:r w:rsidRPr="0031655C">
              <w:rPr>
                <w:rFonts w:eastAsia="Times New Roman"/>
                <w:color w:val="111111"/>
              </w:rPr>
              <w:t xml:space="preserve"> диста</w:t>
            </w:r>
            <w:r>
              <w:rPr>
                <w:rFonts w:eastAsia="Times New Roman"/>
                <w:color w:val="111111"/>
              </w:rPr>
              <w:t>нцию</w:t>
            </w:r>
            <w:r w:rsidRPr="0031655C">
              <w:rPr>
                <w:rFonts w:eastAsia="Times New Roman"/>
                <w:color w:val="111111"/>
              </w:rPr>
              <w:t xml:space="preserve"> при работе.</w:t>
            </w:r>
            <w:r>
              <w:rPr>
                <w:rFonts w:eastAsia="Times New Roman"/>
                <w:color w:val="111111"/>
              </w:rPr>
              <w:t xml:space="preserve">  </w:t>
            </w:r>
            <w:r w:rsidRPr="0031655C">
              <w:rPr>
                <w:rFonts w:eastAsia="Times New Roman"/>
                <w:color w:val="111111"/>
              </w:rPr>
              <w:t>Работать только ведущей рукой, держа инструмент надёжно, крепко.</w:t>
            </w:r>
            <w:r>
              <w:rPr>
                <w:rFonts w:eastAsia="Times New Roman"/>
                <w:color w:val="111111"/>
              </w:rPr>
              <w:t xml:space="preserve"> </w:t>
            </w:r>
            <w:r w:rsidRPr="0031655C">
              <w:rPr>
                <w:rFonts w:eastAsia="Times New Roman"/>
                <w:color w:val="111111"/>
              </w:rPr>
              <w:t>Работать исключительно сухим инструментом и только сухими руками.</w:t>
            </w:r>
            <w:r>
              <w:rPr>
                <w:rFonts w:eastAsia="Times New Roman"/>
                <w:color w:val="111111"/>
              </w:rPr>
              <w:t xml:space="preserve"> Использовать инструмент</w:t>
            </w:r>
            <w:r w:rsidRPr="0031655C">
              <w:rPr>
                <w:rFonts w:eastAsia="Times New Roman"/>
                <w:color w:val="111111"/>
              </w:rPr>
              <w:t xml:space="preserve"> только по назначению</w:t>
            </w:r>
            <w:r>
              <w:rPr>
                <w:rFonts w:eastAsia="Times New Roman"/>
                <w:color w:val="111111"/>
              </w:rPr>
              <w:t>.</w:t>
            </w:r>
          </w:p>
          <w:p w14:paraId="2114BA27" w14:textId="77777777" w:rsidR="006316F3" w:rsidRPr="00E82255" w:rsidRDefault="006316F3" w:rsidP="004135B2">
            <w:pPr>
              <w:shd w:val="clear" w:color="auto" w:fill="FFFFFF"/>
              <w:ind w:firstLine="709"/>
              <w:jc w:val="both"/>
              <w:rPr>
                <w:rFonts w:eastAsia="Times New Roman"/>
                <w:color w:val="111111"/>
              </w:rPr>
            </w:pPr>
            <w:r>
              <w:rPr>
                <w:rFonts w:eastAsia="Times New Roman"/>
                <w:color w:val="111111"/>
              </w:rPr>
              <w:t xml:space="preserve">Недопустимо: </w:t>
            </w:r>
            <w:r w:rsidRPr="0031655C">
              <w:rPr>
                <w:rFonts w:eastAsia="Times New Roman"/>
                <w:color w:val="111111"/>
              </w:rPr>
              <w:t>работать движениями, направленными к своему т</w:t>
            </w:r>
            <w:r>
              <w:rPr>
                <w:rFonts w:eastAsia="Times New Roman"/>
                <w:color w:val="111111"/>
              </w:rPr>
              <w:t xml:space="preserve">елу;  </w:t>
            </w:r>
            <w:r w:rsidRPr="0031655C">
              <w:rPr>
                <w:rFonts w:eastAsia="Times New Roman"/>
                <w:color w:val="111111"/>
              </w:rPr>
              <w:t xml:space="preserve"> оставлять </w:t>
            </w:r>
            <w:r>
              <w:rPr>
                <w:rFonts w:eastAsia="Times New Roman"/>
                <w:color w:val="111111"/>
              </w:rPr>
              <w:t xml:space="preserve"> нож для гипса в положении острой частью вверх; </w:t>
            </w:r>
            <w:r w:rsidRPr="0031655C">
              <w:rPr>
                <w:rFonts w:eastAsia="Times New Roman"/>
                <w:color w:val="111111"/>
              </w:rPr>
              <w:t>ловить падающий нож.</w:t>
            </w:r>
          </w:p>
        </w:tc>
      </w:tr>
      <w:tr w:rsidR="006316F3" w:rsidRPr="00DE739C" w14:paraId="2D3D37E7" w14:textId="77777777" w:rsidTr="004135B2">
        <w:tc>
          <w:tcPr>
            <w:tcW w:w="1592" w:type="pct"/>
            <w:shd w:val="clear" w:color="auto" w:fill="auto"/>
          </w:tcPr>
          <w:p w14:paraId="40F913A3" w14:textId="77777777" w:rsidR="006316F3" w:rsidRPr="00DE739C" w:rsidRDefault="006316F3" w:rsidP="00540E87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Нож-шпатель для воска</w:t>
            </w:r>
          </w:p>
        </w:tc>
        <w:tc>
          <w:tcPr>
            <w:tcW w:w="3408" w:type="pct"/>
            <w:shd w:val="clear" w:color="auto" w:fill="auto"/>
          </w:tcPr>
          <w:p w14:paraId="2E731E8C" w14:textId="77777777" w:rsidR="006316F3" w:rsidRPr="0031655C" w:rsidRDefault="006316F3" w:rsidP="004135B2">
            <w:pPr>
              <w:shd w:val="clear" w:color="auto" w:fill="FFFFFF"/>
              <w:ind w:firstLine="709"/>
              <w:jc w:val="both"/>
              <w:rPr>
                <w:rFonts w:eastAsia="Times New Roman"/>
                <w:color w:val="111111"/>
              </w:rPr>
            </w:pPr>
            <w:r w:rsidRPr="00DC719D">
              <w:rPr>
                <w:rFonts w:eastAsia="Times New Roman"/>
              </w:rPr>
              <w:t>Нож-шпатель для воска</w:t>
            </w:r>
            <w:r w:rsidRPr="008D1D4B">
              <w:t xml:space="preserve"> </w:t>
            </w:r>
            <w:r>
              <w:t>должен быть хорошо заточен</w:t>
            </w:r>
            <w:r w:rsidRPr="008D1D4B">
              <w:t>.</w:t>
            </w:r>
            <w:r>
              <w:t xml:space="preserve"> </w:t>
            </w:r>
            <w:r w:rsidRPr="008D1D4B">
              <w:t xml:space="preserve">Передавая инструмент, </w:t>
            </w:r>
            <w:r>
              <w:t xml:space="preserve">необходимо </w:t>
            </w:r>
            <w:r w:rsidRPr="008D1D4B">
              <w:t xml:space="preserve"> поворачивать его ручкой к берущему, а лезвием - к себе.</w:t>
            </w:r>
            <w:r w:rsidRPr="0031655C">
              <w:rPr>
                <w:rFonts w:eastAsia="Times New Roman"/>
                <w:color w:val="111111"/>
              </w:rPr>
              <w:t xml:space="preserve"> Работать исключительно сухим </w:t>
            </w:r>
            <w:r w:rsidRPr="0031655C">
              <w:rPr>
                <w:rFonts w:eastAsia="Times New Roman"/>
                <w:color w:val="111111"/>
              </w:rPr>
              <w:lastRenderedPageBreak/>
              <w:t>инструментом и только сухими руками.</w:t>
            </w:r>
            <w:r>
              <w:rPr>
                <w:rFonts w:eastAsia="Times New Roman"/>
                <w:color w:val="111111"/>
              </w:rPr>
              <w:t xml:space="preserve"> Использовать инструмент</w:t>
            </w:r>
            <w:r w:rsidRPr="0031655C">
              <w:rPr>
                <w:rFonts w:eastAsia="Times New Roman"/>
                <w:color w:val="111111"/>
              </w:rPr>
              <w:t xml:space="preserve"> только по назначению</w:t>
            </w:r>
            <w:r>
              <w:rPr>
                <w:rFonts w:eastAsia="Times New Roman"/>
                <w:color w:val="111111"/>
              </w:rPr>
              <w:t>.</w:t>
            </w:r>
          </w:p>
          <w:p w14:paraId="11679B88" w14:textId="77777777" w:rsidR="006316F3" w:rsidRDefault="006316F3" w:rsidP="004135B2">
            <w:pPr>
              <w:pStyle w:val="16"/>
              <w:spacing w:before="0" w:beforeAutospacing="0" w:after="0" w:afterAutospacing="0"/>
              <w:ind w:firstLine="709"/>
              <w:jc w:val="both"/>
            </w:pPr>
            <w:r>
              <w:rPr>
                <w:color w:val="111111"/>
              </w:rPr>
              <w:t xml:space="preserve">Недопустимо: </w:t>
            </w:r>
            <w:r w:rsidRPr="0031655C">
              <w:rPr>
                <w:color w:val="111111"/>
              </w:rPr>
              <w:t>работать движениями, направленными к своему т</w:t>
            </w:r>
            <w:r>
              <w:rPr>
                <w:color w:val="111111"/>
              </w:rPr>
              <w:t xml:space="preserve">елу;  </w:t>
            </w:r>
            <w:r w:rsidRPr="0031655C">
              <w:rPr>
                <w:color w:val="111111"/>
              </w:rPr>
              <w:t xml:space="preserve"> оставлять </w:t>
            </w:r>
            <w:r>
              <w:rPr>
                <w:color w:val="111111"/>
              </w:rPr>
              <w:t xml:space="preserve"> нож для гипса в положении острой частью вверх; </w:t>
            </w:r>
            <w:r w:rsidRPr="0031655C">
              <w:rPr>
                <w:color w:val="111111"/>
              </w:rPr>
              <w:t>ловить падающий нож.</w:t>
            </w:r>
            <w:r>
              <w:t xml:space="preserve"> </w:t>
            </w:r>
          </w:p>
          <w:p w14:paraId="4EC66C80" w14:textId="77777777" w:rsidR="006316F3" w:rsidRPr="005B415D" w:rsidRDefault="006316F3" w:rsidP="004135B2">
            <w:pPr>
              <w:pStyle w:val="16"/>
              <w:spacing w:before="0" w:beforeAutospacing="0" w:after="0" w:afterAutospacing="0"/>
              <w:ind w:firstLine="709"/>
              <w:jc w:val="both"/>
              <w:rPr>
                <w:color w:val="FF0000"/>
              </w:rPr>
            </w:pPr>
            <w:r>
              <w:t xml:space="preserve">Остерегаться прикосновения к нагретой насадке нож-шпателя и попадания расплавленного воска на открытые участки кожи.  При размещении нож-шпателя на рабочем месте исключить возможность касания разогретой насадкой кабеля ножа и сетевого провода адаптера. </w:t>
            </w:r>
          </w:p>
        </w:tc>
      </w:tr>
      <w:tr w:rsidR="006316F3" w:rsidRPr="00DE739C" w14:paraId="59FC87A4" w14:textId="77777777" w:rsidTr="004135B2">
        <w:tc>
          <w:tcPr>
            <w:tcW w:w="1592" w:type="pct"/>
            <w:shd w:val="clear" w:color="auto" w:fill="auto"/>
          </w:tcPr>
          <w:p w14:paraId="209664BF" w14:textId="77777777" w:rsidR="006316F3" w:rsidRPr="00DE739C" w:rsidRDefault="006316F3" w:rsidP="00540E87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lastRenderedPageBreak/>
              <w:t>Артикулятор - магнитный</w:t>
            </w:r>
          </w:p>
        </w:tc>
        <w:tc>
          <w:tcPr>
            <w:tcW w:w="3408" w:type="pct"/>
            <w:shd w:val="clear" w:color="auto" w:fill="auto"/>
          </w:tcPr>
          <w:p w14:paraId="44A3C655" w14:textId="77777777" w:rsidR="006316F3" w:rsidRPr="00202815" w:rsidRDefault="006316F3" w:rsidP="004135B2">
            <w:pPr>
              <w:jc w:val="both"/>
              <w:rPr>
                <w:rFonts w:eastAsia="Times New Roman"/>
              </w:rPr>
            </w:pPr>
            <w:r w:rsidRPr="00202815">
              <w:rPr>
                <w:rFonts w:eastAsia="Times New Roman"/>
              </w:rPr>
              <w:t>С осторожностью открывать и закрывать артикулятор, исключая защемление мягких тканей рук. Запрещается оставлять прибор на краю стола, работать  мокрыми руками, использовать не по назначению.</w:t>
            </w:r>
          </w:p>
        </w:tc>
      </w:tr>
      <w:tr w:rsidR="006316F3" w:rsidRPr="00DE739C" w14:paraId="6413CB1A" w14:textId="77777777" w:rsidTr="004135B2">
        <w:tc>
          <w:tcPr>
            <w:tcW w:w="1592" w:type="pct"/>
            <w:shd w:val="clear" w:color="auto" w:fill="auto"/>
          </w:tcPr>
          <w:p w14:paraId="47EC7379" w14:textId="77777777" w:rsidR="006316F3" w:rsidRPr="00DE739C" w:rsidRDefault="006316F3" w:rsidP="00540E87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Колба резиновая для замешивания гипса</w:t>
            </w:r>
          </w:p>
        </w:tc>
        <w:tc>
          <w:tcPr>
            <w:tcW w:w="3408" w:type="pct"/>
            <w:shd w:val="clear" w:color="auto" w:fill="auto"/>
          </w:tcPr>
          <w:p w14:paraId="5516BB14" w14:textId="4BA09E7C" w:rsidR="006316F3" w:rsidRPr="00453663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 w:rsidRPr="00453663">
              <w:rPr>
                <w:rFonts w:eastAsia="Times New Roman"/>
              </w:rPr>
              <w:t>Запрещается нагревать резиновую колбу, наливать в нее какие</w:t>
            </w:r>
            <w:r>
              <w:rPr>
                <w:rFonts w:eastAsia="Times New Roman"/>
              </w:rPr>
              <w:t>-</w:t>
            </w:r>
            <w:r w:rsidRPr="00453663">
              <w:rPr>
                <w:rFonts w:eastAsia="Times New Roman"/>
              </w:rPr>
              <w:t>либо другие жидкости, помещать в нее материалы, имеющие высокую температуру, при работе использовать колющие и режущие предметы.</w:t>
            </w:r>
          </w:p>
        </w:tc>
      </w:tr>
      <w:tr w:rsidR="006316F3" w:rsidRPr="00DE739C" w14:paraId="7512C43C" w14:textId="77777777" w:rsidTr="004135B2">
        <w:tc>
          <w:tcPr>
            <w:tcW w:w="1592" w:type="pct"/>
            <w:shd w:val="clear" w:color="auto" w:fill="auto"/>
          </w:tcPr>
          <w:p w14:paraId="6663804E" w14:textId="77777777" w:rsidR="006316F3" w:rsidRPr="00DE739C" w:rsidRDefault="006316F3" w:rsidP="00540E87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Шпатель для гипса</w:t>
            </w:r>
          </w:p>
        </w:tc>
        <w:tc>
          <w:tcPr>
            <w:tcW w:w="3408" w:type="pct"/>
            <w:shd w:val="clear" w:color="auto" w:fill="auto"/>
          </w:tcPr>
          <w:p w14:paraId="123E24B4" w14:textId="77777777" w:rsidR="006316F3" w:rsidRPr="00453663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 w:rsidRPr="00453663">
              <w:rPr>
                <w:rFonts w:eastAsia="Times New Roman"/>
              </w:rPr>
              <w:t>Запрещается нагревать шпатель, размешивать им другие материалы, использовать не по назначению.</w:t>
            </w:r>
          </w:p>
        </w:tc>
      </w:tr>
      <w:tr w:rsidR="006316F3" w:rsidRPr="00DE739C" w14:paraId="399F6902" w14:textId="77777777" w:rsidTr="004135B2">
        <w:tc>
          <w:tcPr>
            <w:tcW w:w="1592" w:type="pct"/>
            <w:shd w:val="clear" w:color="auto" w:fill="auto"/>
          </w:tcPr>
          <w:p w14:paraId="6BFF3080" w14:textId="77777777" w:rsidR="006316F3" w:rsidRPr="00DE739C" w:rsidRDefault="006316F3" w:rsidP="00540E87">
            <w:pPr>
              <w:jc w:val="both"/>
              <w:rPr>
                <w:rFonts w:eastAsia="Times New Roman"/>
              </w:rPr>
            </w:pPr>
            <w:proofErr w:type="spellStart"/>
            <w:r w:rsidRPr="00DC719D">
              <w:rPr>
                <w:rFonts w:eastAsia="Times New Roman"/>
              </w:rPr>
              <w:t>Кромпонные</w:t>
            </w:r>
            <w:proofErr w:type="spellEnd"/>
            <w:r w:rsidRPr="00DC719D">
              <w:rPr>
                <w:rFonts w:eastAsia="Times New Roman"/>
              </w:rPr>
              <w:t xml:space="preserve"> щипцы</w:t>
            </w:r>
          </w:p>
        </w:tc>
        <w:tc>
          <w:tcPr>
            <w:tcW w:w="3408" w:type="pct"/>
            <w:shd w:val="clear" w:color="auto" w:fill="auto"/>
          </w:tcPr>
          <w:p w14:paraId="37F47E56" w14:textId="77777777" w:rsidR="006316F3" w:rsidRPr="00202815" w:rsidRDefault="006316F3" w:rsidP="004135B2">
            <w:pPr>
              <w:ind w:firstLine="709"/>
              <w:jc w:val="both"/>
              <w:rPr>
                <w:rFonts w:eastAsia="Times New Roman"/>
              </w:rPr>
            </w:pPr>
            <w:r w:rsidRPr="00202815">
              <w:rPr>
                <w:rFonts w:eastAsia="Times New Roman"/>
              </w:rPr>
              <w:t xml:space="preserve">Запрещается использование </w:t>
            </w:r>
            <w:proofErr w:type="spellStart"/>
            <w:r w:rsidRPr="00202815">
              <w:rPr>
                <w:rFonts w:eastAsia="Times New Roman"/>
              </w:rPr>
              <w:t>крампонных</w:t>
            </w:r>
            <w:proofErr w:type="spellEnd"/>
            <w:r w:rsidRPr="00202815">
              <w:rPr>
                <w:rFonts w:eastAsia="Times New Roman"/>
              </w:rPr>
              <w:t xml:space="preserve"> щипцов не по назначению. Необходимо работать в защитных очках во избежание попадания отрезов </w:t>
            </w:r>
            <w:proofErr w:type="spellStart"/>
            <w:r w:rsidRPr="00202815">
              <w:rPr>
                <w:rFonts w:eastAsia="Times New Roman"/>
              </w:rPr>
              <w:t>ортодонтической</w:t>
            </w:r>
            <w:proofErr w:type="spellEnd"/>
            <w:r w:rsidRPr="00202815">
              <w:rPr>
                <w:rFonts w:eastAsia="Times New Roman"/>
              </w:rPr>
              <w:t xml:space="preserve"> проволоки в глаза и другие части тела. При выгибании </w:t>
            </w:r>
            <w:proofErr w:type="spellStart"/>
            <w:r w:rsidRPr="00202815">
              <w:rPr>
                <w:rFonts w:eastAsia="Times New Roman"/>
              </w:rPr>
              <w:t>кламмеров</w:t>
            </w:r>
            <w:proofErr w:type="spellEnd"/>
            <w:r w:rsidRPr="00202815">
              <w:rPr>
                <w:rFonts w:eastAsia="Times New Roman"/>
              </w:rPr>
              <w:t xml:space="preserve"> избегать травмирования мягких тканей рук. Запрещается работа мокрыми руками.</w:t>
            </w:r>
          </w:p>
        </w:tc>
      </w:tr>
      <w:tr w:rsidR="006316F3" w:rsidRPr="00DE739C" w14:paraId="1F452C73" w14:textId="77777777" w:rsidTr="004135B2">
        <w:tc>
          <w:tcPr>
            <w:tcW w:w="1592" w:type="pct"/>
            <w:shd w:val="clear" w:color="auto" w:fill="auto"/>
          </w:tcPr>
          <w:p w14:paraId="338C3B4F" w14:textId="77777777" w:rsidR="006316F3" w:rsidRPr="00DC719D" w:rsidRDefault="006316F3" w:rsidP="00540E87">
            <w:pPr>
              <w:jc w:val="both"/>
              <w:rPr>
                <w:rFonts w:eastAsia="Times New Roman"/>
              </w:rPr>
            </w:pPr>
            <w:r w:rsidRPr="00DC719D">
              <w:rPr>
                <w:rFonts w:eastAsia="Times New Roman"/>
              </w:rPr>
              <w:t>Фрезы зуботехнические набор</w:t>
            </w:r>
          </w:p>
        </w:tc>
        <w:tc>
          <w:tcPr>
            <w:tcW w:w="3408" w:type="pct"/>
            <w:shd w:val="clear" w:color="auto" w:fill="auto"/>
          </w:tcPr>
          <w:p w14:paraId="25CC076A" w14:textId="77777777" w:rsidR="006316F3" w:rsidRPr="008D1D4B" w:rsidRDefault="006316F3" w:rsidP="004135B2">
            <w:pPr>
              <w:pStyle w:val="16"/>
              <w:spacing w:before="0" w:beforeAutospacing="0" w:after="0" w:afterAutospacing="0"/>
              <w:ind w:firstLine="709"/>
              <w:jc w:val="both"/>
            </w:pPr>
            <w:r w:rsidRPr="008D1D4B">
              <w:t xml:space="preserve">Перед началом работы с абразивными инструментами </w:t>
            </w:r>
            <w:r>
              <w:t xml:space="preserve">необходимо </w:t>
            </w:r>
            <w:r w:rsidRPr="008D1D4B">
              <w:t>убедиться в отсутствии сколов и трещин на инструменте.</w:t>
            </w:r>
            <w:r>
              <w:t xml:space="preserve"> </w:t>
            </w:r>
            <w:r w:rsidRPr="008D1D4B">
              <w:t xml:space="preserve">Перед включением </w:t>
            </w:r>
            <w:r>
              <w:t xml:space="preserve">бормашины </w:t>
            </w:r>
            <w:r w:rsidRPr="008D1D4B">
              <w:t xml:space="preserve"> </w:t>
            </w:r>
            <w:r>
              <w:t xml:space="preserve">необходимо </w:t>
            </w:r>
            <w:r w:rsidRPr="008D1D4B">
              <w:t xml:space="preserve">проверить надежность крепления </w:t>
            </w:r>
            <w:r>
              <w:t>фрезы</w:t>
            </w:r>
            <w:r w:rsidRPr="008D1D4B">
              <w:t xml:space="preserve"> </w:t>
            </w:r>
            <w:r>
              <w:t>в зажимном цанговом патроне.</w:t>
            </w:r>
          </w:p>
        </w:tc>
      </w:tr>
      <w:tr w:rsidR="00540E87" w:rsidRPr="00DE739C" w14:paraId="69EF11BD" w14:textId="77777777" w:rsidTr="004135B2">
        <w:tc>
          <w:tcPr>
            <w:tcW w:w="1592" w:type="pct"/>
            <w:shd w:val="clear" w:color="auto" w:fill="auto"/>
          </w:tcPr>
          <w:p w14:paraId="26E740E1" w14:textId="4DF4BC6B" w:rsidR="00540E87" w:rsidRPr="00DC719D" w:rsidRDefault="00540E87" w:rsidP="00540E8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Стол зуботехнический</w:t>
            </w:r>
          </w:p>
        </w:tc>
        <w:tc>
          <w:tcPr>
            <w:tcW w:w="3408" w:type="pct"/>
            <w:shd w:val="clear" w:color="auto" w:fill="auto"/>
          </w:tcPr>
          <w:p w14:paraId="10B0CE82" w14:textId="3BD38E28" w:rsidR="00540E87" w:rsidRPr="008D1D4B" w:rsidRDefault="00540E87" w:rsidP="00540E87">
            <w:pPr>
              <w:pStyle w:val="16"/>
              <w:spacing w:before="0" w:beforeAutospacing="0" w:after="0" w:afterAutospacing="0"/>
              <w:ind w:firstLine="709"/>
              <w:jc w:val="both"/>
            </w:pPr>
            <w:r>
              <w:t>Использовать по назначению.</w:t>
            </w:r>
          </w:p>
        </w:tc>
      </w:tr>
      <w:tr w:rsidR="00540E87" w:rsidRPr="00DE739C" w14:paraId="3BC477DC" w14:textId="77777777" w:rsidTr="004135B2">
        <w:tc>
          <w:tcPr>
            <w:tcW w:w="1592" w:type="pct"/>
            <w:shd w:val="clear" w:color="auto" w:fill="auto"/>
          </w:tcPr>
          <w:p w14:paraId="0A1E75A4" w14:textId="40ED2738" w:rsidR="00540E87" w:rsidRPr="00DC719D" w:rsidRDefault="00540E87" w:rsidP="00540E8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Стул зуботехнический</w:t>
            </w:r>
          </w:p>
        </w:tc>
        <w:tc>
          <w:tcPr>
            <w:tcW w:w="3408" w:type="pct"/>
            <w:shd w:val="clear" w:color="auto" w:fill="auto"/>
          </w:tcPr>
          <w:p w14:paraId="4D93D7A3" w14:textId="4FCC20E0" w:rsidR="00540E87" w:rsidRPr="008D1D4B" w:rsidRDefault="00540E87" w:rsidP="00540E87">
            <w:pPr>
              <w:pStyle w:val="16"/>
              <w:spacing w:before="0" w:beforeAutospacing="0" w:after="0" w:afterAutospacing="0"/>
              <w:ind w:firstLine="709"/>
              <w:jc w:val="both"/>
            </w:pPr>
            <w:r>
              <w:t>Использовать по назначению. Не допускать раскачивания стула во время выполнения работ.</w:t>
            </w:r>
          </w:p>
        </w:tc>
      </w:tr>
    </w:tbl>
    <w:p w14:paraId="3BC7016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3.2. При выполнении конкурсных заданий и уборке рабочих мест:</w:t>
      </w:r>
    </w:p>
    <w:p w14:paraId="5C8EC801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необходимо быть внимательным, не отвлекаться посторонними разговорами и делами, не отвлекать других участников;</w:t>
      </w:r>
    </w:p>
    <w:p w14:paraId="6C9BAF8B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соблюдать настоящую инструкцию;</w:t>
      </w:r>
    </w:p>
    <w:p w14:paraId="2BAA57E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0FA8AF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поддерживать порядок и чистоту на рабочем месте;</w:t>
      </w:r>
    </w:p>
    <w:p w14:paraId="66B2D87C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рабочий инструмент располагать таким образом, чтобы исключалась возможность его скатывания и падения;</w:t>
      </w:r>
    </w:p>
    <w:p w14:paraId="7627FF4F" w14:textId="77777777" w:rsidR="006316F3" w:rsidRDefault="006316F3" w:rsidP="006316F3">
      <w:pPr>
        <w:spacing w:before="120" w:after="120"/>
        <w:ind w:firstLine="709"/>
        <w:jc w:val="both"/>
      </w:pPr>
      <w:r w:rsidRPr="00DE739C">
        <w:t>- выполнять конкурсные задания только исправным инструментом;</w:t>
      </w:r>
    </w:p>
    <w:p w14:paraId="777A79F9" w14:textId="77777777" w:rsidR="006316F3" w:rsidRPr="003368EB" w:rsidRDefault="006316F3" w:rsidP="006316F3">
      <w:pPr>
        <w:spacing w:before="120" w:after="120"/>
        <w:ind w:firstLine="709"/>
        <w:jc w:val="both"/>
      </w:pPr>
      <w:r>
        <w:t xml:space="preserve">- по окончанию эксплуатации </w:t>
      </w:r>
      <w:r w:rsidRPr="003368EB">
        <w:t>отключать оборудование;</w:t>
      </w:r>
    </w:p>
    <w:p w14:paraId="30A64476" w14:textId="77777777" w:rsidR="006316F3" w:rsidRPr="003368EB" w:rsidRDefault="006316F3" w:rsidP="006316F3">
      <w:pPr>
        <w:spacing w:before="120" w:after="120"/>
        <w:ind w:firstLine="709"/>
        <w:jc w:val="both"/>
      </w:pPr>
      <w:r w:rsidRPr="003368EB">
        <w:t>- обо всех обнаруженных во время работы недостатках сообщить непосредственному руководителю.</w:t>
      </w:r>
    </w:p>
    <w:p w14:paraId="759D383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lastRenderedPageBreak/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B824530" w14:textId="77777777" w:rsidR="006316F3" w:rsidRPr="00DE739C" w:rsidRDefault="006316F3" w:rsidP="006316F3">
      <w:pPr>
        <w:spacing w:before="120" w:after="120"/>
        <w:ind w:firstLine="709"/>
        <w:jc w:val="both"/>
      </w:pPr>
    </w:p>
    <w:p w14:paraId="3FA506B3" w14:textId="77777777" w:rsidR="006316F3" w:rsidRPr="00DE739C" w:rsidRDefault="006316F3" w:rsidP="006316F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9"/>
      <w:r w:rsidRPr="00DE739C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38FEC6B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11A0B1C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4.2. В случае возникновения у участника плохого самочувствия или получения травмы сообщить об этом эксперту.</w:t>
      </w:r>
    </w:p>
    <w:p w14:paraId="7F29069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3EEAB6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63201C1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577A2E91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559484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D363F81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52F19CC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AFD6A1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6DC0365" w14:textId="77777777" w:rsidR="006316F3" w:rsidRPr="00DE739C" w:rsidRDefault="006316F3" w:rsidP="006316F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600"/>
      <w:r w:rsidRPr="00DE739C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14:paraId="117B0A1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После окончания работ каждый участник обязан:</w:t>
      </w:r>
    </w:p>
    <w:p w14:paraId="383EEA6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5.1. Привести в порядок рабочее место. </w:t>
      </w:r>
    </w:p>
    <w:p w14:paraId="60B22C6E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5.2. Убрать средства индивидуальной защиты в отведенное для хранений место.</w:t>
      </w:r>
    </w:p>
    <w:p w14:paraId="2E5F63B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5.3. Отключить инструмент и оборудование от сети.</w:t>
      </w:r>
    </w:p>
    <w:p w14:paraId="1C80F83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lastRenderedPageBreak/>
        <w:t>5.4. Инструмент убрать в специально предназначенное для хранений место.</w:t>
      </w:r>
    </w:p>
    <w:p w14:paraId="1ED11BBB" w14:textId="77777777" w:rsidR="00123B5D" w:rsidRDefault="006316F3" w:rsidP="00123B5D">
      <w:pPr>
        <w:spacing w:before="120" w:after="120"/>
        <w:ind w:firstLine="709"/>
        <w:jc w:val="both"/>
      </w:pPr>
      <w:r w:rsidRPr="00DE739C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57699CE" w14:textId="77777777" w:rsidR="00123B5D" w:rsidRDefault="00123B5D" w:rsidP="00123B5D">
      <w:pPr>
        <w:spacing w:before="120" w:after="120"/>
        <w:jc w:val="both"/>
      </w:pPr>
      <w:bookmarkStart w:id="7" w:name="_Toc507427601"/>
    </w:p>
    <w:p w14:paraId="5E58A340" w14:textId="56F87A3F" w:rsidR="006316F3" w:rsidRPr="00123B5D" w:rsidRDefault="006316F3" w:rsidP="00123B5D">
      <w:pPr>
        <w:spacing w:before="120" w:after="120"/>
        <w:jc w:val="both"/>
        <w:rPr>
          <w:b/>
          <w:sz w:val="28"/>
          <w:szCs w:val="28"/>
        </w:rPr>
      </w:pPr>
      <w:r w:rsidRPr="00123B5D">
        <w:rPr>
          <w:b/>
          <w:sz w:val="28"/>
          <w:szCs w:val="28"/>
        </w:rPr>
        <w:t>Инструкция по охране труда для экспертов</w:t>
      </w:r>
      <w:bookmarkEnd w:id="7"/>
    </w:p>
    <w:p w14:paraId="097BB26F" w14:textId="77777777" w:rsidR="006316F3" w:rsidRPr="00DE739C" w:rsidRDefault="006316F3" w:rsidP="006316F3">
      <w:pPr>
        <w:spacing w:before="120" w:after="120"/>
        <w:ind w:firstLine="709"/>
        <w:jc w:val="center"/>
      </w:pPr>
    </w:p>
    <w:p w14:paraId="6978FA2E" w14:textId="77777777" w:rsidR="006316F3" w:rsidRPr="00DE739C" w:rsidRDefault="006316F3" w:rsidP="006316F3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2"/>
      <w:r w:rsidRPr="00DE73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612296D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1.1. К работе в качестве эксперта Компетенции </w:t>
      </w:r>
      <w:r w:rsidRPr="00821186">
        <w:t>«</w:t>
      </w:r>
      <w:r w:rsidRPr="00821186">
        <w:rPr>
          <w:rFonts w:eastAsia="Arial Unicode MS"/>
        </w:rPr>
        <w:t>Стоматология ортопедическая</w:t>
      </w:r>
      <w:r w:rsidRPr="00821186">
        <w:t>»</w:t>
      </w:r>
      <w:r w:rsidRPr="00DE739C"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0701B809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7FDE36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1.3. В процессе контроля выполнения конкурсных заданий и нахождения на территории и в помещениях </w:t>
      </w:r>
      <w:r>
        <w:t>площадки проведения чемпионата</w:t>
      </w:r>
    </w:p>
    <w:p w14:paraId="1209876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Эксперт обязан четко соблюдать:</w:t>
      </w:r>
    </w:p>
    <w:p w14:paraId="129BB7C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- инструкции по охране труда и технике безопасности; </w:t>
      </w:r>
    </w:p>
    <w:p w14:paraId="7AE747A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правила пожарной безопасности, знать места расположения первичных средств пожаротушения и планов эвакуации.</w:t>
      </w:r>
    </w:p>
    <w:p w14:paraId="15B5C2FE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расписание и график проведения конкурсного задания, установленные режимы труда и отдыха.</w:t>
      </w:r>
    </w:p>
    <w:p w14:paraId="7906499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141EBFE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— электрический ток;</w:t>
      </w:r>
    </w:p>
    <w:p w14:paraId="59072359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1E3F06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— шум, обусловленный конструкцией оргтехники;</w:t>
      </w:r>
    </w:p>
    <w:p w14:paraId="2089F037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— химические вещества, выделяющиеся при работе оргтехники;</w:t>
      </w:r>
    </w:p>
    <w:p w14:paraId="66D1373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— зрительное перенапряжение при работе с ПК.</w:t>
      </w:r>
    </w:p>
    <w:p w14:paraId="033F08AE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При наблюдении</w:t>
      </w:r>
      <w:r>
        <w:t>,</w:t>
      </w:r>
      <w:r w:rsidRPr="00DE739C">
        <w:t xml:space="preserve"> за выполнением конкурсного задания участниками</w:t>
      </w:r>
      <w:r>
        <w:t>,</w:t>
      </w:r>
      <w:r w:rsidRPr="00DE739C">
        <w:t xml:space="preserve"> на Эксперта могут воздействовать следующие вредные и (или) опасные производственные факторы:</w:t>
      </w:r>
    </w:p>
    <w:p w14:paraId="243C9F54" w14:textId="77777777" w:rsidR="006316F3" w:rsidRPr="00DE739C" w:rsidRDefault="006316F3" w:rsidP="006316F3">
      <w:pPr>
        <w:spacing w:before="120" w:after="120"/>
        <w:jc w:val="both"/>
      </w:pPr>
      <w:r w:rsidRPr="00DE739C">
        <w:t>Физические:</w:t>
      </w:r>
    </w:p>
    <w:p w14:paraId="44B92220" w14:textId="77777777" w:rsidR="006316F3" w:rsidRPr="00D447A8" w:rsidRDefault="006316F3" w:rsidP="006316F3">
      <w:pPr>
        <w:spacing w:before="120" w:after="120"/>
        <w:ind w:firstLine="709"/>
        <w:jc w:val="both"/>
      </w:pPr>
      <w:r w:rsidRPr="00DE739C">
        <w:t>-режущие и колющие предметы;</w:t>
      </w:r>
    </w:p>
    <w:p w14:paraId="0D5EF07B" w14:textId="77777777" w:rsidR="006316F3" w:rsidRDefault="006316F3" w:rsidP="006316F3">
      <w:pPr>
        <w:spacing w:before="120" w:after="120"/>
        <w:ind w:firstLine="709"/>
        <w:jc w:val="both"/>
        <w:rPr>
          <w:rStyle w:val="submenu-table"/>
          <w:bCs/>
          <w:color w:val="000000"/>
          <w:shd w:val="clear" w:color="auto" w:fill="FFFFFF"/>
        </w:rPr>
      </w:pPr>
      <w:r w:rsidRPr="00D447A8">
        <w:t>-</w:t>
      </w:r>
      <w:r w:rsidRPr="00D447A8">
        <w:rPr>
          <w:bCs/>
          <w:color w:val="000000"/>
          <w:shd w:val="clear" w:color="auto" w:fill="FFFFFF"/>
        </w:rPr>
        <w:t xml:space="preserve"> </w:t>
      </w:r>
      <w:r>
        <w:rPr>
          <w:rStyle w:val="submenu-table"/>
          <w:bCs/>
          <w:color w:val="000000"/>
          <w:shd w:val="clear" w:color="auto" w:fill="FFFFFF"/>
        </w:rPr>
        <w:t>ч</w:t>
      </w:r>
      <w:r w:rsidRPr="00D447A8">
        <w:rPr>
          <w:rStyle w:val="submenu-table"/>
          <w:bCs/>
          <w:color w:val="000000"/>
          <w:shd w:val="clear" w:color="auto" w:fill="FFFFFF"/>
        </w:rPr>
        <w:t>резмерные шум и вибрация</w:t>
      </w:r>
      <w:r>
        <w:rPr>
          <w:rStyle w:val="submenu-table"/>
          <w:bCs/>
          <w:color w:val="000000"/>
          <w:shd w:val="clear" w:color="auto" w:fill="FFFFFF"/>
        </w:rPr>
        <w:t>;</w:t>
      </w:r>
    </w:p>
    <w:p w14:paraId="0E3C63C5" w14:textId="77777777" w:rsidR="006316F3" w:rsidRDefault="006316F3" w:rsidP="006316F3">
      <w:pPr>
        <w:spacing w:before="120" w:after="120"/>
        <w:ind w:firstLine="709"/>
        <w:jc w:val="both"/>
        <w:rPr>
          <w:rFonts w:ascii="MuseoSansCyrl" w:hAnsi="MuseoSansCyrl"/>
          <w:color w:val="000000"/>
          <w:sz w:val="23"/>
          <w:szCs w:val="23"/>
          <w:shd w:val="clear" w:color="auto" w:fill="FFFFFF"/>
        </w:rPr>
      </w:pP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- электрический ток.</w:t>
      </w:r>
    </w:p>
    <w:p w14:paraId="3DCC422D" w14:textId="77777777" w:rsidR="006316F3" w:rsidRPr="00DE739C" w:rsidRDefault="006316F3" w:rsidP="006316F3">
      <w:pPr>
        <w:spacing w:before="120" w:after="120"/>
        <w:jc w:val="both"/>
      </w:pPr>
      <w:r w:rsidRPr="00DE739C">
        <w:t>Химические:</w:t>
      </w:r>
    </w:p>
    <w:p w14:paraId="6013885F" w14:textId="77777777" w:rsidR="006316F3" w:rsidRDefault="006316F3" w:rsidP="006316F3">
      <w:pPr>
        <w:spacing w:before="120" w:after="120"/>
        <w:ind w:firstLine="709"/>
        <w:jc w:val="both"/>
        <w:rPr>
          <w:rStyle w:val="submenu-table"/>
          <w:bCs/>
          <w:color w:val="000000"/>
          <w:shd w:val="clear" w:color="auto" w:fill="FFFFFF"/>
        </w:rPr>
      </w:pPr>
      <w:r w:rsidRPr="00DE739C">
        <w:t>-</w:t>
      </w:r>
      <w:r w:rsidRPr="0086578D">
        <w:rPr>
          <w:rStyle w:val="submenu-table"/>
          <w:bCs/>
          <w:color w:val="000000"/>
          <w:shd w:val="clear" w:color="auto" w:fill="FFFFFF"/>
        </w:rPr>
        <w:t xml:space="preserve"> </w:t>
      </w:r>
      <w:r>
        <w:rPr>
          <w:rStyle w:val="submenu-table"/>
          <w:bCs/>
          <w:color w:val="000000"/>
          <w:shd w:val="clear" w:color="auto" w:fill="FFFFFF"/>
        </w:rPr>
        <w:t xml:space="preserve">загазованность воздуха </w:t>
      </w:r>
    </w:p>
    <w:p w14:paraId="68637E0D" w14:textId="77777777" w:rsidR="006316F3" w:rsidRPr="0003271C" w:rsidRDefault="006316F3" w:rsidP="006316F3">
      <w:pPr>
        <w:spacing w:before="120" w:after="120"/>
        <w:ind w:firstLine="709"/>
        <w:jc w:val="both"/>
        <w:rPr>
          <w:bCs/>
          <w:color w:val="000000"/>
          <w:shd w:val="clear" w:color="auto" w:fill="FFFFFF"/>
        </w:rPr>
      </w:pPr>
      <w:r>
        <w:rPr>
          <w:rStyle w:val="submenu-table"/>
          <w:bCs/>
          <w:color w:val="000000"/>
          <w:shd w:val="clear" w:color="auto" w:fill="FFFFFF"/>
        </w:rPr>
        <w:t xml:space="preserve">- </w:t>
      </w:r>
      <w:r w:rsidRPr="00D447A8">
        <w:rPr>
          <w:rStyle w:val="submenu-table"/>
          <w:bCs/>
          <w:color w:val="000000"/>
          <w:shd w:val="clear" w:color="auto" w:fill="FFFFFF"/>
        </w:rPr>
        <w:t>промышленная пыль</w:t>
      </w:r>
      <w:r>
        <w:rPr>
          <w:rStyle w:val="submenu-table"/>
          <w:bCs/>
          <w:color w:val="000000"/>
          <w:shd w:val="clear" w:color="auto" w:fill="FFFFFF"/>
        </w:rPr>
        <w:t>.</w:t>
      </w:r>
    </w:p>
    <w:p w14:paraId="4BE794E2" w14:textId="77777777" w:rsidR="006316F3" w:rsidRPr="00DE739C" w:rsidRDefault="006316F3" w:rsidP="006316F3">
      <w:pPr>
        <w:spacing w:before="120" w:after="120"/>
        <w:jc w:val="both"/>
      </w:pPr>
      <w:r w:rsidRPr="00DE739C">
        <w:t>Психологические:</w:t>
      </w:r>
    </w:p>
    <w:p w14:paraId="0E478BFB" w14:textId="77777777" w:rsidR="006316F3" w:rsidRDefault="006316F3" w:rsidP="006316F3">
      <w:pPr>
        <w:spacing w:before="120" w:after="120"/>
        <w:ind w:firstLine="709"/>
        <w:jc w:val="both"/>
      </w:pPr>
      <w:r>
        <w:t>- чрезмерное напряжение внимания;</w:t>
      </w:r>
      <w:r w:rsidRPr="00DE739C">
        <w:t xml:space="preserve"> </w:t>
      </w:r>
    </w:p>
    <w:p w14:paraId="69D1C28B" w14:textId="77777777" w:rsidR="006316F3" w:rsidRPr="00DE739C" w:rsidRDefault="006316F3" w:rsidP="006316F3">
      <w:pPr>
        <w:spacing w:before="120" w:after="120"/>
        <w:ind w:firstLine="709"/>
        <w:jc w:val="both"/>
      </w:pPr>
      <w:r>
        <w:lastRenderedPageBreak/>
        <w:t xml:space="preserve">- </w:t>
      </w:r>
      <w:r w:rsidRPr="00DE739C">
        <w:t>усиленная нагрузка на зрение</w:t>
      </w:r>
      <w:r>
        <w:t>;</w:t>
      </w:r>
    </w:p>
    <w:p w14:paraId="2F214EB3" w14:textId="77777777" w:rsidR="006316F3" w:rsidRDefault="006316F3" w:rsidP="006316F3">
      <w:pPr>
        <w:spacing w:before="120" w:after="120"/>
        <w:ind w:firstLine="709"/>
        <w:jc w:val="both"/>
        <w:rPr>
          <w:rFonts w:ascii="MuseoSansCyrl" w:hAnsi="MuseoSansCyrl"/>
          <w:color w:val="000000"/>
          <w:sz w:val="23"/>
          <w:szCs w:val="23"/>
          <w:shd w:val="clear" w:color="auto" w:fill="FFFFFF"/>
        </w:rPr>
      </w:pPr>
      <w:r w:rsidRPr="00DE739C">
        <w:t>-</w:t>
      </w:r>
      <w:r w:rsidRPr="00E414CE">
        <w:rPr>
          <w:rFonts w:ascii="MuseoSansCyrl" w:hAnsi="MuseoSansCyr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физические и эмоциональные перегрузки;</w:t>
      </w:r>
    </w:p>
    <w:p w14:paraId="2BD4FAB3" w14:textId="77777777" w:rsidR="006316F3" w:rsidRDefault="006316F3" w:rsidP="006316F3">
      <w:pPr>
        <w:spacing w:before="120" w:after="120"/>
        <w:ind w:firstLine="709"/>
        <w:jc w:val="both"/>
        <w:rPr>
          <w:rFonts w:ascii="MuseoSansCyrl" w:hAnsi="MuseoSansCyrl"/>
          <w:color w:val="000000"/>
          <w:sz w:val="23"/>
          <w:szCs w:val="23"/>
          <w:shd w:val="clear" w:color="auto" w:fill="FFFFFF"/>
        </w:rPr>
      </w:pP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-  умственное перенапряжение,</w:t>
      </w:r>
    </w:p>
    <w:p w14:paraId="24A27E6B" w14:textId="77777777" w:rsidR="006316F3" w:rsidRPr="00DE739C" w:rsidRDefault="006316F3" w:rsidP="006316F3">
      <w:pPr>
        <w:spacing w:before="120" w:after="120"/>
        <w:ind w:firstLine="709"/>
        <w:jc w:val="both"/>
      </w:pP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-  монотонность труда</w:t>
      </w:r>
      <w:r>
        <w:t>.</w:t>
      </w:r>
    </w:p>
    <w:p w14:paraId="08D89D1A" w14:textId="77777777" w:rsidR="006316F3" w:rsidRPr="00DE739C" w:rsidRDefault="006316F3" w:rsidP="006316F3">
      <w:pPr>
        <w:spacing w:before="120" w:after="120"/>
        <w:ind w:firstLine="709"/>
        <w:jc w:val="both"/>
      </w:pPr>
    </w:p>
    <w:p w14:paraId="790F93D5" w14:textId="77777777" w:rsidR="006316F3" w:rsidRPr="00DE739C" w:rsidRDefault="006316F3" w:rsidP="006316F3">
      <w:pPr>
        <w:spacing w:before="120" w:after="120"/>
        <w:ind w:firstLine="709"/>
        <w:jc w:val="both"/>
      </w:pPr>
      <w:r w:rsidRPr="00684680">
        <w:t xml:space="preserve">1.6. Применяемые </w:t>
      </w:r>
      <w:r w:rsidRPr="00DE739C">
        <w:t>во время выполнения конкурсного задания средства индивидуальной защиты:</w:t>
      </w:r>
    </w:p>
    <w:p w14:paraId="65A744B8" w14:textId="2AF11BD9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халат</w:t>
      </w:r>
      <w:r w:rsidR="00684680">
        <w:t xml:space="preserve"> медицинская х/б</w:t>
      </w:r>
      <w:r w:rsidRPr="00DE739C">
        <w:t>;</w:t>
      </w:r>
    </w:p>
    <w:p w14:paraId="5D0427E0" w14:textId="4D2A324C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- </w:t>
      </w:r>
      <w:r w:rsidR="00684680">
        <w:t>маска медицинская</w:t>
      </w:r>
      <w:r w:rsidRPr="00DE739C">
        <w:t>;</w:t>
      </w:r>
    </w:p>
    <w:p w14:paraId="037A9ED6" w14:textId="6E1CE2B3" w:rsidR="006316F3" w:rsidRPr="00DE739C" w:rsidRDefault="006316F3" w:rsidP="006316F3">
      <w:pPr>
        <w:spacing w:before="120" w:after="120"/>
        <w:ind w:firstLine="709"/>
        <w:jc w:val="both"/>
      </w:pPr>
      <w:r w:rsidRPr="00DE739C">
        <w:t>-</w:t>
      </w:r>
      <w:r w:rsidR="00684680">
        <w:t xml:space="preserve"> сменная обувь.</w:t>
      </w:r>
    </w:p>
    <w:p w14:paraId="41A5AA7C" w14:textId="77777777" w:rsidR="006316F3" w:rsidRPr="00DE739C" w:rsidRDefault="006316F3" w:rsidP="006316F3">
      <w:pPr>
        <w:spacing w:before="120" w:after="120"/>
        <w:ind w:firstLine="709"/>
        <w:jc w:val="both"/>
      </w:pPr>
    </w:p>
    <w:p w14:paraId="0B8A29F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1.7. Знаки безопасности, используемые на рабочем месте, для обозначения присутствующих опасностей:</w:t>
      </w:r>
    </w:p>
    <w:p w14:paraId="4E79D209" w14:textId="77777777" w:rsidR="006316F3" w:rsidRDefault="006316F3" w:rsidP="006316F3">
      <w:pPr>
        <w:spacing w:before="120" w:after="120"/>
        <w:ind w:firstLine="709"/>
        <w:jc w:val="both"/>
      </w:pPr>
      <w:r w:rsidRPr="00DE739C">
        <w:t xml:space="preserve">- </w:t>
      </w:r>
      <w:r>
        <w:t>огнетушитель</w:t>
      </w:r>
    </w:p>
    <w:p w14:paraId="327B782A" w14:textId="5BB14FFD" w:rsidR="006316F3" w:rsidRPr="00DE739C" w:rsidRDefault="006316F3" w:rsidP="006316F3">
      <w:pPr>
        <w:spacing w:before="120" w:after="120"/>
        <w:ind w:firstLine="709"/>
        <w:jc w:val="both"/>
      </w:pPr>
      <w:r w:rsidRPr="00F61BA0">
        <w:rPr>
          <w:noProof/>
        </w:rPr>
        <w:drawing>
          <wp:inline distT="0" distB="0" distL="0" distR="0" wp14:anchorId="593180C4" wp14:editId="4878C1D8">
            <wp:extent cx="831850" cy="83820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01" t="7600" r="7861" b="8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B561" w14:textId="77777777" w:rsidR="006316F3" w:rsidRPr="00E87B17" w:rsidRDefault="006316F3" w:rsidP="006316F3">
      <w:pPr>
        <w:spacing w:before="120" w:after="120"/>
        <w:ind w:firstLine="709"/>
        <w:jc w:val="both"/>
        <w:rPr>
          <w:lang w:val="en-US"/>
        </w:rPr>
      </w:pPr>
      <w:r w:rsidRPr="00DE739C">
        <w:t xml:space="preserve">- </w:t>
      </w:r>
      <w:r>
        <w:t>напряжение 220</w:t>
      </w:r>
      <w:r>
        <w:rPr>
          <w:lang w:val="en-US"/>
        </w:rPr>
        <w:t xml:space="preserve"> V</w:t>
      </w:r>
    </w:p>
    <w:p w14:paraId="19E42714" w14:textId="47E39315" w:rsidR="006316F3" w:rsidRPr="00DE739C" w:rsidRDefault="006316F3" w:rsidP="006316F3">
      <w:pPr>
        <w:spacing w:before="120" w:after="120"/>
        <w:ind w:firstLine="709"/>
        <w:jc w:val="both"/>
      </w:pPr>
      <w:r w:rsidRPr="0020618B">
        <w:rPr>
          <w:noProof/>
        </w:rPr>
        <w:drawing>
          <wp:inline distT="0" distB="0" distL="0" distR="0" wp14:anchorId="5B25C7CD" wp14:editId="7A206585">
            <wp:extent cx="1149350" cy="635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91" b="14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BDFC3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284303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В помещении Экспертов Компетенции </w:t>
      </w:r>
      <w:r w:rsidRPr="00821186">
        <w:t>«</w:t>
      </w:r>
      <w:r w:rsidRPr="00821186">
        <w:rPr>
          <w:rFonts w:eastAsia="Arial Unicode MS"/>
        </w:rPr>
        <w:t>Стоматология ортопедическая</w:t>
      </w:r>
      <w:r w:rsidRPr="00821186">
        <w:t>»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3A181A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03BB75CA" w14:textId="138D9023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123B5D">
        <w:t>Положением</w:t>
      </w:r>
      <w:r w:rsidRPr="00DE739C">
        <w:t>, а при необходимости согласно действующему законодательству.</w:t>
      </w:r>
    </w:p>
    <w:p w14:paraId="49A27FC7" w14:textId="77777777" w:rsidR="006316F3" w:rsidRPr="00DE739C" w:rsidRDefault="006316F3" w:rsidP="006316F3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507427603"/>
      <w:r w:rsidRPr="00DE739C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14:paraId="7A0CD46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Перед началом работы Эксперты должны выполнить следующее:</w:t>
      </w:r>
    </w:p>
    <w:p w14:paraId="593C53F8" w14:textId="6F34D091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2.1. В </w:t>
      </w:r>
      <w:r w:rsidR="00123B5D">
        <w:t>подготовительный день</w:t>
      </w:r>
      <w:r w:rsidRPr="00DE739C"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684680">
        <w:t>О</w:t>
      </w:r>
      <w:r w:rsidRPr="00DE739C">
        <w:t>писанием компетенции.</w:t>
      </w:r>
    </w:p>
    <w:p w14:paraId="7A6E3CEA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7223C57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615AFB6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2.3. Ежедневно, перед началом работ на конкурсной площадке и в помещении экспертов необходимо:</w:t>
      </w:r>
    </w:p>
    <w:p w14:paraId="7A6CBABF" w14:textId="77777777" w:rsidR="006316F3" w:rsidRPr="00DE739C" w:rsidRDefault="006316F3" w:rsidP="006316F3">
      <w:pPr>
        <w:tabs>
          <w:tab w:val="left" w:pos="709"/>
        </w:tabs>
        <w:spacing w:before="120" w:after="120"/>
        <w:ind w:firstLine="709"/>
      </w:pPr>
      <w:r w:rsidRPr="00DE739C">
        <w:t>- осмотреть рабочие места экспертов и участников;</w:t>
      </w:r>
    </w:p>
    <w:p w14:paraId="38452108" w14:textId="77777777" w:rsidR="006316F3" w:rsidRPr="00DE739C" w:rsidRDefault="006316F3" w:rsidP="006316F3">
      <w:pPr>
        <w:tabs>
          <w:tab w:val="left" w:pos="709"/>
        </w:tabs>
        <w:spacing w:before="120" w:after="120"/>
        <w:ind w:firstLine="709"/>
      </w:pPr>
      <w:r w:rsidRPr="00DE739C">
        <w:t>-привести в порядок рабочее место эксперта;</w:t>
      </w:r>
    </w:p>
    <w:p w14:paraId="4F10FC42" w14:textId="77777777" w:rsidR="006316F3" w:rsidRPr="00DE739C" w:rsidRDefault="006316F3" w:rsidP="006316F3">
      <w:pPr>
        <w:tabs>
          <w:tab w:val="left" w:pos="709"/>
        </w:tabs>
        <w:spacing w:before="120" w:after="120"/>
        <w:ind w:firstLine="709"/>
      </w:pPr>
      <w:r w:rsidRPr="00DE739C">
        <w:t>-проверить правильность подключения оборудования в электросеть;</w:t>
      </w:r>
    </w:p>
    <w:p w14:paraId="59AA4D56" w14:textId="77777777" w:rsidR="006316F3" w:rsidRPr="00DE739C" w:rsidRDefault="006316F3" w:rsidP="006316F3">
      <w:pPr>
        <w:tabs>
          <w:tab w:val="left" w:pos="709"/>
        </w:tabs>
        <w:spacing w:before="120" w:after="120"/>
        <w:ind w:firstLine="709"/>
      </w:pPr>
      <w:r w:rsidRPr="00DE739C">
        <w:t>- одеть необходимые средства индивидуальной защиты;</w:t>
      </w:r>
    </w:p>
    <w:p w14:paraId="7565C284" w14:textId="77777777" w:rsidR="006316F3" w:rsidRPr="00DE739C" w:rsidRDefault="006316F3" w:rsidP="006316F3">
      <w:pPr>
        <w:tabs>
          <w:tab w:val="left" w:pos="709"/>
        </w:tabs>
        <w:spacing w:before="120" w:after="120"/>
        <w:ind w:firstLine="709"/>
      </w:pPr>
      <w:r w:rsidRPr="00DE739C">
        <w:t>- осмотреть инструмент и оборудование участников в возрасте до 18 лет, участники старше 18 лет осматривают инструмент и оборудование</w:t>
      </w:r>
      <w:r w:rsidRPr="00BD6329">
        <w:t xml:space="preserve"> самостоятельно</w:t>
      </w:r>
      <w:r w:rsidRPr="00DE739C">
        <w:t>.</w:t>
      </w:r>
    </w:p>
    <w:p w14:paraId="5BE43FD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E71AE36" w14:textId="157883AB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2E7963">
        <w:t>ТАП</w:t>
      </w:r>
      <w:r w:rsidR="00684680">
        <w:t xml:space="preserve"> </w:t>
      </w:r>
      <w:r w:rsidRPr="00DE739C">
        <w:t>и до устранения неполадок к работе не приступать.</w:t>
      </w:r>
    </w:p>
    <w:p w14:paraId="4A3533AB" w14:textId="77777777" w:rsidR="006316F3" w:rsidRPr="00DE739C" w:rsidRDefault="006316F3" w:rsidP="006316F3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4"/>
      <w:r w:rsidRPr="00DE739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14:paraId="760C101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7D254EA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B1079E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222B95C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92E0239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3.4. Во избежание поражения током запрещается:</w:t>
      </w:r>
    </w:p>
    <w:p w14:paraId="35180BAA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прикасаться к задней панели персонального компьютера и другой оргтехники, монитора при включенном питании;</w:t>
      </w:r>
    </w:p>
    <w:p w14:paraId="7684531E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D75A859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производить самостоятельно вскрытие и ремонт оборудования;</w:t>
      </w:r>
    </w:p>
    <w:p w14:paraId="35C8415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переключать разъемы интерфейсных кабелей периферийных устройств при включенном питании;</w:t>
      </w:r>
    </w:p>
    <w:p w14:paraId="5E7E71E0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загромождать верхние панели устройств бумагами и посторонними предметами;</w:t>
      </w:r>
    </w:p>
    <w:p w14:paraId="33E39A15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3D9AED33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lastRenderedPageBreak/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7B8A81A2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3.6. Эксперту во время работы с оргтехникой:</w:t>
      </w:r>
    </w:p>
    <w:p w14:paraId="0B9C285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обращать внимание на символы, высвечивающиеся на панели оборудования, не игнорировать их;</w:t>
      </w:r>
    </w:p>
    <w:p w14:paraId="00C3D76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42AC5A2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не производить включение/выключение аппаратов мокрыми руками;</w:t>
      </w:r>
    </w:p>
    <w:p w14:paraId="27ECBB6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не ставить на устройство емкости с водой, не класть металлические предметы;</w:t>
      </w:r>
    </w:p>
    <w:p w14:paraId="3FDF5FC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не эксплуатировать аппарат, если он перегрелся, стал дымиться, появился посторонний запах или звук;</w:t>
      </w:r>
    </w:p>
    <w:p w14:paraId="776A0F9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не эксплуатировать аппарат, если его уронили или корпус был поврежден;</w:t>
      </w:r>
    </w:p>
    <w:p w14:paraId="3AE4D37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вынимать застрявшие листы можно только после отключения устройства из сети;</w:t>
      </w:r>
    </w:p>
    <w:p w14:paraId="779184AC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-запрещается перемещать аппараты включенными в сеть;</w:t>
      </w:r>
    </w:p>
    <w:p w14:paraId="249BB1C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все работы по замене картриджей, бумаги можно производить только после отключения аппарата от сети;</w:t>
      </w:r>
    </w:p>
    <w:p w14:paraId="03FFB301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- запрещается опираться на стекло </w:t>
      </w:r>
      <w:proofErr w:type="spellStart"/>
      <w:r w:rsidRPr="00DE739C">
        <w:t>оригиналодержателя</w:t>
      </w:r>
      <w:proofErr w:type="spellEnd"/>
      <w:r w:rsidRPr="00DE739C">
        <w:t>, класть на него какие-либо вещи помимо оригинала;</w:t>
      </w:r>
    </w:p>
    <w:p w14:paraId="0382D81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запрещается работать на аппарате с треснувшим стеклом;</w:t>
      </w:r>
    </w:p>
    <w:p w14:paraId="4DA818E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обязательно мыть руки теплой водой с мылом после каждой чистки картриджей, узлов и т.д.;</w:t>
      </w:r>
    </w:p>
    <w:p w14:paraId="44D06B7A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просыпанный тонер, носитель немедленно собрать пылесосом или влажной ветошью.</w:t>
      </w:r>
    </w:p>
    <w:p w14:paraId="0AB7F014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D81F10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3.8. Запрещается:</w:t>
      </w:r>
    </w:p>
    <w:p w14:paraId="0D096BF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устанавливать неизвестные системы паролирования и самостоятельно проводить переформатирование диска;</w:t>
      </w:r>
    </w:p>
    <w:p w14:paraId="3D80DB2C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иметь при себе любые средства связи;</w:t>
      </w:r>
    </w:p>
    <w:p w14:paraId="1364F00B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пользоваться любой документацией кроме предусмотренной конкурсным заданием.</w:t>
      </w:r>
    </w:p>
    <w:p w14:paraId="22598D4C" w14:textId="251DC53C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3.9. При неисправности оборудования – прекратить работу и сообщить об этом </w:t>
      </w:r>
      <w:r w:rsidR="002E7963">
        <w:t>ТАП</w:t>
      </w:r>
      <w:r w:rsidRPr="00DE739C">
        <w:t>.</w:t>
      </w:r>
    </w:p>
    <w:p w14:paraId="608E520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3.10. При наблюдении за выполнением конкурсного задания участниками Эксперту:</w:t>
      </w:r>
    </w:p>
    <w:p w14:paraId="4EEDEA4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одеть необходимые средства индивидуальной защиты;</w:t>
      </w:r>
    </w:p>
    <w:p w14:paraId="18426D4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 передвигаться по конкурсной площадке не спеша, не делая резких движений, смотря под ноги;</w:t>
      </w:r>
    </w:p>
    <w:p w14:paraId="4768214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-</w:t>
      </w:r>
      <w:r>
        <w:t>соблюдать требования охраны труда и технику безопасности на всех площадках проведения чемпионата</w:t>
      </w:r>
    </w:p>
    <w:p w14:paraId="00D26A42" w14:textId="77777777" w:rsidR="006316F3" w:rsidRPr="00DE739C" w:rsidRDefault="006316F3" w:rsidP="006316F3">
      <w:pPr>
        <w:spacing w:before="120" w:after="120"/>
        <w:jc w:val="both"/>
      </w:pPr>
    </w:p>
    <w:p w14:paraId="23430CF1" w14:textId="77777777" w:rsidR="006316F3" w:rsidRPr="00DE739C" w:rsidRDefault="006316F3" w:rsidP="006316F3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5"/>
      <w:r w:rsidRPr="00DE739C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5E543E69" w14:textId="7021B0EF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r w:rsidRPr="00DE739C">
        <w:lastRenderedPageBreak/>
        <w:t xml:space="preserve">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</w:t>
      </w:r>
      <w:r w:rsidR="00684680">
        <w:t>администратору площад</w:t>
      </w:r>
      <w:r w:rsidR="00242C37">
        <w:t>ки</w:t>
      </w:r>
      <w:r w:rsidRPr="00DE739C">
        <w:t>. Работу продолжать только после устранения возникшей неисправности.</w:t>
      </w:r>
    </w:p>
    <w:p w14:paraId="60EB24B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7EC451E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E24520F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526CF233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89465F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018B3F6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EBCA82D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68CAEF2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E2069A2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C813F05" w14:textId="77777777" w:rsidR="006316F3" w:rsidRPr="00DE739C" w:rsidRDefault="006316F3" w:rsidP="006316F3">
      <w:pPr>
        <w:spacing w:before="120" w:after="120"/>
        <w:ind w:firstLine="709"/>
        <w:jc w:val="both"/>
      </w:pPr>
    </w:p>
    <w:p w14:paraId="055B947D" w14:textId="77777777" w:rsidR="006316F3" w:rsidRPr="00DE739C" w:rsidRDefault="006316F3" w:rsidP="006316F3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6"/>
      <w:r w:rsidRPr="00DE739C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255C21A8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После окончания конкурсного дня Эксперт обязан:</w:t>
      </w:r>
    </w:p>
    <w:p w14:paraId="5A83DDE1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>5.1. Отключить электрические приборы, оборудование, инструмент и устройства от источника питания.</w:t>
      </w:r>
    </w:p>
    <w:p w14:paraId="0FE3F541" w14:textId="77777777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5.2. Привести в порядок рабочее место Эксперта и проверить рабочие места участников. </w:t>
      </w:r>
    </w:p>
    <w:p w14:paraId="37448366" w14:textId="4C068EC9" w:rsidR="006316F3" w:rsidRPr="00DE739C" w:rsidRDefault="006316F3" w:rsidP="006316F3">
      <w:pPr>
        <w:spacing w:before="120" w:after="120"/>
        <w:ind w:firstLine="709"/>
        <w:jc w:val="both"/>
      </w:pPr>
      <w:r w:rsidRPr="00DE739C">
        <w:t xml:space="preserve">5.3. Сообщить Техническому </w:t>
      </w:r>
      <w:r w:rsidR="00242C37">
        <w:t>администратору площадки</w:t>
      </w:r>
      <w:r w:rsidRPr="00DE739C"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710FBD6" w14:textId="495C1F1D" w:rsidR="00214EDA" w:rsidRDefault="00214EDA" w:rsidP="006316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sectPr w:rsidR="00214EDA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B39C" w14:textId="77777777" w:rsidR="00845C3A" w:rsidRDefault="00845C3A">
      <w:pPr>
        <w:spacing w:line="240" w:lineRule="auto"/>
      </w:pPr>
      <w:r>
        <w:separator/>
      </w:r>
    </w:p>
  </w:endnote>
  <w:endnote w:type="continuationSeparator" w:id="0">
    <w:p w14:paraId="00E04D7A" w14:textId="77777777" w:rsidR="00845C3A" w:rsidRDefault="00845C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useoSansCyrl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9050" w14:textId="77777777" w:rsidR="00214EDA" w:rsidRDefault="005770C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E63EF">
      <w:rPr>
        <w:rFonts w:ascii="Calibri" w:hAnsi="Calibri"/>
        <w:noProof/>
        <w:color w:val="000000"/>
        <w:sz w:val="22"/>
        <w:szCs w:val="22"/>
      </w:rPr>
      <w:t>13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9D210" w14:textId="77777777" w:rsidR="00214EDA" w:rsidRDefault="00214ED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C18B9" w14:textId="77777777" w:rsidR="00845C3A" w:rsidRDefault="00845C3A">
      <w:pPr>
        <w:spacing w:line="240" w:lineRule="auto"/>
      </w:pPr>
      <w:r>
        <w:separator/>
      </w:r>
    </w:p>
  </w:footnote>
  <w:footnote w:type="continuationSeparator" w:id="0">
    <w:p w14:paraId="5D2FEAB0" w14:textId="77777777" w:rsidR="00845C3A" w:rsidRDefault="00845C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7FB7"/>
    <w:multiLevelType w:val="hybridMultilevel"/>
    <w:tmpl w:val="A1D86642"/>
    <w:lvl w:ilvl="0" w:tplc="792A9CA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06AB0F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0A40B72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CCE023F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AE40F2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804082D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D2E477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DD2DE2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F2683A4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0640008"/>
    <w:multiLevelType w:val="hybridMultilevel"/>
    <w:tmpl w:val="AF328474"/>
    <w:lvl w:ilvl="0" w:tplc="D76A885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9BA4630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6C7A274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6367BA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15E0D9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DB0DBE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6DAA90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21DAF38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4860F95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9E179FE"/>
    <w:multiLevelType w:val="hybridMultilevel"/>
    <w:tmpl w:val="D2B2B3F6"/>
    <w:lvl w:ilvl="0" w:tplc="9C1EC85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F5CC4A6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D271B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2E4FA2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7BBE85F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C14CFCF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9CE807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3008A2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7610BF5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4B43F10"/>
    <w:multiLevelType w:val="hybridMultilevel"/>
    <w:tmpl w:val="FA506998"/>
    <w:lvl w:ilvl="0" w:tplc="680C0D9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FDC65DA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DE4D21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69ABBB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05875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E22498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30639B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F762FAE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FAA2D0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A6F7095"/>
    <w:multiLevelType w:val="hybridMultilevel"/>
    <w:tmpl w:val="92E25F4A"/>
    <w:lvl w:ilvl="0" w:tplc="08108A6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C96817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F78073D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DC4709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5FCAD0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194EC9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B853E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528F43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00FA7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D9E07D2"/>
    <w:multiLevelType w:val="hybridMultilevel"/>
    <w:tmpl w:val="6BB0A358"/>
    <w:lvl w:ilvl="0" w:tplc="FD8687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79E942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B288F0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CE2E3A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9F36825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DBA618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16B450A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042AA2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33468B8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21975CB"/>
    <w:multiLevelType w:val="hybridMultilevel"/>
    <w:tmpl w:val="7A72F446"/>
    <w:lvl w:ilvl="0" w:tplc="B564329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8420372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AF8E727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1C6CB17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842555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83C22E3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8227F8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CB009F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7D2EE2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EDA"/>
    <w:rsid w:val="00065441"/>
    <w:rsid w:val="00111F27"/>
    <w:rsid w:val="00123B5D"/>
    <w:rsid w:val="00214EDA"/>
    <w:rsid w:val="00231B22"/>
    <w:rsid w:val="002348E3"/>
    <w:rsid w:val="00242C37"/>
    <w:rsid w:val="002E7963"/>
    <w:rsid w:val="00540E87"/>
    <w:rsid w:val="005770CA"/>
    <w:rsid w:val="006316F3"/>
    <w:rsid w:val="00684680"/>
    <w:rsid w:val="00721E04"/>
    <w:rsid w:val="0078684D"/>
    <w:rsid w:val="007D7BF9"/>
    <w:rsid w:val="00845C3A"/>
    <w:rsid w:val="00AC7901"/>
    <w:rsid w:val="00AD6142"/>
    <w:rsid w:val="00CE63EF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AEC62F"/>
  <w15:docId w15:val="{13CF683A-D539-054A-B36C-DAEA06D2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customStyle="1" w:styleId="16">
    <w:name w:val="Обычный (веб)1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b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18">
    <w:name w:val="Абзац списка1"/>
    <w:basedOn w:val="a"/>
    <w:rsid w:val="006316F3"/>
    <w:pPr>
      <w:spacing w:line="240" w:lineRule="auto"/>
      <w:ind w:left="720"/>
      <w:outlineLvl w:val="9"/>
    </w:pPr>
    <w:rPr>
      <w:rFonts w:cs="Times New Roman"/>
      <w:position w:val="0"/>
    </w:rPr>
  </w:style>
  <w:style w:type="character" w:customStyle="1" w:styleId="submenu-table">
    <w:name w:val="submenu-table"/>
    <w:basedOn w:val="a0"/>
    <w:rsid w:val="00631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3B15EC7E-5728-4509-AF96-8F7598200C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4572</Words>
  <Characters>26061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6</cp:revision>
  <dcterms:created xsi:type="dcterms:W3CDTF">2023-02-07T10:13:00Z</dcterms:created>
  <dcterms:modified xsi:type="dcterms:W3CDTF">2023-03-06T08:51:00Z</dcterms:modified>
</cp:coreProperties>
</file>