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_____-2025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5</w:t>
      </w:r>
      <w:r>
        <w:rPr>
          <w:u w:val="single"/>
        </w:rPr>
        <w:t xml:space="preserve">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31.08.63 Сердечно-сосудистая хирургия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  <w:t xml:space="preserve">3 </w:t>
      </w:r>
      <w:r>
        <w:rPr>
          <w:u w:val="single"/>
        </w:rPr>
        <w:t>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Сердечно-сосудистая хирургия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госпитальной и сердечно-сосудистой хирургии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  <w:r>
        <w:rPr/>
        <w:t>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31.01.2025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2774"/>
        <w:gridCol w:w="1620"/>
        <w:gridCol w:w="1140"/>
        <w:gridCol w:w="1478"/>
        <w:gridCol w:w="1741"/>
      </w:tblGrid>
      <w:tr>
        <w:trPr>
          <w:trHeight w:val="374" w:hRule="atLeast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Абелгузин Шамиль Рашидович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1047-22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Алматов Сорбон Собиржонович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1044-22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Бадамшин Эмиль Рушанович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1043-22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Бикбулатов Расул Ильгизович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1046-22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2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Галляметдинов Алмаз Айдарович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1042-22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Князев Рустем Сергеевич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1045-22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1509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51509d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51509d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fe11c3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8d1c5d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0845d0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fe11c3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4"/>
    <w:semiHidden/>
    <w:unhideWhenUsed/>
    <w:rsid w:val="008d1c5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LibreOffice/7.5.6.2$Linux_X86_64 LibreOffice_project/50$Build-2</Application>
  <AppVersion>15.0000</AppVersion>
  <Pages>2</Pages>
  <Words>174</Words>
  <Characters>1849</Characters>
  <CharactersWithSpaces>2023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2021-01-18T06:54:00Z</dcterms:created>
  <dc:creator>user-bgmu</dc:creator>
  <dc:description/>
  <dc:language>ru-RU</dc:language>
  <cp:lastModifiedBy/>
  <cp:lastPrinted>2022-06-30T11:32:00Z</cp:lastPrinted>
  <dcterms:modified xsi:type="dcterms:W3CDTF">2025-01-30T12:41:58Z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