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Федеральное государственное бюджетное образовательное учреждение высшего </w:t>
      </w:r>
      <w:proofErr w:type="gramStart"/>
      <w:r>
        <w:rPr>
          <w:rFonts w:ascii="Arial" w:hAnsi="Arial" w:cs="Arial"/>
          <w:color w:val="828282"/>
        </w:rPr>
        <w:t>образования  «</w:t>
      </w:r>
      <w:proofErr w:type="gramEnd"/>
      <w:r>
        <w:rPr>
          <w:rFonts w:ascii="Arial" w:hAnsi="Arial" w:cs="Arial"/>
          <w:color w:val="828282"/>
        </w:rPr>
        <w:t>Башкирский государственный медицинский университет» Министерства здравоохранения Российской Федерации объявляет 22 октября 2016 года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профессоров</w:t>
      </w:r>
      <w:proofErr w:type="gramEnd"/>
      <w:r>
        <w:rPr>
          <w:rFonts w:ascii="Arial" w:hAnsi="Arial" w:cs="Arial"/>
          <w:color w:val="828282"/>
        </w:rPr>
        <w:t xml:space="preserve"> кафедр: медицинской физики с курсом информатики, общей гигиены с экологией, курсом гигиенических дисциплин;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доцентов кафедр: педагогики и психологии (1,0ст.; 0,25ст.), иностранных языков с курсом латинского языка, биологии, анатомии человека, фармакологии №1 с курсом клинической фармакологии, топографической анатомии и оперативной хирургии, неврологии с курсами нейрохирургии и медицинской генетики 0,25ст., оториноларингологии с курсом ИДПО (1,0ст.; 0,25ст.), травматологии и ортопедии с курсом ИЛПО 0,5ст., инфекционных болезней с курсом ИДПО, фармацевтической технологии с курсом биотехнологии, хирургических болезней, урологии с курсом ИДПО (0,5ст.;  0,25ст.; 0,25ст.), хирургических болезней и новых технологий  с курсом ИДПО, внутренних болезней, стоматологии общей практики и челюстно-лицевой хирургии ИДПО 0,5ст.;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ассистентов кафедр: пропедевтики внутренних болезней, неврологии с курсами нейрохирургии и медицинской генетики, фармакологии №2, детской хирургии с курсом ИДПО, инфекционных болезней с курсом ИДПО 0,5ст., стоматологии детского возраста и ортодонтии с курсом ИДПО 0,5ст., факультетской педиатрии с курсами педиатрии, неонатологии и </w:t>
      </w:r>
      <w:proofErr w:type="spellStart"/>
      <w:r>
        <w:rPr>
          <w:rFonts w:ascii="Arial" w:hAnsi="Arial" w:cs="Arial"/>
          <w:color w:val="828282"/>
        </w:rPr>
        <w:t>симуляционным</w:t>
      </w:r>
      <w:proofErr w:type="spellEnd"/>
      <w:r>
        <w:rPr>
          <w:rFonts w:ascii="Arial" w:hAnsi="Arial" w:cs="Arial"/>
          <w:color w:val="828282"/>
        </w:rPr>
        <w:t xml:space="preserve"> центром ИДПО, медицинской реабилитации с курсами нейрохирургии и рефлексотерапии ИДПО, анестезиологии и реаниматологии с курсом ИДПО, урологии с курсом ИДПО (1,0ст.; 0,25ст.), послевузовского и  дополнительного профессионального фармацевтического образования ИДПО, психотерапии с курсом ИДПО (0,5ст.; 0,25ст.; 0,25ст.);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преподавателя</w:t>
      </w:r>
      <w:proofErr w:type="gramEnd"/>
      <w:r>
        <w:rPr>
          <w:rFonts w:ascii="Arial" w:hAnsi="Arial" w:cs="Arial"/>
          <w:color w:val="828282"/>
        </w:rPr>
        <w:t xml:space="preserve"> кафедры: медицинской физики с курсом информатики.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Квалификационные требования по вышеуказанным должностям на официальном сайте</w:t>
      </w:r>
      <w:r>
        <w:rPr>
          <w:rStyle w:val="apple-converted-space"/>
          <w:rFonts w:ascii="Arial" w:hAnsi="Arial" w:cs="Arial"/>
          <w:color w:val="828282"/>
        </w:rPr>
        <w:t> </w:t>
      </w:r>
      <w:hyperlink r:id="rId4" w:history="1">
        <w:r>
          <w:rPr>
            <w:rStyle w:val="a4"/>
            <w:rFonts w:ascii="Arial" w:hAnsi="Arial" w:cs="Arial"/>
            <w:color w:val="0C426F"/>
            <w:u w:val="none"/>
          </w:rPr>
          <w:t>www.bashgmu.ru</w:t>
        </w:r>
      </w:hyperlink>
      <w:r>
        <w:rPr>
          <w:rStyle w:val="apple-converted-space"/>
          <w:rFonts w:ascii="Arial" w:hAnsi="Arial" w:cs="Arial"/>
          <w:color w:val="828282"/>
        </w:rPr>
        <w:t> </w:t>
      </w:r>
      <w:r>
        <w:rPr>
          <w:rFonts w:ascii="Arial" w:hAnsi="Arial" w:cs="Arial"/>
          <w:color w:val="828282"/>
        </w:rPr>
        <w:t>в разделе «управление кадров».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Заявления принимаются по адресу: г. Уфа, ул. Ленина, 3, кабинет 233, тел. 273-82-26. Срок подачи заявлений </w:t>
      </w:r>
      <w:proofErr w:type="gramStart"/>
      <w:r>
        <w:rPr>
          <w:rFonts w:ascii="Arial" w:hAnsi="Arial" w:cs="Arial"/>
          <w:color w:val="828282"/>
        </w:rPr>
        <w:t>истекает  в</w:t>
      </w:r>
      <w:proofErr w:type="gramEnd"/>
      <w:r>
        <w:rPr>
          <w:rFonts w:ascii="Arial" w:hAnsi="Arial" w:cs="Arial"/>
          <w:color w:val="828282"/>
        </w:rPr>
        <w:t xml:space="preserve"> 17 часов 45 минут 22 ноября 2016 года.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Место и дата проведения конкурса: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ученый</w:t>
      </w:r>
      <w:proofErr w:type="gramEnd"/>
      <w:r>
        <w:rPr>
          <w:rFonts w:ascii="Arial" w:hAnsi="Arial" w:cs="Arial"/>
          <w:color w:val="828282"/>
        </w:rPr>
        <w:t xml:space="preserve"> совет БГМУ – 14 часов 27 декабря 2016г., актовый зал корпус №1, (</w:t>
      </w:r>
      <w:proofErr w:type="spellStart"/>
      <w:r>
        <w:rPr>
          <w:rFonts w:ascii="Arial" w:hAnsi="Arial" w:cs="Arial"/>
          <w:color w:val="828282"/>
        </w:rPr>
        <w:t>ул.Ленина</w:t>
      </w:r>
      <w:proofErr w:type="spellEnd"/>
      <w:r>
        <w:rPr>
          <w:rFonts w:ascii="Arial" w:hAnsi="Arial" w:cs="Arial"/>
          <w:color w:val="828282"/>
        </w:rPr>
        <w:t>, 3);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ученый</w:t>
      </w:r>
      <w:proofErr w:type="gramEnd"/>
      <w:r>
        <w:rPr>
          <w:rFonts w:ascii="Arial" w:hAnsi="Arial" w:cs="Arial"/>
          <w:color w:val="828282"/>
        </w:rPr>
        <w:t xml:space="preserve"> совет лечебного факультета – 14 часов 22  декабря 2016г., на кафедре мобилизационной подготовки здравоохранения и медицины катастроф, корпус №7 (</w:t>
      </w:r>
      <w:proofErr w:type="spellStart"/>
      <w:r>
        <w:rPr>
          <w:rFonts w:ascii="Arial" w:hAnsi="Arial" w:cs="Arial"/>
          <w:color w:val="828282"/>
        </w:rPr>
        <w:t>ул.Пушкина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ученый</w:t>
      </w:r>
      <w:proofErr w:type="gramEnd"/>
      <w:r>
        <w:rPr>
          <w:rFonts w:ascii="Arial" w:hAnsi="Arial" w:cs="Arial"/>
          <w:color w:val="828282"/>
        </w:rPr>
        <w:t xml:space="preserve"> совет педиатрического факультета – 15 часов 22 декабря 2016 г., кабинет №338, корпус №2(ул.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47);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ученый</w:t>
      </w:r>
      <w:proofErr w:type="gramEnd"/>
      <w:r>
        <w:rPr>
          <w:rFonts w:ascii="Arial" w:hAnsi="Arial" w:cs="Arial"/>
          <w:color w:val="828282"/>
        </w:rPr>
        <w:t xml:space="preserve"> совет фармацевтического факультета – 12 часов 27 декабря 2016 г., кабинет №570, корпус №7 (</w:t>
      </w:r>
      <w:proofErr w:type="spellStart"/>
      <w:r>
        <w:rPr>
          <w:rFonts w:ascii="Arial" w:hAnsi="Arial" w:cs="Arial"/>
          <w:color w:val="828282"/>
        </w:rPr>
        <w:t>ул.Пушкина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lastRenderedPageBreak/>
        <w:t>ученый</w:t>
      </w:r>
      <w:proofErr w:type="gramEnd"/>
      <w:r>
        <w:rPr>
          <w:rFonts w:ascii="Arial" w:hAnsi="Arial" w:cs="Arial"/>
          <w:color w:val="828282"/>
        </w:rPr>
        <w:t xml:space="preserve"> совет стоматологического факультета – 14 часов 29 декабря 2016 г., кабинет №220, корпус №6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45а);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ученый</w:t>
      </w:r>
      <w:proofErr w:type="gramEnd"/>
      <w:r>
        <w:rPr>
          <w:rFonts w:ascii="Arial" w:hAnsi="Arial" w:cs="Arial"/>
          <w:color w:val="828282"/>
        </w:rPr>
        <w:t xml:space="preserve"> совет факультетов медико-профилактического с отделением микробиологи и лечебного дела с отделением социальной работы – 14 часов 28 декабря 2016г., кабинет №115 корпуса №1 (</w:t>
      </w:r>
      <w:proofErr w:type="spellStart"/>
      <w:r>
        <w:rPr>
          <w:rFonts w:ascii="Arial" w:hAnsi="Arial" w:cs="Arial"/>
          <w:color w:val="828282"/>
        </w:rPr>
        <w:t>ул.Ленина</w:t>
      </w:r>
      <w:proofErr w:type="spellEnd"/>
      <w:r>
        <w:rPr>
          <w:rFonts w:ascii="Arial" w:hAnsi="Arial" w:cs="Arial"/>
          <w:color w:val="828282"/>
        </w:rPr>
        <w:t>, 3).</w:t>
      </w:r>
    </w:p>
    <w:p w:rsidR="00325EA9" w:rsidRDefault="00325EA9" w:rsidP="00325EA9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857AD5" w:rsidRDefault="00857AD5">
      <w:bookmarkStart w:id="0" w:name="_GoBack"/>
      <w:bookmarkEnd w:id="0"/>
    </w:p>
    <w:sectPr w:rsidR="0085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4F"/>
    <w:rsid w:val="00325EA9"/>
    <w:rsid w:val="00857AD5"/>
    <w:rsid w:val="00A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8EED4-3FF5-4CB1-81DC-30D9050E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EA9"/>
  </w:style>
  <w:style w:type="character" w:styleId="a4">
    <w:name w:val="Hyperlink"/>
    <w:basedOn w:val="a0"/>
    <w:uiPriority w:val="99"/>
    <w:semiHidden/>
    <w:unhideWhenUsed/>
    <w:rsid w:val="00325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Закиева Алина Рустемовна</dc:creator>
  <cp:keywords/>
  <dc:description/>
  <cp:lastModifiedBy>Закиева Алина Рустемовна</cp:lastModifiedBy>
  <cp:revision>2</cp:revision>
  <dcterms:created xsi:type="dcterms:W3CDTF">2017-01-17T11:47:00Z</dcterms:created>
  <dcterms:modified xsi:type="dcterms:W3CDTF">2017-01-17T11:47:00Z</dcterms:modified>
</cp:coreProperties>
</file>