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71" w:rsidRPr="00D4602A" w:rsidRDefault="00014471" w:rsidP="00014471">
      <w:pPr>
        <w:jc w:val="center"/>
        <w:rPr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-129540</wp:posOffset>
            </wp:positionV>
            <wp:extent cx="755650" cy="75565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02A">
        <w:rPr>
          <w:b/>
          <w:bCs/>
          <w:sz w:val="16"/>
          <w:szCs w:val="16"/>
        </w:rPr>
        <w:t>ФЕДЕРАЛЬНОЕ ГОСУДАРСТВЕННОЕ БЮДЖЕТНОЕ ОБРАЗОВАТЕЛЬНОЕ УЧРЕЖДЕНИЕ ВЫСШЕГО БРАЗОВАНИЯ</w:t>
      </w:r>
    </w:p>
    <w:p w:rsidR="00014471" w:rsidRPr="00F95B9D" w:rsidRDefault="00014471" w:rsidP="00014471">
      <w:pPr>
        <w:jc w:val="center"/>
        <w:rPr>
          <w:b/>
          <w:bCs/>
        </w:rPr>
      </w:pPr>
      <w:r w:rsidRPr="00F95B9D">
        <w:rPr>
          <w:b/>
          <w:bCs/>
        </w:rPr>
        <w:t>«БАШКИРСКИЙ ГОСУДАРСТВЕННЫЙ МЕДИЦИНСКИЙ УНИВЕРСИТЕТ»</w:t>
      </w:r>
    </w:p>
    <w:p w:rsidR="00014471" w:rsidRPr="00D4602A" w:rsidRDefault="00014471" w:rsidP="00014471">
      <w:pPr>
        <w:jc w:val="center"/>
        <w:rPr>
          <w:b/>
          <w:bCs/>
          <w:sz w:val="22"/>
          <w:szCs w:val="22"/>
        </w:rPr>
      </w:pPr>
      <w:r w:rsidRPr="00D4602A">
        <w:rPr>
          <w:b/>
          <w:bCs/>
          <w:sz w:val="22"/>
          <w:szCs w:val="22"/>
        </w:rPr>
        <w:t>МИНИСТЕРСТВА ЗДРАВООХРАНЕНИЯ РОССИЙСКОЙ ФЕДЕРАЦИИ</w:t>
      </w:r>
    </w:p>
    <w:p w:rsidR="00014471" w:rsidRPr="00F95B9D" w:rsidRDefault="00014471" w:rsidP="00014471">
      <w:pPr>
        <w:jc w:val="center"/>
        <w:rPr>
          <w:b/>
          <w:bCs/>
        </w:rPr>
      </w:pPr>
    </w:p>
    <w:p w:rsidR="00014471" w:rsidRPr="00F95B9D" w:rsidRDefault="00014471" w:rsidP="00014471">
      <w:pPr>
        <w:jc w:val="right"/>
        <w:rPr>
          <w:b/>
          <w:bCs/>
        </w:rPr>
      </w:pPr>
      <w:r>
        <w:rPr>
          <w:noProof/>
        </w:rPr>
        <w:drawing>
          <wp:inline distT="0" distB="0" distL="0" distR="0">
            <wp:extent cx="2910205" cy="1336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471" w:rsidRDefault="00014471" w:rsidP="00014471">
      <w:pPr>
        <w:jc w:val="center"/>
        <w:rPr>
          <w:b/>
          <w:bCs/>
        </w:rPr>
      </w:pPr>
    </w:p>
    <w:p w:rsidR="00014471" w:rsidRPr="00936669" w:rsidRDefault="00014471" w:rsidP="00014471">
      <w:pPr>
        <w:jc w:val="center"/>
        <w:rPr>
          <w:b/>
          <w:bCs/>
        </w:rPr>
      </w:pPr>
      <w:r>
        <w:rPr>
          <w:b/>
          <w:bCs/>
        </w:rPr>
        <w:t>ПРОГРАММА КАНДИДАТСКОГО ЭКЗАМЕНА</w:t>
      </w:r>
    </w:p>
    <w:p w:rsidR="00014471" w:rsidRDefault="00014471" w:rsidP="00014471">
      <w:pPr>
        <w:jc w:val="center"/>
        <w:rPr>
          <w:b/>
        </w:rPr>
      </w:pPr>
      <w:r w:rsidRPr="007D724B">
        <w:rPr>
          <w:b/>
        </w:rPr>
        <w:t>ПО НАУЧНОЙ СПЕЦ</w:t>
      </w:r>
      <w:r>
        <w:rPr>
          <w:b/>
        </w:rPr>
        <w:t xml:space="preserve">ИАЛЬНОСТИ </w:t>
      </w:r>
    </w:p>
    <w:p w:rsidR="00014471" w:rsidRPr="007D724B" w:rsidRDefault="00014471" w:rsidP="00014471">
      <w:pPr>
        <w:jc w:val="center"/>
        <w:rPr>
          <w:b/>
        </w:rPr>
      </w:pPr>
      <w:r>
        <w:rPr>
          <w:b/>
        </w:rPr>
        <w:t>3.3.6 ФАРМАКОЛОГИЯ, КЛИНИЧЕСКАЯ ФА</w:t>
      </w:r>
      <w:r>
        <w:rPr>
          <w:b/>
        </w:rPr>
        <w:t>Р</w:t>
      </w:r>
      <w:r>
        <w:rPr>
          <w:b/>
        </w:rPr>
        <w:t>МАКОЛОГИЯ</w:t>
      </w:r>
    </w:p>
    <w:p w:rsidR="003366BD" w:rsidRPr="00103EA8" w:rsidRDefault="003366BD" w:rsidP="00103EA8">
      <w:pPr>
        <w:autoSpaceDE w:val="0"/>
        <w:autoSpaceDN w:val="0"/>
        <w:adjustRightInd w:val="0"/>
        <w:rPr>
          <w:b/>
          <w:bCs/>
        </w:rPr>
      </w:pPr>
    </w:p>
    <w:p w:rsidR="00103EA8" w:rsidRPr="00103EA8" w:rsidRDefault="00103EA8" w:rsidP="00103EA8">
      <w:pPr>
        <w:pStyle w:val="1"/>
        <w:numPr>
          <w:ilvl w:val="0"/>
          <w:numId w:val="72"/>
        </w:numPr>
        <w:autoSpaceDE w:val="0"/>
        <w:autoSpaceDN w:val="0"/>
        <w:adjustRightInd w:val="0"/>
        <w:spacing w:before="0"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03EA8">
        <w:rPr>
          <w:rFonts w:ascii="Times New Roman" w:hAnsi="Times New Roman" w:cs="Times New Roman"/>
          <w:sz w:val="24"/>
          <w:szCs w:val="24"/>
        </w:rPr>
        <w:t>Общие вопросы фармакологии, клинической фармакол</w:t>
      </w:r>
      <w:r w:rsidRPr="00103EA8">
        <w:rPr>
          <w:rFonts w:ascii="Times New Roman" w:hAnsi="Times New Roman" w:cs="Times New Roman"/>
          <w:sz w:val="24"/>
          <w:szCs w:val="24"/>
        </w:rPr>
        <w:t>о</w:t>
      </w:r>
      <w:r w:rsidRPr="00103EA8">
        <w:rPr>
          <w:rFonts w:ascii="Times New Roman" w:hAnsi="Times New Roman" w:cs="Times New Roman"/>
          <w:sz w:val="24"/>
          <w:szCs w:val="24"/>
        </w:rPr>
        <w:t>гии.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D13028">
        <w:t>1. Фармакология, клиническая фармакология: определение и задачи, место среди других медицинских и биологических наук. Фармакодинамика лекарственных средств. Определение понятий фармакодинамика, рецепторы, мессенджеры, механизм действия, селективность</w:t>
      </w:r>
      <w:r w:rsidRPr="006B7114">
        <w:t>, а</w:t>
      </w:r>
      <w:r w:rsidRPr="006B7114">
        <w:t>ф</w:t>
      </w:r>
      <w:r w:rsidRPr="006B7114">
        <w:t>финитет экзогенных и эндогенных лигандов к различным рецепторным образованиям, стере</w:t>
      </w:r>
      <w:r w:rsidRPr="006B7114">
        <w:t>о</w:t>
      </w:r>
      <w:r w:rsidRPr="006B7114">
        <w:t xml:space="preserve">изомеры, полные и частичные агонисты и антагонисты, органы- и клетки-мишени. 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2. Фармакокинетика лекарственных средств. Биодоступность, распределение, метаб</w:t>
      </w:r>
      <w:r w:rsidRPr="006B7114">
        <w:t>о</w:t>
      </w:r>
      <w:r w:rsidRPr="006B7114">
        <w:t>лизм и выведение препаратов. Методы математического моделирования фармакокинетических процессов. Значение фармако-кинетических исследований в разработке оптимальных схем применения различных лекарственных средств в клинической практике.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3. Исследование фармакокинетики лекарственных средств у здоровых добровольцев и пациентов.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4. Значение свойств организма для действия фармакологических средств. Особенности действия веществ в зависимости от возраста, характера и функционального состояния органи</w:t>
      </w:r>
      <w:r w:rsidRPr="006B7114">
        <w:t>з</w:t>
      </w:r>
      <w:r w:rsidRPr="006B7114">
        <w:t>ма больного, наличия вредных привычек функционального состояния больного, наличия вре</w:t>
      </w:r>
      <w:r w:rsidRPr="006B7114">
        <w:t>д</w:t>
      </w:r>
      <w:r w:rsidRPr="006B7114">
        <w:t>ных привычек (курение, алкоголизм, наркомания), фено- и генотипа метаболических процессов (фармакокинетика).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5. Виды действия лекарственных средств: местное, резорбтивное, прямое, рефлекторное, обратимое, необратимое, избирательное. Принципы исследования локализации и механизма действия лекарственных средств.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6. Основные нежелательные побочные эффекты наиболее распространенных лека</w:t>
      </w:r>
      <w:r w:rsidRPr="006B7114">
        <w:t>р</w:t>
      </w:r>
      <w:r w:rsidRPr="006B7114">
        <w:t>ственных средств (фармакодинамические, токсические, аллергические, мутагенные, парамед</w:t>
      </w:r>
      <w:r w:rsidRPr="006B7114">
        <w:t>и</w:t>
      </w:r>
      <w:r w:rsidRPr="006B7114">
        <w:t>каментозные), их прогнозирование, выявление, классификация и регистрация. Зависимость н</w:t>
      </w:r>
      <w:r w:rsidRPr="006B7114">
        <w:t>е</w:t>
      </w:r>
      <w:r w:rsidRPr="006B7114">
        <w:t>желательных лекарственных реакций от показаний к применению лекарственных средств, от пути введения, от дозы, длительности их применения, от возраста больных. Особенности неж</w:t>
      </w:r>
      <w:r w:rsidRPr="006B7114">
        <w:t>е</w:t>
      </w:r>
      <w:r w:rsidRPr="006B7114">
        <w:t>лательного действия лекарственных средств на плод и новорожденного. Способы профилакт</w:t>
      </w:r>
      <w:r w:rsidRPr="006B7114">
        <w:t>и</w:t>
      </w:r>
      <w:r w:rsidRPr="006B7114">
        <w:t>ки и коррекции нежелательных лекарственных реакций.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7. Биологические мембраны. Основные закономерности прохождения веществ через биологические мембраны. Пути введения лекарственных средств и их влияние на фармаколог</w:t>
      </w:r>
      <w:r w:rsidRPr="006B7114">
        <w:t>и</w:t>
      </w:r>
      <w:r w:rsidRPr="006B7114">
        <w:t>ческий эффект.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8. Исследование безопасности фармакологических веществ – токсикологические иссл</w:t>
      </w:r>
      <w:r w:rsidRPr="006B7114">
        <w:t>е</w:t>
      </w:r>
      <w:r w:rsidRPr="006B7114">
        <w:t>дования. Зависимость доза-время-эффект в лекарственной токсикологии. Методы изучения то</w:t>
      </w:r>
      <w:r w:rsidRPr="006B7114">
        <w:t>к</w:t>
      </w:r>
      <w:r w:rsidRPr="006B7114">
        <w:t>сичности потенциальных лекарственных препаратов и их готовых лекарственных форм в усл</w:t>
      </w:r>
      <w:r w:rsidRPr="006B7114">
        <w:t>о</w:t>
      </w:r>
      <w:r w:rsidRPr="006B7114">
        <w:t>виях острых и хронических экспериментов на животных, оценка специфических видов токси</w:t>
      </w:r>
      <w:r w:rsidRPr="006B7114">
        <w:t>ч</w:t>
      </w:r>
      <w:r w:rsidRPr="006B7114">
        <w:t>ности и нежелательности побочных эффектов (мутагенность, эмбриотоксичность, тератоге</w:t>
      </w:r>
      <w:r w:rsidRPr="006B7114">
        <w:t>н</w:t>
      </w:r>
      <w:r w:rsidRPr="006B7114">
        <w:t>ность, влияние на репродуктивную функцию, аллергизирующее действие, иммунотоксичность и канцерогенность).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9. Основные принципы проведения фармакинетических исследований и мониторного наблюдения за концентрацией лекарственных средств (особенно лекарственных средств с у</w:t>
      </w:r>
      <w:r w:rsidRPr="006B7114">
        <w:t>з</w:t>
      </w:r>
      <w:r w:rsidRPr="006B7114">
        <w:lastRenderedPageBreak/>
        <w:t>ким терапевтическим индексом) с учетом клинической эффективности и возможности проявл</w:t>
      </w:r>
      <w:r w:rsidRPr="006B7114">
        <w:t>е</w:t>
      </w:r>
      <w:r w:rsidRPr="006B7114">
        <w:t>ния нежелательного побочного действия лекарственных средств.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10. Особенности дозирования лекарственных средств с учетом хронобиологии и хрон</w:t>
      </w:r>
      <w:r w:rsidRPr="006B7114">
        <w:t>о</w:t>
      </w:r>
      <w:r w:rsidRPr="006B7114">
        <w:t>фармакологии, включая особенности всасывания, метаболизма, выведения лекарственных средств, проявлений фармакологических эффектов.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11. Взаимодействие лекарственных средств. Характер взаимодействия ЛС (фармацевт</w:t>
      </w:r>
      <w:r w:rsidRPr="006B7114">
        <w:t>и</w:t>
      </w:r>
      <w:r w:rsidRPr="006B7114">
        <w:t>ческое, фармакокинетическое, фармакодинамическое). Клиническая характеристика проявл</w:t>
      </w:r>
      <w:r w:rsidRPr="006B7114">
        <w:t>е</w:t>
      </w:r>
      <w:r w:rsidRPr="006B7114">
        <w:t>ний взаимодействия лекарственных средств. Принципы рационального комбинирования лека</w:t>
      </w:r>
      <w:r w:rsidRPr="006B7114">
        <w:t>р</w:t>
      </w:r>
      <w:r w:rsidRPr="006B7114">
        <w:t>ственных средств.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12. М- холиномиметические вещества.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Влияние на глаз, гладкие мышцы внутренних органов. Применение. Токсическое де</w:t>
      </w:r>
      <w:r w:rsidRPr="006B7114">
        <w:t>й</w:t>
      </w:r>
      <w:r w:rsidRPr="006B7114">
        <w:t xml:space="preserve">ствие. Лечение отравлений. 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Н- холиномиметические вещества.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Влияние на Н-холинорецепторы синокаротидной зоны, вегетативных ганглиев и мозг</w:t>
      </w:r>
      <w:r w:rsidRPr="006B7114">
        <w:t>о</w:t>
      </w:r>
      <w:r w:rsidRPr="006B7114">
        <w:t>вого слоя надпочечников. Клиническое применение. Токсическое действие никотина. Отдале</w:t>
      </w:r>
      <w:r w:rsidRPr="006B7114">
        <w:t>н</w:t>
      </w:r>
      <w:r w:rsidRPr="006B7114">
        <w:t>ные эффекты табакокурения.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13. Н- и М- холиномиметические вещества.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Химическая структура и основные эффекты ацетилхолина. Показания к применению. Побочные эффекты. Методы исследования Н- и М- холино-миметических веществ. Антих</w:t>
      </w:r>
      <w:r w:rsidRPr="006B7114">
        <w:t>о</w:t>
      </w:r>
      <w:r w:rsidRPr="006B7114">
        <w:t>линэстеразные средства. Характер взаимодействия с ацетилхолинэстеразой. Показания к пр</w:t>
      </w:r>
      <w:r w:rsidRPr="006B7114">
        <w:t>и</w:t>
      </w:r>
      <w:r w:rsidRPr="006B7114">
        <w:t>менению препаратов. Фосфорорганических соединений. Побочное и токсическое действие а</w:t>
      </w:r>
      <w:r w:rsidRPr="006B7114">
        <w:t>н</w:t>
      </w:r>
      <w:r w:rsidRPr="006B7114">
        <w:t xml:space="preserve">тихолинэстеразных средств. 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14. Антихолинергические вещества. М - холиноблокирующие вещества. М- холинолит</w:t>
      </w:r>
      <w:r w:rsidRPr="006B7114">
        <w:t>и</w:t>
      </w:r>
      <w:r w:rsidRPr="006B7114">
        <w:t>ки синтетического и растительного происхождения. Влияние на глаз, сердечно-сосудистую с</w:t>
      </w:r>
      <w:r w:rsidRPr="006B7114">
        <w:t>и</w:t>
      </w:r>
      <w:r w:rsidRPr="006B7114">
        <w:t>стему, гладкие мышцы, железы. Особенности действия на центральную нервную систему. Кл</w:t>
      </w:r>
      <w:r w:rsidRPr="006B7114">
        <w:t>и</w:t>
      </w:r>
      <w:r w:rsidRPr="006B7114">
        <w:t>ническая фармакология. Н - холиноблокирующие вещества. Ганглиоблокирующие средства. Классификация. Механизмы действия. Побочные эффекты. Показания и противопоказания к применению. Методы исследования ганглиоблокаторов. Миорелаксанты. Миорелаксанты п</w:t>
      </w:r>
      <w:r w:rsidRPr="006B7114">
        <w:t>е</w:t>
      </w:r>
      <w:r w:rsidRPr="006B7114">
        <w:t>риферического действия. Классификация. Механизм действия миорелаксантов. Клиническое применение. Возможные осложнения. Антагонисты миорелаксантов. Методы исследования миорелаксантов.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15. Вещества влияющие на периферические адренергические процессы.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Адреномиметические вещества. Химическая структура и основные эффекты адреналина. Классификация адреномиметиков. Влияние альфа- и бета-адреномиметиков на сердечно-сосудистую систему, гладкие мышцы, обмен веществ, центральную нервную систему. Особе</w:t>
      </w:r>
      <w:r w:rsidRPr="006B7114">
        <w:t>н</w:t>
      </w:r>
      <w:r w:rsidRPr="006B7114">
        <w:t>ности действия альфа-адреномиметиков. Фармакодинамика бета-адреномиметиков. Показания к применению. Побочные эффекты. Методы исследования адреномиметических средств.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16. Спирт этиловый и противоалкогольные средства. Действие спирта этилового на це</w:t>
      </w:r>
      <w:r w:rsidRPr="006B7114">
        <w:t>н</w:t>
      </w:r>
      <w:r w:rsidRPr="006B7114">
        <w:t>тральную нервную систему. Местное действие. Противомикробные свойства. Токсикологич</w:t>
      </w:r>
      <w:r w:rsidRPr="006B7114">
        <w:t>е</w:t>
      </w:r>
      <w:r w:rsidRPr="006B7114">
        <w:t>ская характеристика. Острое отравление и его лечение. Социальные аспекты хронического отравления спиртом этиловым. Современная концепция алкоголизма. Принципы аверсивной терапии алкоголизма. Механизмы действия апоморфина, эметина, тетурама. Лечение алког</w:t>
      </w:r>
      <w:r w:rsidRPr="006B7114">
        <w:t>о</w:t>
      </w:r>
      <w:r w:rsidRPr="006B7114">
        <w:t>лизма психотропными препаратами (антипсихотические средства (нейролептики), анксиолит</w:t>
      </w:r>
      <w:r w:rsidRPr="006B7114">
        <w:t>и</w:t>
      </w:r>
      <w:r w:rsidRPr="006B7114">
        <w:t>ческие средства (транквилизаторы) препараты лития). Пути поиска средств для лечения алког</w:t>
      </w:r>
      <w:r w:rsidRPr="006B7114">
        <w:t>о</w:t>
      </w:r>
      <w:r w:rsidRPr="006B7114">
        <w:t xml:space="preserve">лизма. Альдегиддегидрогеназа и её возможное участие в патогенезе алкоголизма. 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17. Вяжущие средства. Органические и неорганические вяжущие средства. Принцип действия. Показания к применению. Методы исследования вяжущих средств. Раздражающие средства. Влияние на кожу и слизистые оболочки. Значение возникающих при этом рефлексов. Отвлекающий эффект. Применение в клинике. Горечи, рвотные средства рефлекторного де</w:t>
      </w:r>
      <w:r w:rsidRPr="006B7114">
        <w:t>й</w:t>
      </w:r>
      <w:r w:rsidRPr="006B7114">
        <w:t>ствия, слабительные средства. Механизм действия, фармакокинетика, фармакодинамика, ос</w:t>
      </w:r>
      <w:r w:rsidRPr="006B7114">
        <w:t>о</w:t>
      </w:r>
      <w:r w:rsidRPr="006B7114">
        <w:t>бенности дозирования, форма выпуска, пути введения, взаимодействие с другими лекарстве</w:t>
      </w:r>
      <w:r w:rsidRPr="006B7114">
        <w:t>н</w:t>
      </w:r>
      <w:r w:rsidRPr="006B7114">
        <w:t>ными средств.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18. Местные анестетики. Механизм и локализация действия. Сравнительная оценка ан</w:t>
      </w:r>
      <w:r w:rsidRPr="006B7114">
        <w:t>е</w:t>
      </w:r>
      <w:r w:rsidRPr="006B7114">
        <w:t>стетиков и их применение при разных видах анестезии. Токсическое действие анестезирующих веществ. Принципы выбора и определения режима дозирования местных анестетиков. Особе</w:t>
      </w:r>
      <w:r w:rsidRPr="006B7114">
        <w:t>н</w:t>
      </w:r>
      <w:r w:rsidRPr="006B7114">
        <w:t xml:space="preserve">ности применения в экстремальных условиях и местах чрезвычайных ситуаций, при " синдроме </w:t>
      </w:r>
      <w:r w:rsidRPr="006B7114">
        <w:lastRenderedPageBreak/>
        <w:t>раздавливания". Наиболее распространенные комбинации и их фармакодинамика, обоснование при обезболивании. Методы оценки эффективности и безопасности. Взаимодействие с другими лекарственными средствами.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19. Противоэпилептические средства. Классификация, механизм действия противоэп</w:t>
      </w:r>
      <w:r w:rsidRPr="006B7114">
        <w:t>и</w:t>
      </w:r>
      <w:r w:rsidRPr="006B7114">
        <w:t>лептических средств. Характеристика отдельных препаратов. Принципы выбора и определения путей введения, режима дозирования противоэпилептических средств с учетом форм эпиле</w:t>
      </w:r>
      <w:r w:rsidRPr="006B7114">
        <w:t>п</w:t>
      </w:r>
      <w:r w:rsidRPr="006B7114">
        <w:t>сии, фармакодинамики, механизма действия, хронофармакологии, фармакокинетики, метаб</w:t>
      </w:r>
      <w:r w:rsidRPr="006B7114">
        <w:t>о</w:t>
      </w:r>
      <w:r w:rsidRPr="006B7114">
        <w:t>лизма и выведения из организма, результатов мониторного наблюдения за концентрацией л</w:t>
      </w:r>
      <w:r w:rsidRPr="006B7114">
        <w:t>е</w:t>
      </w:r>
      <w:r w:rsidRPr="006B7114">
        <w:t xml:space="preserve">карственных средств. Методы оценки эффективности и безопасности. Диагностика, коррекция и профилактика нежелательных реакций. Возможные взаимодействия при комбинированном их назначении и с препаратами других групп. Методы исследования противоэпилептических средств. 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20. Средства применяемые при лечении паркинсонизма. Принципы коррекции экстрап</w:t>
      </w:r>
      <w:r w:rsidRPr="006B7114">
        <w:t>и</w:t>
      </w:r>
      <w:r w:rsidRPr="006B7114">
        <w:t>рамидных нарушений с помощью дофаминергических веществ и центральных холинолитиков. Механизмы действия разных антипаркинсонических средств. Показания к их применению. Принципы выбора и определения режима дозирования противопаркинсонических средств с учетом особенностей фармакодинамики, механизма действия, фармакокинетики, метаболизма и выведения из организма. Методы оценки эффективности и безопасности. Диагностика, корре</w:t>
      </w:r>
      <w:r w:rsidRPr="006B7114">
        <w:t>к</w:t>
      </w:r>
      <w:r w:rsidRPr="006B7114">
        <w:t>ция и профилактика нежелательных реакций. Возможные взаимодействия при комбинирова</w:t>
      </w:r>
      <w:r w:rsidRPr="006B7114">
        <w:t>н</w:t>
      </w:r>
      <w:r w:rsidRPr="006B7114">
        <w:t>ном их назначении и с препаратами других групп. Методы исследования антипаркинсонич</w:t>
      </w:r>
      <w:r w:rsidRPr="006B7114">
        <w:t>е</w:t>
      </w:r>
      <w:r w:rsidRPr="006B7114">
        <w:t>ских средств.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21. Средства для наркоза. Средства для ингаляционного наркоза. Теории наркоза. Стадии наркоза. Понятие о широте наркотического действия. Влияние средств для наркоза на сердечно-сосудистую систему, органы дыхания, печень, почки. Сравнительная характеристика ингаляц</w:t>
      </w:r>
      <w:r w:rsidRPr="006B7114">
        <w:t>и</w:t>
      </w:r>
      <w:r w:rsidRPr="006B7114">
        <w:t>онных наркотических средств.Средства для неингаляционного наркоза. Особенности действия. Фармакокинетическая характеристика. Показания и противопоказания к применению. Сравн</w:t>
      </w:r>
      <w:r w:rsidRPr="006B7114">
        <w:t>и</w:t>
      </w:r>
      <w:r w:rsidRPr="006B7114">
        <w:t>тельная оценка неингаляционных наркотических веществ. Комбинированный наркоз и его кл</w:t>
      </w:r>
      <w:r w:rsidRPr="006B7114">
        <w:t>и</w:t>
      </w:r>
      <w:r w:rsidRPr="006B7114">
        <w:t>нико-фармакологическое обоснование.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Факторы, определяющие выбор дозы и длительность эффекта средств для наркоза. Си</w:t>
      </w:r>
      <w:r w:rsidRPr="006B7114">
        <w:t>н</w:t>
      </w:r>
      <w:r w:rsidRPr="006B7114">
        <w:t>дромы толерантности (привыкания), тахифилаксии и отмены. Возрастные аспекты применения лекарственных средств для наркоза. Нежелательные эффекты средств для наркоза и способы их преодоления. Фармакокинетика средств для наркоза, лекарственный мониторинг. Взаимоде</w:t>
      </w:r>
      <w:r w:rsidRPr="006B7114">
        <w:t>й</w:t>
      </w:r>
      <w:r w:rsidRPr="006B7114">
        <w:t>ствие средств для наркоза с препаратами других фармакологических групп. Методы исследов</w:t>
      </w:r>
      <w:r w:rsidRPr="006B7114">
        <w:t>а</w:t>
      </w:r>
      <w:r w:rsidRPr="006B7114">
        <w:t>ния средств для наркоза.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22. Седативные и снотворные средства.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Классификация. Механизм действия снотворных средств. Влияние на структуру сна. Сравнительная характеристика отдельных препаратов. Острое отравление снотворными сре</w:t>
      </w:r>
      <w:r w:rsidRPr="006B7114">
        <w:t>д</w:t>
      </w:r>
      <w:r w:rsidRPr="006B7114">
        <w:t>ствами и основные меры помощи. Возможность развития лекарственной зависимости, феном</w:t>
      </w:r>
      <w:r w:rsidRPr="006B7114">
        <w:t>е</w:t>
      </w:r>
      <w:r w:rsidRPr="006B7114">
        <w:t>на «отдачи» и других нежелательных эффектов. Лекарственные взаимодействия. Фармакотер</w:t>
      </w:r>
      <w:r w:rsidRPr="006B7114">
        <w:t>а</w:t>
      </w:r>
      <w:r w:rsidRPr="006B7114">
        <w:t>пия острых и хронических диссомний.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23. Наркотические анальгетики. Влияние на центральные механизмы формирования б</w:t>
      </w:r>
      <w:r w:rsidRPr="006B7114">
        <w:t>о</w:t>
      </w:r>
      <w:r w:rsidRPr="006B7114">
        <w:t>левого ощущения. Опиоидные рецепторы и их эндогенные лиганды. Понятие о полных агон</w:t>
      </w:r>
      <w:r w:rsidRPr="006B7114">
        <w:t>и</w:t>
      </w:r>
      <w:r w:rsidRPr="006B7114">
        <w:t>стах, частичных агонистах, агонистах-антагонистах и антагонистах опиоидных рецепторов. Сравнительная характеристика наркотических анальгетиков. Показания к применению. Острое отравление и помощь при нём. Привыкание, лекарственная зависимость, механизмы их форм</w:t>
      </w:r>
      <w:r w:rsidRPr="006B7114">
        <w:t>и</w:t>
      </w:r>
      <w:r w:rsidRPr="006B7114">
        <w:t>рования, меры профилактики и способы лечения. Нейролептаналгезия. Анальгетики произво</w:t>
      </w:r>
      <w:r w:rsidRPr="006B7114">
        <w:t>д</w:t>
      </w:r>
      <w:r w:rsidRPr="006B7114">
        <w:t>ные олигопептидов. Антагонисты наркотических анальгетиков, их клиническое применение. Принципы выбора, определения режима дозирования и путей введения наркотических анальг</w:t>
      </w:r>
      <w:r w:rsidRPr="006B7114">
        <w:t>е</w:t>
      </w:r>
      <w:r w:rsidRPr="006B7114">
        <w:t>тиков с учетом характера болевого синдрома, наличия сопутствующих заболеваний, состояния органов экскреции метаболизма, а также факторов, изменяющих чувствительность к препар</w:t>
      </w:r>
      <w:r w:rsidRPr="006B7114">
        <w:t>а</w:t>
      </w:r>
      <w:r w:rsidRPr="006B7114">
        <w:t xml:space="preserve">там. Возможные взаимодействия при комбинированном назначении с препаратами других групп. Методы оценки эффективности и безопасности. 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24. Ненаркотические анальгетики. Особенности обезболивающего действия. Влияние на периферические механизмы формирования болевого ощущения. Механизмы жаропонижающ</w:t>
      </w:r>
      <w:r w:rsidRPr="006B7114">
        <w:t>е</w:t>
      </w:r>
      <w:r w:rsidRPr="006B7114">
        <w:t>го и противовоспалительного действия. Основные побочные эффекты. Принципы выбора и определения путей введения, режима дозирования ненаркотических анальгетиков с учетом ос</w:t>
      </w:r>
      <w:r w:rsidRPr="006B7114">
        <w:t>о</w:t>
      </w:r>
      <w:r w:rsidRPr="006B7114">
        <w:lastRenderedPageBreak/>
        <w:t>бенностей фармакодинамики, механизма действия, фармакокинетики, метаболизма и вывед</w:t>
      </w:r>
      <w:r w:rsidRPr="006B7114">
        <w:t>е</w:t>
      </w:r>
      <w:r w:rsidRPr="006B7114">
        <w:t>ния из организма, характера болевого синдрома: этиологии, локализации, интенсивности, с</w:t>
      </w:r>
      <w:r w:rsidRPr="006B7114">
        <w:t>о</w:t>
      </w:r>
      <w:r w:rsidRPr="006B7114">
        <w:t xml:space="preserve">стояния ЖКТ, системы кровообращения и др. Методы оценки эффективности и безопасности. Диагностика, коррекция и профилактика нежелательных реакций. Возможные взаимодействия при комбинированном их назначении и с препаратами других групп. 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25. Психотропные средства. Классификация, механизмы действия транквилизаторов, с</w:t>
      </w:r>
      <w:r w:rsidRPr="006B7114">
        <w:t>е</w:t>
      </w:r>
      <w:r w:rsidRPr="006B7114">
        <w:t>дативных средств. Клиническая фармакология. Показания и принципы выбора, определение режима дозирования в зависимости от механизма действия, метаболизма и выведения из орг</w:t>
      </w:r>
      <w:r w:rsidRPr="006B7114">
        <w:t>а</w:t>
      </w:r>
      <w:r w:rsidRPr="006B7114">
        <w:t>низма, особенностей психического статуса, возрастных особенностей. Возможное использов</w:t>
      </w:r>
      <w:r w:rsidRPr="006B7114">
        <w:t>а</w:t>
      </w:r>
      <w:r w:rsidRPr="006B7114">
        <w:t>ние в комплексе с другими лекарственными средствами. Взаимодействие при комбинирова</w:t>
      </w:r>
      <w:r w:rsidRPr="006B7114">
        <w:t>н</w:t>
      </w:r>
      <w:r w:rsidRPr="006B7114">
        <w:t xml:space="preserve">ном назначении с препаратами других групп. 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26. Психотропные средства. Классификация, механизмы действия нейролептиков. Кл</w:t>
      </w:r>
      <w:r w:rsidRPr="006B7114">
        <w:t>и</w:t>
      </w:r>
      <w:r w:rsidRPr="006B7114">
        <w:t>ническая фармакология. Показания и принципы выбора, определение режима дозирования в зависимости от механизма действия, метаболизма и выведения из организма, особенностей психического статуса, возрастных особенностей. Возможное использование в комплексе с др</w:t>
      </w:r>
      <w:r w:rsidRPr="006B7114">
        <w:t>у</w:t>
      </w:r>
      <w:r w:rsidRPr="006B7114">
        <w:t>гими лекарственными средствами. Взаимодействие при комбинированном назначении псих</w:t>
      </w:r>
      <w:r w:rsidRPr="006B7114">
        <w:t>о</w:t>
      </w:r>
      <w:r w:rsidRPr="006B7114">
        <w:t xml:space="preserve">тропных лекарственных средств с препаратами других групп. 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27. Классификация, механизмы действия антидепрессантов, солей лития, психостимул</w:t>
      </w:r>
      <w:r w:rsidRPr="006B7114">
        <w:t>я</w:t>
      </w:r>
      <w:r w:rsidRPr="006B7114">
        <w:t>торов, ноотропных средств. Клиническая фармакология. Показания и принципы выбора, опр</w:t>
      </w:r>
      <w:r w:rsidRPr="006B7114">
        <w:t>е</w:t>
      </w:r>
      <w:r w:rsidRPr="006B7114">
        <w:t>деление режима дозирования в зависимости от механизма действия, метаболизма и выведения из организма, особенностей психического статуса, возрастных особенностей. Возможное и</w:t>
      </w:r>
      <w:r w:rsidRPr="006B7114">
        <w:t>с</w:t>
      </w:r>
      <w:r w:rsidRPr="006B7114">
        <w:t>пользование в комплесе с другими лекарственными средствами. Взаимодействие при комбин</w:t>
      </w:r>
      <w:r w:rsidRPr="006B7114">
        <w:t>и</w:t>
      </w:r>
      <w:r w:rsidRPr="006B7114">
        <w:t xml:space="preserve">рованном назначении психотропных лекарственных средств с препаратами других групп. 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Аналептики. Классификация. Общие принципы действия аналептиков на центральную нервную систему. Влияние на кровообращение и дыхание. Показания к применению Побочные эффекты. Клинико-фармакологические аспекты применения аналептиков. Методы исследов</w:t>
      </w:r>
      <w:r w:rsidRPr="006B7114">
        <w:t>а</w:t>
      </w:r>
      <w:r w:rsidRPr="006B7114">
        <w:t>ния аналептиков.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28. Противовоспалительные средства. Стероидные противовоспалительные лекарстве</w:t>
      </w:r>
      <w:r w:rsidRPr="006B7114">
        <w:t>н</w:t>
      </w:r>
      <w:r w:rsidRPr="006B7114">
        <w:t>ные средства (глюкокортикостероиды системные и ингаляционные), нестероидные противово</w:t>
      </w:r>
      <w:r w:rsidRPr="006B7114">
        <w:t>с</w:t>
      </w:r>
      <w:r w:rsidRPr="006B7114">
        <w:t>палительные лекарственные средства, в т.ч. селективные ингибиторы циклооксигеназы-2, ко</w:t>
      </w:r>
      <w:r w:rsidRPr="006B7114">
        <w:t>м</w:t>
      </w:r>
      <w:r w:rsidRPr="006B7114">
        <w:t>бинированные препараты. Классификация. Механизмы действия. Принципы выбора и опред</w:t>
      </w:r>
      <w:r w:rsidRPr="006B7114">
        <w:t>е</w:t>
      </w:r>
      <w:r w:rsidRPr="006B7114">
        <w:t>ления путей введения, режима дозирования противовоспалительных препаратов с учетом ос</w:t>
      </w:r>
      <w:r w:rsidRPr="006B7114">
        <w:t>о</w:t>
      </w:r>
      <w:r w:rsidRPr="006B7114">
        <w:t>бенности фармакодинамики, механизма действия, хронофармакологии, фармакокинетики, м</w:t>
      </w:r>
      <w:r w:rsidRPr="006B7114">
        <w:t>е</w:t>
      </w:r>
      <w:r w:rsidRPr="006B7114">
        <w:t>таболизма и выведения из организма, особенности воспалительного процесса: локализации, и</w:t>
      </w:r>
      <w:r w:rsidRPr="006B7114">
        <w:t>н</w:t>
      </w:r>
      <w:r w:rsidRPr="006B7114">
        <w:t>тенсивности, состояния ЖКТ, системы кровообращения и др. Методы оценки эффективности и безопасности. Диагностика, коррекция и профилактика нежелательных реакций. Возможные взаимодействия при комбинированном их назначении и с препаратами других групп. Методы исследования противовоспалительных средств. Средства, уменьшающие содержание в орг</w:t>
      </w:r>
      <w:r w:rsidRPr="006B7114">
        <w:t>а</w:t>
      </w:r>
      <w:r w:rsidRPr="006B7114">
        <w:t>низме мочевой кислоты.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Механизм действия урикозурических средств. Показания и противопоказания к прим</w:t>
      </w:r>
      <w:r w:rsidRPr="006B7114">
        <w:t>е</w:t>
      </w:r>
      <w:r w:rsidRPr="006B7114">
        <w:t>нению. Побочные явления. Средства, влияющие на синтез мочевой кислоты.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29. Клиническая фармакология препаратов, влияющих на основные функции миокарда (сократимость, возбудимость).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Препараты с инотропным влиянием на миокард: сердечные гликозиды (дигоксин, стр</w:t>
      </w:r>
      <w:r w:rsidRPr="006B7114">
        <w:t>о</w:t>
      </w:r>
      <w:r w:rsidRPr="006B7114">
        <w:t>фантин,дигитоксин), негликозидные кардиотоники (дофамин, добутамин, милринон и амр</w:t>
      </w:r>
      <w:r w:rsidRPr="006B7114">
        <w:t>и</w:t>
      </w:r>
      <w:r w:rsidRPr="006B7114">
        <w:t>нон). Классификация. Механизм действия. Режим дозирования сердечных гликозидов в зав</w:t>
      </w:r>
      <w:r w:rsidRPr="006B7114">
        <w:t>и</w:t>
      </w:r>
      <w:r w:rsidRPr="006B7114">
        <w:t>симости от состояния ЖКТ, органов метаболизма и экскреции у больного, числа и ритма се</w:t>
      </w:r>
      <w:r w:rsidRPr="006B7114">
        <w:t>р</w:t>
      </w:r>
      <w:r w:rsidRPr="006B7114">
        <w:t>дечных сокращений, состояние сократимости и проводимости миокарда, скорости развития э</w:t>
      </w:r>
      <w:r w:rsidRPr="006B7114">
        <w:t>ф</w:t>
      </w:r>
      <w:r w:rsidRPr="006B7114">
        <w:t>фекта, лекарственного взаимодействия и факторов, способствующих изменению чувствител</w:t>
      </w:r>
      <w:r w:rsidRPr="006B7114">
        <w:t>ь</w:t>
      </w:r>
      <w:r w:rsidRPr="006B7114">
        <w:t>ности к препаратам. Диагностика, коррекция и профилактика нежелательных реакций. Возмо</w:t>
      </w:r>
      <w:r w:rsidRPr="006B7114">
        <w:t>ж</w:t>
      </w:r>
      <w:r w:rsidRPr="006B7114">
        <w:t>ные взаимодействия при комбинированном их назначении и с препаратами других групп.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30. Антиаритмические средства: группа 1 – блокаторы натриевых каналов, группа 2 – б</w:t>
      </w:r>
      <w:r w:rsidRPr="006B7114">
        <w:t>е</w:t>
      </w:r>
      <w:r w:rsidRPr="006B7114">
        <w:t>та адреноблокаторы, группа 3 – блокаторы калиевых каналов (средства, удлиняющие реполяр</w:t>
      </w:r>
      <w:r w:rsidRPr="006B7114">
        <w:t>и</w:t>
      </w:r>
      <w:r w:rsidRPr="006B7114">
        <w:t>зацию), группа 4 – блокаторы кальциевых каналов (L - типа). Препараты смешанного типа де</w:t>
      </w:r>
      <w:r w:rsidRPr="006B7114">
        <w:t>й</w:t>
      </w:r>
      <w:r w:rsidRPr="006B7114">
        <w:t>ствия.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lastRenderedPageBreak/>
        <w:t>Классификация. Механизм действия. Выбор антиаритмического средства, режима его дозирования и способа введения с учётом фармакодинамики и фармакокинетики особенностей, тяжести основного и наличия сопутствующих заболеваний, состояния органов метаболизма и экскреции, вида аритмии, состояния сократимости и проводимости миокарда, уровнем АД и с учётом лекарственного взаимодействия, а также факторов, способствующих изменению чу</w:t>
      </w:r>
      <w:r w:rsidRPr="006B7114">
        <w:t>в</w:t>
      </w:r>
      <w:r w:rsidRPr="006B7114">
        <w:t>ствительности к препарату. Методы оценки эффективности и безопасности. Диагностика, ко</w:t>
      </w:r>
      <w:r w:rsidRPr="006B7114">
        <w:t>р</w:t>
      </w:r>
      <w:r w:rsidRPr="006B7114">
        <w:t>рекция и профилактика нежелательных реакций. Возможные взаимодействия при комбинир</w:t>
      </w:r>
      <w:r w:rsidRPr="006B7114">
        <w:t>о</w:t>
      </w:r>
      <w:r w:rsidRPr="006B7114">
        <w:t>ванном их назначении и с препаратами других групп.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31. Антиангинальные средства. Средства, улучшающие кровоснабжение миокарда (ни</w:t>
      </w:r>
      <w:r w:rsidRPr="006B7114">
        <w:t>т</w:t>
      </w:r>
      <w:r w:rsidRPr="006B7114">
        <w:t>раты и нитриты, препараты с рефлекторным коронаролитическим действием); периферические вазодилаторы; антагонисты «медленных» кальциевых каналов; препараты, улучшающие мет</w:t>
      </w:r>
      <w:r w:rsidRPr="006B7114">
        <w:t>а</w:t>
      </w:r>
      <w:r w:rsidRPr="006B7114">
        <w:t>болизм миокарда; гиполипидические средства; средства, улучшающие реологические свойства крови.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Классификация. Фармакодинамика и фармакокинетика антиангинальных лекарственных средств. Принципы пролонгирования эффекта нитросоединения. Показания к применению. В</w:t>
      </w:r>
      <w:r w:rsidRPr="006B7114">
        <w:t>ы</w:t>
      </w:r>
      <w:r w:rsidRPr="006B7114">
        <w:t>бор дозы, кратность назначения и курсовое лечение в зависимости от тяжести заболевания, функционального состояния сердечно- сосудистой и элиминирующей систем. Длительность эффекта. Синдромы толерантности, тахифилаксии и отмены. Особенности применения в эк</w:t>
      </w:r>
      <w:r w:rsidRPr="006B7114">
        <w:t>с</w:t>
      </w:r>
      <w:r w:rsidRPr="006B7114">
        <w:t>тремальных условиях, при остром инфаркте миокарда и развитии отека легких. Объем при ок</w:t>
      </w:r>
      <w:r w:rsidRPr="006B7114">
        <w:t>а</w:t>
      </w:r>
      <w:r w:rsidRPr="006B7114">
        <w:t>зании первой врачебной и квалифицированной помощи. Взаимодействие с другими лека</w:t>
      </w:r>
      <w:r w:rsidRPr="006B7114">
        <w:t>р</w:t>
      </w:r>
      <w:r w:rsidRPr="006B7114">
        <w:t>ственными средствами. Наиболее распространенные комбинации и их фармакодинамика, обо</w:t>
      </w:r>
      <w:r w:rsidRPr="006B7114">
        <w:t>с</w:t>
      </w:r>
      <w:r w:rsidRPr="006B7114">
        <w:t xml:space="preserve">нования при лечении ИБС. Побочные эффекты. Способы оценки эффективности и безо-пасности фармакотерапии. Особенности применения в гериатрии. 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32. Антибактериальные химиотерапевтические средства. Методы исследования антиба</w:t>
      </w:r>
      <w:r w:rsidRPr="006B7114">
        <w:t>к</w:t>
      </w:r>
      <w:r w:rsidRPr="006B7114">
        <w:t>териальных химиотерапевтических средств. Понятие об основных и резервных антибиот</w:t>
      </w:r>
      <w:r w:rsidRPr="006B7114">
        <w:t>и</w:t>
      </w:r>
      <w:r w:rsidRPr="006B7114">
        <w:t>ках.Антибиотики, имеющие в структуре бета-лактамное кольцо (биосинтетические пеницилл</w:t>
      </w:r>
      <w:r w:rsidRPr="006B7114">
        <w:t>и</w:t>
      </w:r>
      <w:r w:rsidRPr="006B7114">
        <w:t>ны, полусинтетические пенициллины, цефалоспорины, карбапенемы, монобактамы). Ингибит</w:t>
      </w:r>
      <w:r w:rsidRPr="006B7114">
        <w:t>о</w:t>
      </w:r>
      <w:r w:rsidRPr="006B7114">
        <w:t>ры бета-лактамаз. Классификация. Механизмы действия. Принципы антибактериальной тер</w:t>
      </w:r>
      <w:r w:rsidRPr="006B7114">
        <w:t>а</w:t>
      </w:r>
      <w:r w:rsidRPr="006B7114">
        <w:t>пии. Механизмы развития резистентности микроорганизмов к химиотерапевтическим препар</w:t>
      </w:r>
      <w:r w:rsidRPr="006B7114">
        <w:t>а</w:t>
      </w:r>
      <w:r w:rsidRPr="006B7114">
        <w:t xml:space="preserve">там, способы её профилактики и преодоления. 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33. Макролиды и азалиды. Тетрациклины. Аминогликозиды. Левомицетин. Циклические полипептиды. Линкозамиды. Гликопептиды. Фузидиевая кислота. Антибиотики для местного применения. Противомикробные препараты с разными механизмами действия. Сульфанилам</w:t>
      </w:r>
      <w:r w:rsidRPr="006B7114">
        <w:t>и</w:t>
      </w:r>
      <w:r w:rsidRPr="006B7114">
        <w:t xml:space="preserve">ды. 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Классификация. Механизмы действия. Принципы антибактериальной терапии. Мех</w:t>
      </w:r>
      <w:r w:rsidRPr="006B7114">
        <w:t>а</w:t>
      </w:r>
      <w:r w:rsidRPr="006B7114">
        <w:t>низмы развития резистентности микроорганизмов к химиотерапевтическим препаратам, спос</w:t>
      </w:r>
      <w:r w:rsidRPr="006B7114">
        <w:t>о</w:t>
      </w:r>
      <w:r w:rsidRPr="006B7114">
        <w:t>бы её профилактики и преодоления. Лекарственный мониторинг. Комбинированная терапия. Стандарты противомикробной терапии. Методы оценки эффективности и безопасности. Ди</w:t>
      </w:r>
      <w:r w:rsidRPr="006B7114">
        <w:t>а</w:t>
      </w:r>
      <w:r w:rsidRPr="006B7114">
        <w:t>гностика, коррекция и профилактика нежелательных реакций. Возможные взаимодействия при комбинированном их назначении и с препаратами других групп.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34. Сульфаниламиды. Фторхинолоны. Классификация. Механизмы действия. Комбин</w:t>
      </w:r>
      <w:r w:rsidRPr="006B7114">
        <w:t>и</w:t>
      </w:r>
      <w:r w:rsidRPr="006B7114">
        <w:t>рованная терапия. Методы оценки эффективности и безопасности. Диагностика, коррекция и профилактика нежелательных реакций. Возможные взаимодействия при комбинированном их назначении и с препаратами других групп.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 xml:space="preserve">3. Противотуберкулезные препараты. Противоспирохетозные препараты. 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Противопротозойные препараты. Противоглистные средства и противопедикулезные средства. Особенности клинического применения.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Классификация. Механизмы действия. Комбинированная терапия. Стандарты против</w:t>
      </w:r>
      <w:r w:rsidRPr="006B7114">
        <w:t>о</w:t>
      </w:r>
      <w:r w:rsidRPr="006B7114">
        <w:t>микробной терапии. Методы оценки эффективности и безопасности. Диагностика, коррекция и профилактика нежелательных реакций. Возможные взаимодействия при комбинированном их назначении и с препаратами других групп.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35. Противовирусные препараты.Классификация. Механизмы действия. Комбинирова</w:t>
      </w:r>
      <w:r w:rsidRPr="006B7114">
        <w:t>н</w:t>
      </w:r>
      <w:r w:rsidRPr="006B7114">
        <w:t>ная терапия. Методы оценки эффективности и безопасности. Диагностика, коррекция и проф</w:t>
      </w:r>
      <w:r w:rsidRPr="006B7114">
        <w:t>и</w:t>
      </w:r>
      <w:r w:rsidRPr="006B7114">
        <w:t>лактика нежелательных реакций. Возможные взаимодействия при комбинированном их назн</w:t>
      </w:r>
      <w:r w:rsidRPr="006B7114">
        <w:t>а</w:t>
      </w:r>
      <w:r w:rsidRPr="006B7114">
        <w:t>чении и с препаратами других групп.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 xml:space="preserve">3. Противогрибковые препараты. 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lastRenderedPageBreak/>
        <w:t>Классификация. Механизмы действия. Методы оценки эффективности и безопасности. Диагностика, коррекция и профилактика нежелательных реакций. Возможные взаимодействия при комбинированном их назначении и с препаратами других групп.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36. Антисептические и дезинфицирующие средства.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Основные механизмы действия антисептических средств на микроорганизмы. Детерге</w:t>
      </w:r>
      <w:r w:rsidRPr="006B7114">
        <w:t>н</w:t>
      </w:r>
      <w:r w:rsidRPr="006B7114">
        <w:t>ты. Производные нитрофурана. Бигуаниды. Антисептики ароматического ряда. Соединения м</w:t>
      </w:r>
      <w:r w:rsidRPr="006B7114">
        <w:t>е</w:t>
      </w:r>
      <w:r w:rsidRPr="006B7114">
        <w:t>таллов. Галогеносодержащие соединения. Окислители. Антисептики алифатического ряда. Кислоты и щёлочи. Красители. Применение различных антисептиков. Методы исследования антисептиков и дезинфицирующих средств.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37. Кислоты и щёлочи. Действие на кожу, слизистые оболочки. Влияние на функции ж</w:t>
      </w:r>
      <w:r w:rsidRPr="006B7114">
        <w:t>е</w:t>
      </w:r>
      <w:r w:rsidRPr="006B7114">
        <w:t xml:space="preserve">лудочно-кишечного тракта. Применение. Острое отравление кислотами и щелочами. Принципы лечения отравлений.Соли щёлочных и щелочноземельных металлов.Соли натрия. Применение в клинике. 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Соли калия. Их значение для функции нервной и мышечной системы. Применение пр</w:t>
      </w:r>
      <w:r w:rsidRPr="006B7114">
        <w:t>е</w:t>
      </w:r>
      <w:r w:rsidRPr="006B7114">
        <w:t>паратов калия. Соли кальция. Влияние на центральную нервную систему, Сердечно-сосудистую систему, клеточную проницаемость. Применение в клинике. Соли магния. Резорбтивное де</w:t>
      </w:r>
      <w:r w:rsidRPr="006B7114">
        <w:t>й</w:t>
      </w:r>
      <w:r w:rsidRPr="006B7114">
        <w:t>ствие магния сульфата. Наркотический эффект. Механизм гипотензивного действия. Клинич</w:t>
      </w:r>
      <w:r w:rsidRPr="006B7114">
        <w:t>е</w:t>
      </w:r>
      <w:r w:rsidRPr="006B7114">
        <w:t>ское применение. Антагонизм между ионами кальция и магния.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38. Средства, влияющие на функции органов дыхания. Средства для лечения бронхиал</w:t>
      </w:r>
      <w:r w:rsidRPr="006B7114">
        <w:t>ь</w:t>
      </w:r>
      <w:r w:rsidRPr="006B7114">
        <w:t>ной астмы. Ксантиновые производные (теофиллины простые и пролонгированные), м- холин</w:t>
      </w:r>
      <w:r w:rsidRPr="006B7114">
        <w:t>о</w:t>
      </w:r>
      <w:r w:rsidRPr="006B7114">
        <w:t>литики, адреностимуляторы (непрямые адреностимуляторы, альфа- и бета- стимуляторы, нес</w:t>
      </w:r>
      <w:r w:rsidRPr="006B7114">
        <w:t>е</w:t>
      </w:r>
      <w:r w:rsidRPr="006B7114">
        <w:t>лективные бета- стимуляторы, бета2-стимуляторы - селективные короткого и длительного де</w:t>
      </w:r>
      <w:r w:rsidRPr="006B7114">
        <w:t>й</w:t>
      </w:r>
      <w:r w:rsidRPr="006B7114">
        <w:t>ствия ). Отхаркивающие средства рефлекторного действия, резорбтивного действия. Мукол</w:t>
      </w:r>
      <w:r w:rsidRPr="006B7114">
        <w:t>и</w:t>
      </w:r>
      <w:r w:rsidRPr="006B7114">
        <w:t>тические средства. Противокашлевые средства (центрального и периферического действия). Стабилизаторы мембран тучных клеток. Ингибиторы рецепторов лейкотриенов. Антигист</w:t>
      </w:r>
      <w:r w:rsidRPr="006B7114">
        <w:t>а</w:t>
      </w:r>
      <w:r w:rsidRPr="006B7114">
        <w:t xml:space="preserve">минные средства. Противовспенивающие и дегидратирующие средства. 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Классификация. Механизм действия. Принципы выбора препарата, определения путей введения, способы доставки лекарственных средств в дыхательные пути (растворы через доз</w:t>
      </w:r>
      <w:r w:rsidRPr="006B7114">
        <w:t>и</w:t>
      </w:r>
      <w:r w:rsidRPr="006B7114">
        <w:t>рованные ингаляторы, небулайзеры, использование спейсеров, сухая пудра с помощью спинх</w:t>
      </w:r>
      <w:r w:rsidRPr="006B7114">
        <w:t>а</w:t>
      </w:r>
      <w:r w:rsidRPr="006B7114">
        <w:t>лера, турбохалера, дискхалера и др.) и рационального режима дозирования препаратов с учетом обратимости обструкции дыхательных путей, тяжести бронхообструкции, количества и кач</w:t>
      </w:r>
      <w:r w:rsidRPr="006B7114">
        <w:t>е</w:t>
      </w:r>
      <w:r w:rsidRPr="006B7114">
        <w:t>ства мокроты, частоты сердечных сокращений, уровня артериального давления, нарушений возбудимости и проводимости миокарда, данных фармакокинетики, а также факторов, измен</w:t>
      </w:r>
      <w:r w:rsidRPr="006B7114">
        <w:t>я</w:t>
      </w:r>
      <w:r w:rsidRPr="006B7114">
        <w:t>ющих чувствительность к препарату. Понятие ступенчатой терапии бронхиальной астмы и хр</w:t>
      </w:r>
      <w:r w:rsidRPr="006B7114">
        <w:t>о</w:t>
      </w:r>
      <w:r w:rsidRPr="006B7114">
        <w:t>нической обструктивной болезни легких. Синдром десенситизации рецептора (тахифилаксия, интернализация и снижение регуляции - развитие резистентности к бета-стимуляторам ), сп</w:t>
      </w:r>
      <w:r w:rsidRPr="006B7114">
        <w:t>о</w:t>
      </w:r>
      <w:r w:rsidRPr="006B7114">
        <w:t>собы его коррекции и профилактики. Методы оценки эффективности и безопасности. Оценка качества жизни. Понятие комплаентности. Диагностика, коррекция и профилактика нежел</w:t>
      </w:r>
      <w:r w:rsidRPr="006B7114">
        <w:t>а</w:t>
      </w:r>
      <w:r w:rsidRPr="006B7114">
        <w:t>тельных лекарственных реакций. Возможные взаимодействия при комбинированном их назн</w:t>
      </w:r>
      <w:r w:rsidRPr="006B7114">
        <w:t>а</w:t>
      </w:r>
      <w:r w:rsidRPr="006B7114">
        <w:t>чении и с препаратами других групп.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39. Средства, влияющие на функцию органов пищеварения.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Рвотные и противорвотные средства.Препараты, влияющие на моторику ЖКТ: усилив</w:t>
      </w:r>
      <w:r w:rsidRPr="006B7114">
        <w:t>а</w:t>
      </w:r>
      <w:r w:rsidRPr="006B7114">
        <w:t>ющие моторику ЖКТ: прокинетики, слабительные средства; уменьшающие моторику ЖКТ: а</w:t>
      </w:r>
      <w:r w:rsidRPr="006B7114">
        <w:t>н</w:t>
      </w:r>
      <w:r w:rsidRPr="006B7114">
        <w:t>тидиарейные средства.Препараты, снижающие пищеварительную секрецию: М-холинолитики, Н2-гистаминоблокаторы, ингибиторы протонового насоса.Классификация. Механизм действия. Показания к применению. Принципы выбора препарата, определение путей введения, раци</w:t>
      </w:r>
      <w:r w:rsidRPr="006B7114">
        <w:t>о</w:t>
      </w:r>
      <w:r w:rsidRPr="006B7114">
        <w:t>нального режима дозирования препарата с учетом степени и типа нарушений желудочной се</w:t>
      </w:r>
      <w:r w:rsidRPr="006B7114">
        <w:t>к</w:t>
      </w:r>
      <w:r w:rsidRPr="006B7114">
        <w:t>реции, моторики ЖКТ, изменения функции печени, наличие воспалительных изменений в же</w:t>
      </w:r>
      <w:r w:rsidRPr="006B7114">
        <w:t>л</w:t>
      </w:r>
      <w:r w:rsidRPr="006B7114">
        <w:t>чевыводящих путях и в печени, желтухи и наличия непереносимости, данных фармакокинет</w:t>
      </w:r>
      <w:r w:rsidRPr="006B7114">
        <w:t>и</w:t>
      </w:r>
      <w:r w:rsidRPr="006B7114">
        <w:t>ки, а также факторов, изменяющих чувствительность к препарату. Диагностика, коррекция и профилактика нежелательных реакций. Возможные взаимодействия при комбинированном их назначении и с препаратами других групп. Методы оценки эффективности и безопасности. Стандарты фармакотерапии в гастроэнтерологии.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 xml:space="preserve">40. Средства, влияющие на функцию органов пищеварения. Холеретики и холекинетики. Гепатопротекторы. Классификация. Механизм действия. Показания к применению. Принципы выбора препарата, определение путей введения, рационального режима дозирования препарата </w:t>
      </w:r>
      <w:r w:rsidRPr="006B7114">
        <w:lastRenderedPageBreak/>
        <w:t>с учетом степени и типа нарушений моторики ЖКТ, изменения функции печени, наличия во</w:t>
      </w:r>
      <w:r w:rsidRPr="006B7114">
        <w:t>с</w:t>
      </w:r>
      <w:r w:rsidRPr="006B7114">
        <w:t>палительных изменений в желчевыводящих путях и в печени, желтухи и наличия неперенос</w:t>
      </w:r>
      <w:r w:rsidRPr="006B7114">
        <w:t>и</w:t>
      </w:r>
      <w:r w:rsidRPr="006B7114">
        <w:t>мости, данных фармакокинетики, а также факторов, изменяющих чувствительность к препар</w:t>
      </w:r>
      <w:r w:rsidRPr="006B7114">
        <w:t>а</w:t>
      </w:r>
      <w:r w:rsidRPr="006B7114">
        <w:t>ту. Диагностика, коррекция и профилактика нежелательных реакций. Методы оценки эффе</w:t>
      </w:r>
      <w:r w:rsidRPr="006B7114">
        <w:t>к</w:t>
      </w:r>
      <w:r w:rsidRPr="006B7114">
        <w:t>тивности и безопасности. Стандарты фармакотерапии в гастроэнтерологии.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41. Средства, влияющие на функцию органов пищеварения.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Антациды. Адсорбирующие и обволакивающие средства. Гастроцитопротекторы. Ант</w:t>
      </w:r>
      <w:r w:rsidRPr="006B7114">
        <w:t>и</w:t>
      </w:r>
      <w:r w:rsidRPr="006B7114">
        <w:t>бактериальные препараты.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Препараты, восстанавливающие равновесие микрофлоры кишечника.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 xml:space="preserve">Кишечные антисептики. Ферментные и антиферментные препараты. 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Классификация. Механизм действия. Показания к применению. Принципы выбора пр</w:t>
      </w:r>
      <w:r w:rsidRPr="006B7114">
        <w:t>е</w:t>
      </w:r>
      <w:r w:rsidRPr="006B7114">
        <w:t>парата, определение путей введения, рационального режима дозирования препарата с учетом степени и типа нарушений желудочной секреции, моторики ЖКТ, изменения функции печени, наличия воспалительных изменений в желчевыводящих путях и в печени, данных фармакок</w:t>
      </w:r>
      <w:r w:rsidRPr="006B7114">
        <w:t>и</w:t>
      </w:r>
      <w:r w:rsidRPr="006B7114">
        <w:t>нетики, а также факторов, изменяющих чувствительность к препарату. Диагностика, коррекция и профилактика нежелательных реакций. Возможные взаимодействия при комбинированном их назначении и с препаратами других групп. Методы оценки эффективности и безопасности. Стандарты фармакотерапии в гастроэнтерологии.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42. Средства усиливающую выделительную функцию почек.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Классификация мочегонных средств. Механизмы действия мочегонных средств, оказ</w:t>
      </w:r>
      <w:r w:rsidRPr="006B7114">
        <w:t>ы</w:t>
      </w:r>
      <w:r w:rsidRPr="006B7114">
        <w:t>вающих прямое действие на почечные канальцы. Сравнительная оценка диуретиков. Калийсб</w:t>
      </w:r>
      <w:r w:rsidRPr="006B7114">
        <w:t>е</w:t>
      </w:r>
      <w:r w:rsidRPr="006B7114">
        <w:t>регающие диуретики. Принцип действия. Осмотические диуретики. Средства, способствующие выведению мочевой кислоты и удалению мочевых конкрементов. Клиническая фармакол</w:t>
      </w:r>
      <w:r w:rsidRPr="006B7114">
        <w:t>о</w:t>
      </w:r>
      <w:r w:rsidRPr="006B7114">
        <w:t>гия.Выбор диуретиков, режима дозирования и способа введения в зависимости от фармакок</w:t>
      </w:r>
      <w:r w:rsidRPr="006B7114">
        <w:t>и</w:t>
      </w:r>
      <w:r w:rsidRPr="006B7114">
        <w:t>нетики и фармакодинамики, тяжести заболевания и ургентности состояния, выраженности отечного синдрома, нарушений электролитного баланса, уровня артериального давления, с</w:t>
      </w:r>
      <w:r w:rsidRPr="006B7114">
        <w:t>о</w:t>
      </w:r>
      <w:r w:rsidRPr="006B7114">
        <w:t>стояния органов экскреции и метаболизма, лекарственного взаимодействия и факторов, спосо</w:t>
      </w:r>
      <w:r w:rsidRPr="006B7114">
        <w:t>б</w:t>
      </w:r>
      <w:r w:rsidRPr="006B7114">
        <w:t>ствующих изменению чувствительности к препарату. Методы оценки эффективности и бе</w:t>
      </w:r>
      <w:r w:rsidRPr="006B7114">
        <w:t>з</w:t>
      </w:r>
      <w:r w:rsidRPr="006B7114">
        <w:t>опасности. Диагностика, коррекция и профилактика нежелательных реакций. Возможные вза</w:t>
      </w:r>
      <w:r w:rsidRPr="006B7114">
        <w:t>и</w:t>
      </w:r>
      <w:r w:rsidRPr="006B7114">
        <w:t>модействия при комбинированном их назначении и с препаратами других групп. Особенности применения в педиатрии, гериатрии и у беременных. Методы исследования мочегонных средств.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43.Средства, влияющие на тонус и сократительную способность миометрия.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Лекарственные средства, используемые для усиления родовой деятельности. Фармак</w:t>
      </w:r>
      <w:r w:rsidRPr="006B7114">
        <w:t>о</w:t>
      </w:r>
      <w:r w:rsidRPr="006B7114">
        <w:t>динамика простагландинов. Средства, понижающие тонус шейки матки. Применение ингаляц</w:t>
      </w:r>
      <w:r w:rsidRPr="006B7114">
        <w:t>и</w:t>
      </w:r>
      <w:r w:rsidRPr="006B7114">
        <w:t>онных наркотиков для ослабления родовой деятельности. Фармакологические свойства алкал</w:t>
      </w:r>
      <w:r w:rsidRPr="006B7114">
        <w:t>о</w:t>
      </w:r>
      <w:r w:rsidRPr="006B7114">
        <w:t>идов спорыньи.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Выбор препаратов, режима дозирования и способа введения в зависимости от фармак</w:t>
      </w:r>
      <w:r w:rsidRPr="006B7114">
        <w:t>о</w:t>
      </w:r>
      <w:r w:rsidRPr="006B7114">
        <w:t>кинетики и фармакодинамики, характера заболевания и ургентности ситуации, состояния орг</w:t>
      </w:r>
      <w:r w:rsidRPr="006B7114">
        <w:t>а</w:t>
      </w:r>
      <w:r w:rsidRPr="006B7114">
        <w:t>нов экскреции и метаболизма, факторов, способствующих изменению чувствительности к пр</w:t>
      </w:r>
      <w:r w:rsidRPr="006B7114">
        <w:t>е</w:t>
      </w:r>
      <w:r w:rsidRPr="006B7114">
        <w:t>парату. Методы оценки эффективности и безопасности. Диагностика, коррекция и профилакт</w:t>
      </w:r>
      <w:r w:rsidRPr="006B7114">
        <w:t>и</w:t>
      </w:r>
      <w:r w:rsidRPr="006B7114">
        <w:t xml:space="preserve">ка нежелательных реакций. Возможные взаимодействия при комбинированном их назначении и с препаратами других групп. Методы исследования средств, влияющих на миометрий. 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44. Средства влияющие на систему крови.Средства, влияющие на эритропоэз.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Средства, стимулирующие эритропоэз. Средства, применяемые при лечении гипохро</w:t>
      </w:r>
      <w:r w:rsidRPr="006B7114">
        <w:t>м</w:t>
      </w:r>
      <w:r w:rsidRPr="006B7114">
        <w:t xml:space="preserve">ных анемий. Средства, для лечения гиперхромных анемий. 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 xml:space="preserve">Средства, тормозящие эритропоэз. Клиническое применение. 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Методы исследования средств, влияющих на эритропоэз.Средства, влияющие на лейк</w:t>
      </w:r>
      <w:r w:rsidRPr="006B7114">
        <w:t>о</w:t>
      </w:r>
      <w:r w:rsidRPr="006B7114">
        <w:t>поэз.Средства стимулирующие лейкопоэз. Средства, тормозящие лейкопоэз. Показания к пр</w:t>
      </w:r>
      <w:r w:rsidRPr="006B7114">
        <w:t>и</w:t>
      </w:r>
      <w:r w:rsidRPr="006B7114">
        <w:t>менению. Методы исследования средств, влияющих на лейкопоэз.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45. Средства, влияющие на свёртывание крови.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Вещества, способствующие свёртыванию крови (гемостатики). Механизмы действия. Применение.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Вещества, препятствующие свёртыванию крови (антитромботические лекарственные средства): препараты, понижающие адгезию и агрегацию тромбоцитов и эритроцитов; прямые и непрямые антикоагулянты; фибринолитические средства. Антагонисты антикоагулянтов.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lastRenderedPageBreak/>
        <w:t>Классификация. Механизмы действия. Показания к применению. Принципы выбора препарата, рационального режима дозирования с учетом изменения функции печени, наличия непереносимости, данных фармакокинетики, результатов лекарственного мониторинга, а также факторов, изменяющих чувствительность к препарату. Методы оценки эффективности и бе</w:t>
      </w:r>
      <w:r w:rsidRPr="006B7114">
        <w:t>з</w:t>
      </w:r>
      <w:r w:rsidRPr="006B7114">
        <w:t>опасности. Диагностика, коррекция и профилактика нежелательных реакций. Возможные вза</w:t>
      </w:r>
      <w:r w:rsidRPr="006B7114">
        <w:t>и</w:t>
      </w:r>
      <w:r w:rsidRPr="006B7114">
        <w:t>модействия при комбинированном их назначении и с препаратами других групп. Методы и</w:t>
      </w:r>
      <w:r w:rsidRPr="006B7114">
        <w:t>с</w:t>
      </w:r>
      <w:r w:rsidRPr="006B7114">
        <w:t>следования средств, влияющих на агрегацию тромбоцитов и свёртывание крови.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46. Гормональные препараты, их синтетические заменители и антагонисты.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Классификация. Методы изучения гормональных средств и их антагонистов. Терапия неотложных состояний в эндокринологии.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Гормональные препараты полипептидной структуры, их заменители и антагонисты. Препараты гормонов гипофиза. Их фармакодинамика, применение. Препараты гормонов щит</w:t>
      </w:r>
      <w:r w:rsidRPr="006B7114">
        <w:t>о</w:t>
      </w:r>
      <w:r w:rsidRPr="006B7114">
        <w:t>видной железы. Влияние на обмен веществ. Клиническое применение. Антитиреоидные вещ</w:t>
      </w:r>
      <w:r w:rsidRPr="006B7114">
        <w:t>е</w:t>
      </w:r>
      <w:r w:rsidRPr="006B7114">
        <w:t>ства. Механизмы действия. Применение в клинике. Побочные эффекты. Физиологическое зн</w:t>
      </w:r>
      <w:r w:rsidRPr="006B7114">
        <w:t>а</w:t>
      </w:r>
      <w:r w:rsidRPr="006B7114">
        <w:t>чение и практическое применение кальцитонина. Препараты околощитовидных желёз и горм</w:t>
      </w:r>
      <w:r w:rsidRPr="006B7114">
        <w:t>о</w:t>
      </w:r>
      <w:r w:rsidRPr="006B7114">
        <w:t xml:space="preserve">ноподобные вещества, регулирующие обмен фосфора и кальция. Клиническое применение. 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47. Гормональные препараты стероидной структуры. Эстрогенные и гестагенные преп</w:t>
      </w:r>
      <w:r w:rsidRPr="006B7114">
        <w:t>а</w:t>
      </w:r>
      <w:r w:rsidRPr="006B7114">
        <w:t>раты. Применение в клинике. Использование в качестве противозачаточных средств. Андрог</w:t>
      </w:r>
      <w:r w:rsidRPr="006B7114">
        <w:t>е</w:t>
      </w:r>
      <w:r w:rsidRPr="006B7114">
        <w:t>ны. Показания к применению. Побочные эффекты. Анаболические стероиды. Влияние на бе</w:t>
      </w:r>
      <w:r w:rsidRPr="006B7114">
        <w:t>л</w:t>
      </w:r>
      <w:r w:rsidRPr="006B7114">
        <w:t>ковый обмен. Побочные явления. Препараты гормонов коры надпочечников. Классификация. Влияние на обмен углеводов, белков, солей, воды, пигментов. Противовоспалительные сво</w:t>
      </w:r>
      <w:r w:rsidRPr="006B7114">
        <w:t>й</w:t>
      </w:r>
      <w:r w:rsidRPr="006B7114">
        <w:t xml:space="preserve">ства глюкокортикоидов. Терапевтическое применение. Осложнения. 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48. Препараты инсулина. Влияние на обмен веществ. Механизмы действия синтетич</w:t>
      </w:r>
      <w:r w:rsidRPr="006B7114">
        <w:t>е</w:t>
      </w:r>
      <w:r w:rsidRPr="006B7114">
        <w:t>ских гипогликемических средств для приема внутрь. Показания к применению. Побочные э</w:t>
      </w:r>
      <w:r w:rsidRPr="006B7114">
        <w:t>ф</w:t>
      </w:r>
      <w:r w:rsidRPr="006B7114">
        <w:t>фекты.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49. Витаминные препараты. Препараты водорастворимых витаминов. Роль витаминов группы В в обмене веществ. Влияние на нервную и сердечно-сосудистую систему, желудочно-кишечный тракт, кроветворение, состояние эпителиальных покровов, процессы регенерации. Показания к применению отдельных препаратов. Участие аскорбиновой кислоты в окислител</w:t>
      </w:r>
      <w:r w:rsidRPr="006B7114">
        <w:t>ь</w:t>
      </w:r>
      <w:r w:rsidRPr="006B7114">
        <w:t>но-восстановительных процессах. Влияние на проницаемость сосудистой стенки. Терапевтич</w:t>
      </w:r>
      <w:r w:rsidRPr="006B7114">
        <w:t>е</w:t>
      </w:r>
      <w:r w:rsidRPr="006B7114">
        <w:t>ское применение. Препараты жирорастворимых витаминов. Ретинол. Влияние на эпителиал</w:t>
      </w:r>
      <w:r w:rsidRPr="006B7114">
        <w:t>ь</w:t>
      </w:r>
      <w:r w:rsidRPr="006B7114">
        <w:t>ные покровы. Участие в синтезе зрительного пурпура. Показания к применению. Побочные э</w:t>
      </w:r>
      <w:r w:rsidRPr="006B7114">
        <w:t>ф</w:t>
      </w:r>
      <w:r w:rsidRPr="006B7114">
        <w:t>фекты. Эргокальциферол, холекальциферол. Механизм их образования. Влияние на обмен кальция и фосфора. Применение. Побочные эффекты. Филлохинон. Его роль в процессе свё</w:t>
      </w:r>
      <w:r w:rsidRPr="006B7114">
        <w:t>р</w:t>
      </w:r>
      <w:r w:rsidRPr="006B7114">
        <w:t>тывания крови. Применение. Токоферол, и его биологическое значение. Применение.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50. Противоаллергические средства. Глюкокортикоиды. Механизмы их противоаллерг</w:t>
      </w:r>
      <w:r w:rsidRPr="006B7114">
        <w:t>и</w:t>
      </w:r>
      <w:r w:rsidRPr="006B7114">
        <w:t>ческого действия. Противоаллергические свойства цитостатических средств и основная напра</w:t>
      </w:r>
      <w:r w:rsidRPr="006B7114">
        <w:t>в</w:t>
      </w:r>
      <w:r w:rsidRPr="006B7114">
        <w:t>ленность их иммунодепрессивного действия. Противогистаминные средства, блокирующие преимущественно Н1-рецепторы. Классификация. Механизм действия. Препараты, препя</w:t>
      </w:r>
      <w:r w:rsidRPr="006B7114">
        <w:t>т</w:t>
      </w:r>
      <w:r w:rsidRPr="006B7114">
        <w:t>ствующие дегрануляции тучных клеток. Принципы выбора и определение режимов дозиров</w:t>
      </w:r>
      <w:r w:rsidRPr="006B7114">
        <w:t>а</w:t>
      </w:r>
      <w:r w:rsidRPr="006B7114">
        <w:t>ния противоаллергических средств. Методы оценки эффективности и безопасности. Диагност</w:t>
      </w:r>
      <w:r w:rsidRPr="006B7114">
        <w:t>и</w:t>
      </w:r>
      <w:r w:rsidRPr="006B7114">
        <w:t>ка, коррекция и профилактика нежелательных реакций. Возможные взаимодействия при ко</w:t>
      </w:r>
      <w:r w:rsidRPr="006B7114">
        <w:t>м</w:t>
      </w:r>
      <w:r w:rsidRPr="006B7114">
        <w:t>бинированном их назначении и с препаратами других групп. Методы исследования противоа</w:t>
      </w:r>
      <w:r w:rsidRPr="006B7114">
        <w:t>л</w:t>
      </w:r>
      <w:r w:rsidRPr="006B7114">
        <w:t>лергических средств.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51. Средства, влияющие на процессы иммунитета. Препараты, стимулирующие иммун</w:t>
      </w:r>
      <w:r w:rsidRPr="006B7114">
        <w:t>о</w:t>
      </w:r>
      <w:r w:rsidRPr="006B7114">
        <w:t>логические процессы (иммуностимуляторы). Иммунодепрессанты. Показания к их клиническ</w:t>
      </w:r>
      <w:r w:rsidRPr="006B7114">
        <w:t>о</w:t>
      </w:r>
      <w:r w:rsidRPr="006B7114">
        <w:t>му применению.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 xml:space="preserve">3. Препараты, применяемые для лечения онкологических заболеваний. 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Цитостатики и другие препараты (группы лекарственных средств: алкилирующие, ант</w:t>
      </w:r>
      <w:r w:rsidRPr="006B7114">
        <w:t>и</w:t>
      </w:r>
      <w:r w:rsidRPr="006B7114">
        <w:t>метаболиты фолиевой кислоты, пурина, пиримидина, разные синтетические лекарственные средства, средства растительного происхождения). Принципы выбора и определение режимов дозирования противоопухолевых препаратов (механизм действия, метаболизм и выведение из организма, вид опухолевого процесса, локализация, злокачественность и интенсивность роста, генерализация процесса, состояние органов и систем), виды их комбинации. Методы оценки эффективности и безопасности. Диагностика, коррекция и профилактика нежелательных реа</w:t>
      </w:r>
      <w:r w:rsidRPr="006B7114">
        <w:t>к</w:t>
      </w:r>
      <w:r w:rsidRPr="006B7114">
        <w:t xml:space="preserve">ций. Возможные взаимодействия при комбинированном их назначении и с препаратами других </w:t>
      </w:r>
      <w:r w:rsidRPr="006B7114">
        <w:lastRenderedPageBreak/>
        <w:t>групп. Методы исследования иммуномодуляторов. Генотерапия. Принципы генотерапии. И</w:t>
      </w:r>
      <w:r w:rsidRPr="006B7114">
        <w:t>с</w:t>
      </w:r>
      <w:r w:rsidRPr="006B7114">
        <w:t>пользование в онкологии и для лечения других заболеваний. Цитокины, хемоксины и гуман</w:t>
      </w:r>
      <w:r w:rsidRPr="006B7114">
        <w:t>и</w:t>
      </w:r>
      <w:r w:rsidRPr="006B7114">
        <w:t>зированные моноклональные антитела как лекарственные препараты.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52. Клиническая фармакология препаратов, влияющих на сосудистый тонус. Вазоко</w:t>
      </w:r>
      <w:r w:rsidRPr="006B7114">
        <w:t>н</w:t>
      </w:r>
      <w:r w:rsidRPr="006B7114">
        <w:t>структоры; вазодилататоры периферические – с преимущественным влиянием на артериолы, на венулы, смешанного действия; стимуляторы центральных альфа-адренорецепторов; селекти</w:t>
      </w:r>
      <w:r w:rsidRPr="006B7114">
        <w:t>в</w:t>
      </w:r>
      <w:r w:rsidRPr="006B7114">
        <w:t>ные агонисты имидазолиновых рецепторов; симпатолитики; ганглиоблокаторы; ингибиторы ангиотензин – превращающегося фермента; антагонисты рецепторов ангиотензина – 11; блок</w:t>
      </w:r>
      <w:r w:rsidRPr="006B7114">
        <w:t>а</w:t>
      </w:r>
      <w:r w:rsidRPr="006B7114">
        <w:t>торы кальциевых каналов; бета-адреноблокаторы (неселективные, селективные, препараты с альфа – 1 – адреноблокирующей активностью и вазодилатирующей активностью).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Классификация. Механизм действия. Показания к применению. Принципы выбора пр</w:t>
      </w:r>
      <w:r w:rsidRPr="006B7114">
        <w:t>е</w:t>
      </w:r>
      <w:r w:rsidRPr="006B7114">
        <w:t>парата, определение путей введения, рационального режима дозирования препарата с учётом тяжести заболевания, наличия сопутствующих заболеваний, состояния органов экскреции и м</w:t>
      </w:r>
      <w:r w:rsidRPr="006B7114">
        <w:t>е</w:t>
      </w:r>
      <w:r w:rsidRPr="006B7114">
        <w:t>таболизма, влияния препарата на сократимость миокарда, состояния периферических сосудов, лекарственного взаимодействия, степени и типа нарушений желудочной секреции, наличия н</w:t>
      </w:r>
      <w:r w:rsidRPr="006B7114">
        <w:t>е</w:t>
      </w:r>
      <w:r w:rsidRPr="006B7114">
        <w:t>переносимости, данных фармакокинетики, а также факторов, изменяющих чувствительность к препарату. Диагностика, коррекция и профилактика нежелательных реакций. Синдром отмены. Возможные взаимодействия при комбинированном их назначении и с препаратами других групп. Методы оценки эффективности и безопасности.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53. Рентгеноконтрастные и другие диагностические средства. Гомеопатические препар</w:t>
      </w:r>
      <w:r w:rsidRPr="006B7114">
        <w:t>а</w:t>
      </w:r>
      <w:r w:rsidRPr="006B7114">
        <w:t>ты. Принципы лечения, выбор препаратов и схем лечения.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54. Ферментные препараты.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Источники получения. Показания к применению. Коферментные препараты. Ингибит</w:t>
      </w:r>
      <w:r w:rsidRPr="006B7114">
        <w:t>о</w:t>
      </w:r>
      <w:r w:rsidRPr="006B7114">
        <w:t>ры протеолитических ферментов. Ингибиторы фибринолиза. Ингибиторы моноаминоксидазы. Реактиваторы ферментов. Методы исследования ферментных препаратов.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55. Основные принципы терапии острых отравлений фармакологическими веществами. Меры помощи при отравлении в зависимости от путей поступления яда в организм. Обезвр</w:t>
      </w:r>
      <w:r w:rsidRPr="006B7114">
        <w:t>е</w:t>
      </w:r>
      <w:r w:rsidRPr="006B7114">
        <w:t>живание яда при его резорбтивном действии: антидотная терапия, применение функционал</w:t>
      </w:r>
      <w:r w:rsidRPr="006B7114">
        <w:t>ь</w:t>
      </w:r>
      <w:r w:rsidRPr="006B7114">
        <w:t>ных антагонистов, стимуляторов физиологических функций, препаратов, нормализующих ки</w:t>
      </w:r>
      <w:r w:rsidRPr="006B7114">
        <w:t>с</w:t>
      </w:r>
      <w:r w:rsidRPr="006B7114">
        <w:t xml:space="preserve">лотно-щелочное равновесие, переливание кровозамещающих жидкостей. Ускорение выведения яда из организма. 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56. Математические методы оценки результатов исследований. Анализ вариационного ряда. Стандартная ошибка и доверительные интервалы. Графические методы пробит-анализа. Вычисление ЭД50 и ЛД50 и доверительных границ. Метод Литчфилда и Уилкоксона. Диспе</w:t>
      </w:r>
      <w:r w:rsidRPr="006B7114">
        <w:t>р</w:t>
      </w:r>
      <w:r w:rsidRPr="006B7114">
        <w:t>сионный анализ (ANOVA), корреляционный анализ, линейный регрессионный анализ, класте</w:t>
      </w:r>
      <w:r w:rsidRPr="006B7114">
        <w:t>р</w:t>
      </w:r>
      <w:r w:rsidRPr="006B7114">
        <w:t>ный анализ. Оценка фармакологической активности при альтернативной и градированной фо</w:t>
      </w:r>
      <w:r w:rsidRPr="006B7114">
        <w:t>р</w:t>
      </w:r>
      <w:r w:rsidRPr="006B7114">
        <w:t>мах учёта реакций. Методы оценки достоверности различий между сравниваемыми величин</w:t>
      </w:r>
      <w:r w:rsidRPr="006B7114">
        <w:t>а</w:t>
      </w:r>
      <w:r w:rsidRPr="006B7114">
        <w:t>ми.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57. Методология поиска новых биологически активных фармакологических веществ среди природных и впервые синтезированных соединений, продуктов биотехнологии, генной инженерии на экспериментальных моделях патологических состояний.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58. Методология исследования зависимости "структура-активность"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в различных классах химических веществ, направленного синтеза и скрининга фармак</w:t>
      </w:r>
      <w:r w:rsidRPr="006B7114">
        <w:t>о</w:t>
      </w:r>
      <w:r w:rsidRPr="006B7114">
        <w:t>логических веществ.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59. Методология исследования механизмов действия фармакологических веществ в эк</w:t>
      </w:r>
      <w:r w:rsidRPr="006B7114">
        <w:t>с</w:t>
      </w:r>
      <w:r w:rsidRPr="006B7114">
        <w:t>периментах на животных, на изолированных органах и тканях, а также на культурах клеток. Экстраполяция фармакологических параметров с биологических моделей на человека.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60. Методы оценки (объективизация эффекта) клинической эффективности и безопасн</w:t>
      </w:r>
      <w:r w:rsidRPr="006B7114">
        <w:t>о</w:t>
      </w:r>
      <w:r w:rsidRPr="006B7114">
        <w:t>сти применения лекарственных средств у пациентов с различными заболеваниями в открытых, двойных слепых, рандомизированных, сравнительных и плацебо-контролируемых исследов</w:t>
      </w:r>
      <w:r w:rsidRPr="006B7114">
        <w:t>а</w:t>
      </w:r>
      <w:r w:rsidRPr="006B7114">
        <w:t>ниях. Фазы клинического исследования новых лекарственных средств.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61. Принципы математического моделирования для выбора режима дозирования лека</w:t>
      </w:r>
      <w:r w:rsidRPr="006B7114">
        <w:t>р</w:t>
      </w:r>
      <w:r w:rsidRPr="006B7114">
        <w:t>ственных средств при их первичном и курсовом назначении.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62. Положения доказательной медицины. Методология проведения метаанализа и сист</w:t>
      </w:r>
      <w:r w:rsidRPr="006B7114">
        <w:t>е</w:t>
      </w:r>
      <w:r w:rsidRPr="006B7114">
        <w:t>матического анализа.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lastRenderedPageBreak/>
        <w:t>63. Значение фармакологических проб в выборе лекарственных средств и определение рационального режима их дозирования (дозы - разовая, суточная, курсовая; кратность примен</w:t>
      </w:r>
      <w:r w:rsidRPr="006B7114">
        <w:t>е</w:t>
      </w:r>
      <w:r w:rsidRPr="006B7114">
        <w:t>ния). Понятие о терапевтической широте, минимальной и максимальной дозах. Зависимость эффекта от дозы (концентрация) действующего вещества. Терапевтический индекс, клинич</w:t>
      </w:r>
      <w:r w:rsidRPr="006B7114">
        <w:t>е</w:t>
      </w:r>
      <w:r w:rsidRPr="006B7114">
        <w:t>ский эффект.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64. Методы изучение влияния лекарственных средств на качество жизни пациентов и здоровых добровольцев.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65. Методология проведения ретроспективных и перспективных фармакоэпидемиолог</w:t>
      </w:r>
      <w:r w:rsidRPr="006B7114">
        <w:t>и</w:t>
      </w:r>
      <w:r w:rsidRPr="006B7114">
        <w:t>ческих исследований.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66. Фармакоэкономические исследования стоимости различных лечебных и профила</w:t>
      </w:r>
      <w:r w:rsidRPr="006B7114">
        <w:t>к</w:t>
      </w:r>
      <w:r w:rsidRPr="006B7114">
        <w:t>тических режимов назначения лекарственных средств.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67. Основы формулярной системы (формулярный список, формулярная статья) и ста</w:t>
      </w:r>
      <w:r w:rsidRPr="006B7114">
        <w:t>н</w:t>
      </w:r>
      <w:r w:rsidRPr="006B7114">
        <w:t>дарты диагностики и лечения наиболее распространенных заболеваний.</w:t>
      </w:r>
    </w:p>
    <w:p w:rsidR="009A7043" w:rsidRPr="006B7114" w:rsidRDefault="009A7043" w:rsidP="009A7043">
      <w:pPr>
        <w:autoSpaceDE w:val="0"/>
        <w:autoSpaceDN w:val="0"/>
        <w:adjustRightInd w:val="0"/>
        <w:ind w:firstLine="709"/>
        <w:jc w:val="both"/>
      </w:pPr>
      <w:r w:rsidRPr="006B7114">
        <w:t>68. Способы оптимизации фармакотерапии и профилактики заболеваний у различных групп пациентов с учетом их индивидуальных особенностей, включая приверженность фарм</w:t>
      </w:r>
      <w:r w:rsidRPr="006B7114">
        <w:t>а</w:t>
      </w:r>
      <w:r w:rsidRPr="006B7114">
        <w:t>котерапии (комплаентность).</w:t>
      </w:r>
    </w:p>
    <w:p w:rsidR="009A7043" w:rsidRPr="007406D9" w:rsidRDefault="009A7043" w:rsidP="009A7043">
      <w:pPr>
        <w:tabs>
          <w:tab w:val="left" w:pos="28"/>
          <w:tab w:val="left" w:pos="284"/>
        </w:tabs>
        <w:ind w:firstLine="709"/>
        <w:jc w:val="both"/>
        <w:rPr>
          <w:lang w:eastAsia="en-US"/>
        </w:rPr>
      </w:pPr>
      <w:r w:rsidRPr="006B7114">
        <w:t>69. Этические и организационные аспекты проведения клинических испытаний лека</w:t>
      </w:r>
      <w:r w:rsidRPr="006B7114">
        <w:t>р</w:t>
      </w:r>
      <w:r w:rsidRPr="006B7114">
        <w:t>ственных средств. Стандарты клинических исследований лекарственных средств: GCP (кач</w:t>
      </w:r>
      <w:r w:rsidRPr="006B7114">
        <w:t>е</w:t>
      </w:r>
      <w:r w:rsidRPr="006B7114">
        <w:t>ственная клиническая практика).</w:t>
      </w:r>
    </w:p>
    <w:p w:rsidR="009A7043" w:rsidRPr="00103EA8" w:rsidRDefault="009A7043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</w:p>
    <w:p w:rsidR="001B1892" w:rsidRPr="00103EA8" w:rsidRDefault="001B1892" w:rsidP="001B1892">
      <w:pPr>
        <w:pStyle w:val="aff8"/>
        <w:numPr>
          <w:ilvl w:val="1"/>
          <w:numId w:val="7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03EA8">
        <w:rPr>
          <w:rFonts w:ascii="Times New Roman" w:hAnsi="Times New Roman"/>
          <w:sz w:val="24"/>
          <w:szCs w:val="24"/>
        </w:rPr>
        <w:t>Фармакология, клиническая фармакология: определение и задачи, место ср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>ди других медицинских и биологических наук.</w:t>
      </w:r>
    </w:p>
    <w:p w:rsidR="001B1892" w:rsidRPr="00103EA8" w:rsidRDefault="001B1892" w:rsidP="001B1892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1.2.  Фармакодинамика   лекарственных средств.   Определение понятий фармакодинамика, р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>цепторы, мессенджеры, механизм действия, селективность, аффинитет экзогенных и эндоге</w:t>
      </w:r>
      <w:r w:rsidRPr="00103EA8">
        <w:rPr>
          <w:rFonts w:ascii="Times New Roman" w:hAnsi="Times New Roman"/>
          <w:sz w:val="24"/>
          <w:szCs w:val="24"/>
        </w:rPr>
        <w:t>н</w:t>
      </w:r>
      <w:r w:rsidRPr="00103EA8">
        <w:rPr>
          <w:rFonts w:ascii="Times New Roman" w:hAnsi="Times New Roman"/>
          <w:sz w:val="24"/>
          <w:szCs w:val="24"/>
        </w:rPr>
        <w:t>ных лигандов к различным рецепторным образованиям, стереоизомеры, полные и ч</w:t>
      </w:r>
      <w:r w:rsidRPr="00103EA8">
        <w:rPr>
          <w:rFonts w:ascii="Times New Roman" w:hAnsi="Times New Roman"/>
          <w:sz w:val="24"/>
          <w:szCs w:val="24"/>
        </w:rPr>
        <w:t>а</w:t>
      </w:r>
      <w:r w:rsidRPr="00103EA8">
        <w:rPr>
          <w:rFonts w:ascii="Times New Roman" w:hAnsi="Times New Roman"/>
          <w:sz w:val="24"/>
          <w:szCs w:val="24"/>
        </w:rPr>
        <w:t xml:space="preserve">стичные агонисты и антагонисты,  органы- и клетки-мишени.  </w:t>
      </w:r>
    </w:p>
    <w:p w:rsidR="001B1892" w:rsidRPr="00103EA8" w:rsidRDefault="001B1892" w:rsidP="001B1892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1.3. Виды действия лекарственных средств: местное, резорбтивное, прямое, рефлекторное, о</w:t>
      </w:r>
      <w:r w:rsidRPr="00103EA8">
        <w:rPr>
          <w:rFonts w:ascii="Times New Roman" w:hAnsi="Times New Roman"/>
          <w:sz w:val="24"/>
          <w:szCs w:val="24"/>
        </w:rPr>
        <w:t>б</w:t>
      </w:r>
      <w:r w:rsidRPr="00103EA8">
        <w:rPr>
          <w:rFonts w:ascii="Times New Roman" w:hAnsi="Times New Roman"/>
          <w:sz w:val="24"/>
          <w:szCs w:val="24"/>
        </w:rPr>
        <w:t>ратимое, необратимое, избирательное. Принципы исследования локализации и механизма де</w:t>
      </w:r>
      <w:r w:rsidRPr="00103EA8">
        <w:rPr>
          <w:rFonts w:ascii="Times New Roman" w:hAnsi="Times New Roman"/>
          <w:sz w:val="24"/>
          <w:szCs w:val="24"/>
        </w:rPr>
        <w:t>й</w:t>
      </w:r>
      <w:r w:rsidRPr="00103EA8">
        <w:rPr>
          <w:rFonts w:ascii="Times New Roman" w:hAnsi="Times New Roman"/>
          <w:sz w:val="24"/>
          <w:szCs w:val="24"/>
        </w:rPr>
        <w:t>ствия лекарственных средств.</w:t>
      </w:r>
    </w:p>
    <w:p w:rsidR="001B1892" w:rsidRPr="00103EA8" w:rsidRDefault="001B1892" w:rsidP="001B1892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1.4. Методология поиска новых биологически активных фармакологических веществ среди природных и впервые синтезированных соединений, продуктов биотехнологии, генной инж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>нерии и других современных технологий на экспериментальных моделях патологических с</w:t>
      </w:r>
      <w:r w:rsidRPr="00103EA8">
        <w:rPr>
          <w:rFonts w:ascii="Times New Roman" w:hAnsi="Times New Roman"/>
          <w:sz w:val="24"/>
          <w:szCs w:val="24"/>
        </w:rPr>
        <w:t>о</w:t>
      </w:r>
      <w:r w:rsidRPr="00103EA8">
        <w:rPr>
          <w:rFonts w:ascii="Times New Roman" w:hAnsi="Times New Roman"/>
          <w:sz w:val="24"/>
          <w:szCs w:val="24"/>
        </w:rPr>
        <w:t>стояний.</w:t>
      </w:r>
    </w:p>
    <w:p w:rsidR="001B1892" w:rsidRPr="00103EA8" w:rsidRDefault="001B1892" w:rsidP="001B1892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1.5. Методология исследования зависимости "структура-активность" в различных классах х</w:t>
      </w:r>
      <w:r w:rsidRPr="00103EA8">
        <w:rPr>
          <w:rFonts w:ascii="Times New Roman" w:hAnsi="Times New Roman"/>
          <w:sz w:val="24"/>
          <w:szCs w:val="24"/>
        </w:rPr>
        <w:t>и</w:t>
      </w:r>
      <w:r w:rsidRPr="00103EA8">
        <w:rPr>
          <w:rFonts w:ascii="Times New Roman" w:hAnsi="Times New Roman"/>
          <w:sz w:val="24"/>
          <w:szCs w:val="24"/>
        </w:rPr>
        <w:t>мических веществ, направленного синтеза и скрининга фарм</w:t>
      </w:r>
      <w:r w:rsidRPr="00103EA8">
        <w:rPr>
          <w:rFonts w:ascii="Times New Roman" w:hAnsi="Times New Roman"/>
          <w:sz w:val="24"/>
          <w:szCs w:val="24"/>
        </w:rPr>
        <w:t>а</w:t>
      </w:r>
      <w:r w:rsidRPr="00103EA8">
        <w:rPr>
          <w:rFonts w:ascii="Times New Roman" w:hAnsi="Times New Roman"/>
          <w:sz w:val="24"/>
          <w:szCs w:val="24"/>
        </w:rPr>
        <w:t>кологических веществ.</w:t>
      </w:r>
    </w:p>
    <w:p w:rsidR="001B1892" w:rsidRPr="00103EA8" w:rsidRDefault="001B1892" w:rsidP="001B1892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1.6. Методология исследования механизмов действия фармакологических веществ в экспер</w:t>
      </w:r>
      <w:r w:rsidRPr="00103EA8">
        <w:rPr>
          <w:rFonts w:ascii="Times New Roman" w:hAnsi="Times New Roman"/>
          <w:sz w:val="24"/>
          <w:szCs w:val="24"/>
        </w:rPr>
        <w:t>и</w:t>
      </w:r>
      <w:r w:rsidRPr="00103EA8">
        <w:rPr>
          <w:rFonts w:ascii="Times New Roman" w:hAnsi="Times New Roman"/>
          <w:sz w:val="24"/>
          <w:szCs w:val="24"/>
        </w:rPr>
        <w:t>ментах на животных, на изолированных органах и тканях, а также на культурах клеток. Экстр</w:t>
      </w:r>
      <w:r w:rsidRPr="00103EA8">
        <w:rPr>
          <w:rFonts w:ascii="Times New Roman" w:hAnsi="Times New Roman"/>
          <w:sz w:val="24"/>
          <w:szCs w:val="24"/>
        </w:rPr>
        <w:t>а</w:t>
      </w:r>
      <w:r w:rsidRPr="00103EA8">
        <w:rPr>
          <w:rFonts w:ascii="Times New Roman" w:hAnsi="Times New Roman"/>
          <w:sz w:val="24"/>
          <w:szCs w:val="24"/>
        </w:rPr>
        <w:t>поляция фармакологических параметров с би</w:t>
      </w:r>
      <w:r w:rsidRPr="00103EA8">
        <w:rPr>
          <w:rFonts w:ascii="Times New Roman" w:hAnsi="Times New Roman"/>
          <w:sz w:val="24"/>
          <w:szCs w:val="24"/>
        </w:rPr>
        <w:t>о</w:t>
      </w:r>
      <w:r w:rsidRPr="00103EA8">
        <w:rPr>
          <w:rFonts w:ascii="Times New Roman" w:hAnsi="Times New Roman"/>
          <w:sz w:val="24"/>
          <w:szCs w:val="24"/>
        </w:rPr>
        <w:t>логических моделей на человека.</w:t>
      </w:r>
    </w:p>
    <w:p w:rsidR="001B1892" w:rsidRPr="00103EA8" w:rsidRDefault="001B1892" w:rsidP="001B1892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1.7. Методология исследования фармакодинамики лекарственных средств в клинике, включая оценку чувствительности возбудителей, вызывающих различные заболевания у чел</w:t>
      </w:r>
      <w:r w:rsidRPr="00103EA8">
        <w:rPr>
          <w:rFonts w:ascii="Times New Roman" w:hAnsi="Times New Roman"/>
          <w:sz w:val="24"/>
          <w:szCs w:val="24"/>
        </w:rPr>
        <w:t>о</w:t>
      </w:r>
      <w:r w:rsidRPr="00103EA8">
        <w:rPr>
          <w:rFonts w:ascii="Times New Roman" w:hAnsi="Times New Roman"/>
          <w:sz w:val="24"/>
          <w:szCs w:val="24"/>
        </w:rPr>
        <w:t>века.</w:t>
      </w:r>
    </w:p>
    <w:p w:rsidR="001B1892" w:rsidRPr="00103EA8" w:rsidRDefault="001B1892" w:rsidP="001B1892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1.8. Значение фармакологических проб в выборе лекарственных средств и определение раци</w:t>
      </w:r>
      <w:r w:rsidRPr="00103EA8">
        <w:rPr>
          <w:rFonts w:ascii="Times New Roman" w:hAnsi="Times New Roman"/>
          <w:sz w:val="24"/>
          <w:szCs w:val="24"/>
        </w:rPr>
        <w:t>о</w:t>
      </w:r>
      <w:r w:rsidRPr="00103EA8">
        <w:rPr>
          <w:rFonts w:ascii="Times New Roman" w:hAnsi="Times New Roman"/>
          <w:sz w:val="24"/>
          <w:szCs w:val="24"/>
        </w:rPr>
        <w:t>нального режима их дозирования (дозы - разовая, суточная, курсовая; кратность примен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>ния). Понятие о терапевтической широте, минимал</w:t>
      </w:r>
      <w:r w:rsidRPr="00103EA8">
        <w:rPr>
          <w:rFonts w:ascii="Times New Roman" w:hAnsi="Times New Roman"/>
          <w:sz w:val="24"/>
          <w:szCs w:val="24"/>
        </w:rPr>
        <w:t>ь</w:t>
      </w:r>
      <w:r w:rsidRPr="00103EA8">
        <w:rPr>
          <w:rFonts w:ascii="Times New Roman" w:hAnsi="Times New Roman"/>
          <w:sz w:val="24"/>
          <w:szCs w:val="24"/>
        </w:rPr>
        <w:t>ной и максимальной дозах. Зависимость эффекта от дозы  (концентрация) действующего вещества. Терапевтический индекс, клинический э</w:t>
      </w:r>
      <w:r w:rsidRPr="00103EA8">
        <w:rPr>
          <w:rFonts w:ascii="Times New Roman" w:hAnsi="Times New Roman"/>
          <w:sz w:val="24"/>
          <w:szCs w:val="24"/>
        </w:rPr>
        <w:t>ф</w:t>
      </w:r>
      <w:r w:rsidRPr="00103EA8">
        <w:rPr>
          <w:rFonts w:ascii="Times New Roman" w:hAnsi="Times New Roman"/>
          <w:sz w:val="24"/>
          <w:szCs w:val="24"/>
        </w:rPr>
        <w:t>фект.</w:t>
      </w:r>
    </w:p>
    <w:p w:rsidR="001B1892" w:rsidRPr="00103EA8" w:rsidRDefault="001B1892" w:rsidP="001B1892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1.9. Фармакокинетика лекарственных средств. Биодоступность, распределение, метаб</w:t>
      </w:r>
      <w:r w:rsidRPr="00103EA8">
        <w:rPr>
          <w:rFonts w:ascii="Times New Roman" w:hAnsi="Times New Roman"/>
          <w:sz w:val="24"/>
          <w:szCs w:val="24"/>
        </w:rPr>
        <w:t>о</w:t>
      </w:r>
      <w:r w:rsidRPr="00103EA8">
        <w:rPr>
          <w:rFonts w:ascii="Times New Roman" w:hAnsi="Times New Roman"/>
          <w:sz w:val="24"/>
          <w:szCs w:val="24"/>
        </w:rPr>
        <w:t>лизм и выведение препаратов. Методы математического моделирования фармакокинетических проце</w:t>
      </w:r>
      <w:r w:rsidRPr="00103EA8">
        <w:rPr>
          <w:rFonts w:ascii="Times New Roman" w:hAnsi="Times New Roman"/>
          <w:sz w:val="24"/>
          <w:szCs w:val="24"/>
        </w:rPr>
        <w:t>с</w:t>
      </w:r>
      <w:r w:rsidRPr="00103EA8">
        <w:rPr>
          <w:rFonts w:ascii="Times New Roman" w:hAnsi="Times New Roman"/>
          <w:sz w:val="24"/>
          <w:szCs w:val="24"/>
        </w:rPr>
        <w:t>сов. Значение фармакокинетических исследований в разработке оптимальных схем пр</w:t>
      </w:r>
      <w:r w:rsidRPr="00103EA8">
        <w:rPr>
          <w:rFonts w:ascii="Times New Roman" w:hAnsi="Times New Roman"/>
          <w:sz w:val="24"/>
          <w:szCs w:val="24"/>
        </w:rPr>
        <w:t>и</w:t>
      </w:r>
      <w:r w:rsidRPr="00103EA8">
        <w:rPr>
          <w:rFonts w:ascii="Times New Roman" w:hAnsi="Times New Roman"/>
          <w:sz w:val="24"/>
          <w:szCs w:val="24"/>
        </w:rPr>
        <w:t>менения различных лекарственных средств в клинической практике.</w:t>
      </w:r>
    </w:p>
    <w:p w:rsidR="001B1892" w:rsidRPr="00103EA8" w:rsidRDefault="001B1892" w:rsidP="001B1892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1.10. Биологические мембраны. Основные закономерности прохождения веществ через биол</w:t>
      </w:r>
      <w:r w:rsidRPr="00103EA8">
        <w:rPr>
          <w:rFonts w:ascii="Times New Roman" w:hAnsi="Times New Roman"/>
          <w:sz w:val="24"/>
          <w:szCs w:val="24"/>
        </w:rPr>
        <w:t>о</w:t>
      </w:r>
      <w:r w:rsidRPr="00103EA8">
        <w:rPr>
          <w:rFonts w:ascii="Times New Roman" w:hAnsi="Times New Roman"/>
          <w:sz w:val="24"/>
          <w:szCs w:val="24"/>
        </w:rPr>
        <w:t>гические мембраны. Пути введения лекарственных средств и их влияние на фармаколог</w:t>
      </w:r>
      <w:r w:rsidRPr="00103EA8">
        <w:rPr>
          <w:rFonts w:ascii="Times New Roman" w:hAnsi="Times New Roman"/>
          <w:sz w:val="24"/>
          <w:szCs w:val="24"/>
        </w:rPr>
        <w:t>и</w:t>
      </w:r>
      <w:r w:rsidRPr="00103EA8">
        <w:rPr>
          <w:rFonts w:ascii="Times New Roman" w:hAnsi="Times New Roman"/>
          <w:sz w:val="24"/>
          <w:szCs w:val="24"/>
        </w:rPr>
        <w:t>ческий эффект.</w:t>
      </w:r>
    </w:p>
    <w:p w:rsidR="001B1892" w:rsidRPr="00103EA8" w:rsidRDefault="001B1892" w:rsidP="001B1892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1.11. Исследование фармакокинетики лекарственных средств у здоровых добровольцев и пац</w:t>
      </w:r>
      <w:r w:rsidRPr="00103EA8">
        <w:rPr>
          <w:rFonts w:ascii="Times New Roman" w:hAnsi="Times New Roman"/>
          <w:sz w:val="24"/>
          <w:szCs w:val="24"/>
        </w:rPr>
        <w:t>и</w:t>
      </w:r>
      <w:r w:rsidRPr="00103EA8">
        <w:rPr>
          <w:rFonts w:ascii="Times New Roman" w:hAnsi="Times New Roman"/>
          <w:sz w:val="24"/>
          <w:szCs w:val="24"/>
        </w:rPr>
        <w:t>ентов.</w:t>
      </w:r>
    </w:p>
    <w:p w:rsidR="001B1892" w:rsidRPr="00103EA8" w:rsidRDefault="001B1892" w:rsidP="001B1892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1.12. Значение свойств организма для действия фармакологических средств. Особенности де</w:t>
      </w:r>
      <w:r w:rsidRPr="00103EA8">
        <w:rPr>
          <w:rFonts w:ascii="Times New Roman" w:hAnsi="Times New Roman"/>
          <w:sz w:val="24"/>
          <w:szCs w:val="24"/>
        </w:rPr>
        <w:t>й</w:t>
      </w:r>
      <w:r w:rsidRPr="00103EA8">
        <w:rPr>
          <w:rFonts w:ascii="Times New Roman" w:hAnsi="Times New Roman"/>
          <w:sz w:val="24"/>
          <w:szCs w:val="24"/>
        </w:rPr>
        <w:t>ствия веществ в зависимости от возраста, характера заболевания и функционального с</w:t>
      </w:r>
      <w:r w:rsidRPr="00103EA8">
        <w:rPr>
          <w:rFonts w:ascii="Times New Roman" w:hAnsi="Times New Roman"/>
          <w:sz w:val="24"/>
          <w:szCs w:val="24"/>
        </w:rPr>
        <w:t>о</w:t>
      </w:r>
      <w:r w:rsidRPr="00103EA8">
        <w:rPr>
          <w:rFonts w:ascii="Times New Roman" w:hAnsi="Times New Roman"/>
          <w:sz w:val="24"/>
          <w:szCs w:val="24"/>
        </w:rPr>
        <w:t xml:space="preserve">стояния </w:t>
      </w:r>
      <w:r w:rsidRPr="00103EA8">
        <w:rPr>
          <w:rFonts w:ascii="Times New Roman" w:hAnsi="Times New Roman"/>
          <w:sz w:val="24"/>
          <w:szCs w:val="24"/>
        </w:rPr>
        <w:lastRenderedPageBreak/>
        <w:t>организма больного, наличия вредных привычек (курение, алкоголизм, наркомания), фено- и генотипа м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>таболических процессов (фармакокинетика).</w:t>
      </w:r>
    </w:p>
    <w:p w:rsidR="001B1892" w:rsidRPr="00103EA8" w:rsidRDefault="001B1892" w:rsidP="001B1892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1.13. Исследование  безопасности фармакологических  веществ - токсикологические исследов</w:t>
      </w:r>
      <w:r w:rsidRPr="00103EA8">
        <w:rPr>
          <w:rFonts w:ascii="Times New Roman" w:hAnsi="Times New Roman"/>
          <w:sz w:val="24"/>
          <w:szCs w:val="24"/>
        </w:rPr>
        <w:t>а</w:t>
      </w:r>
      <w:r w:rsidRPr="00103EA8">
        <w:rPr>
          <w:rFonts w:ascii="Times New Roman" w:hAnsi="Times New Roman"/>
          <w:sz w:val="24"/>
          <w:szCs w:val="24"/>
        </w:rPr>
        <w:t>ния. Зависимость доза-время-эффект в лекарственной токсикологии. Методы изучения токси</w:t>
      </w:r>
      <w:r w:rsidRPr="00103EA8">
        <w:rPr>
          <w:rFonts w:ascii="Times New Roman" w:hAnsi="Times New Roman"/>
          <w:sz w:val="24"/>
          <w:szCs w:val="24"/>
        </w:rPr>
        <w:t>ч</w:t>
      </w:r>
      <w:r w:rsidRPr="00103EA8">
        <w:rPr>
          <w:rFonts w:ascii="Times New Roman" w:hAnsi="Times New Roman"/>
          <w:sz w:val="24"/>
          <w:szCs w:val="24"/>
        </w:rPr>
        <w:t>ности потенциальных лекарственных препар</w:t>
      </w:r>
      <w:r w:rsidRPr="00103EA8">
        <w:rPr>
          <w:rFonts w:ascii="Times New Roman" w:hAnsi="Times New Roman"/>
          <w:sz w:val="24"/>
          <w:szCs w:val="24"/>
        </w:rPr>
        <w:t>а</w:t>
      </w:r>
      <w:r w:rsidRPr="00103EA8">
        <w:rPr>
          <w:rFonts w:ascii="Times New Roman" w:hAnsi="Times New Roman"/>
          <w:sz w:val="24"/>
          <w:szCs w:val="24"/>
        </w:rPr>
        <w:t>тов и их готовых лекарственных форм в условиях острых и хронических экспериментов на животных, оценка специфических видов то</w:t>
      </w:r>
      <w:r w:rsidRPr="00103EA8">
        <w:rPr>
          <w:rFonts w:ascii="Times New Roman" w:hAnsi="Times New Roman"/>
          <w:sz w:val="24"/>
          <w:szCs w:val="24"/>
        </w:rPr>
        <w:t>к</w:t>
      </w:r>
      <w:r w:rsidRPr="00103EA8">
        <w:rPr>
          <w:rFonts w:ascii="Times New Roman" w:hAnsi="Times New Roman"/>
          <w:sz w:val="24"/>
          <w:szCs w:val="24"/>
        </w:rPr>
        <w:t>сичности и нежелательных побочных эффектов (мутагенность, эмбриотоксичность, тератогенность, вл</w:t>
      </w:r>
      <w:r w:rsidRPr="00103EA8">
        <w:rPr>
          <w:rFonts w:ascii="Times New Roman" w:hAnsi="Times New Roman"/>
          <w:sz w:val="24"/>
          <w:szCs w:val="24"/>
        </w:rPr>
        <w:t>и</w:t>
      </w:r>
      <w:r w:rsidRPr="00103EA8">
        <w:rPr>
          <w:rFonts w:ascii="Times New Roman" w:hAnsi="Times New Roman"/>
          <w:sz w:val="24"/>
          <w:szCs w:val="24"/>
        </w:rPr>
        <w:t>яние на репродуктивную функцию, аллергизирующее действия, иммунотоксичность и канцер</w:t>
      </w:r>
      <w:r w:rsidRPr="00103EA8">
        <w:rPr>
          <w:rFonts w:ascii="Times New Roman" w:hAnsi="Times New Roman"/>
          <w:sz w:val="24"/>
          <w:szCs w:val="24"/>
        </w:rPr>
        <w:t>о</w:t>
      </w:r>
      <w:r w:rsidRPr="00103EA8">
        <w:rPr>
          <w:rFonts w:ascii="Times New Roman" w:hAnsi="Times New Roman"/>
          <w:sz w:val="24"/>
          <w:szCs w:val="24"/>
        </w:rPr>
        <w:t>генность).</w:t>
      </w:r>
    </w:p>
    <w:p w:rsidR="001B1892" w:rsidRPr="00103EA8" w:rsidRDefault="001B1892" w:rsidP="001B1892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1.14. Математические методы оценки результатов исследований. Анализ вариационного ряда. Стандартная ошибка и доверительные интервалы. Графические методы пробит-анализа. В</w:t>
      </w:r>
      <w:r w:rsidRPr="00103EA8">
        <w:rPr>
          <w:rFonts w:ascii="Times New Roman" w:hAnsi="Times New Roman"/>
          <w:sz w:val="24"/>
          <w:szCs w:val="24"/>
        </w:rPr>
        <w:t>ы</w:t>
      </w:r>
      <w:r w:rsidRPr="00103EA8">
        <w:rPr>
          <w:rFonts w:ascii="Times New Roman" w:hAnsi="Times New Roman"/>
          <w:sz w:val="24"/>
          <w:szCs w:val="24"/>
        </w:rPr>
        <w:t>числение ЭД</w:t>
      </w:r>
      <w:r w:rsidRPr="00103EA8">
        <w:rPr>
          <w:rFonts w:ascii="Times New Roman" w:hAnsi="Times New Roman"/>
          <w:sz w:val="24"/>
          <w:szCs w:val="24"/>
          <w:vertAlign w:val="subscript"/>
        </w:rPr>
        <w:t>50</w:t>
      </w:r>
      <w:r w:rsidRPr="00103EA8">
        <w:rPr>
          <w:rFonts w:ascii="Times New Roman" w:hAnsi="Times New Roman"/>
          <w:sz w:val="24"/>
          <w:szCs w:val="24"/>
        </w:rPr>
        <w:t xml:space="preserve"> и ЛД</w:t>
      </w:r>
      <w:r w:rsidRPr="00103EA8">
        <w:rPr>
          <w:rFonts w:ascii="Times New Roman" w:hAnsi="Times New Roman"/>
          <w:sz w:val="24"/>
          <w:szCs w:val="24"/>
          <w:vertAlign w:val="subscript"/>
        </w:rPr>
        <w:t>50</w:t>
      </w:r>
      <w:r w:rsidRPr="00103EA8">
        <w:rPr>
          <w:rFonts w:ascii="Times New Roman" w:hAnsi="Times New Roman"/>
          <w:sz w:val="24"/>
          <w:szCs w:val="24"/>
        </w:rPr>
        <w:t xml:space="preserve"> и доверительных границ. Метод Литчфилда и Уилкоксона. Дисперсио</w:t>
      </w:r>
      <w:r w:rsidRPr="00103EA8">
        <w:rPr>
          <w:rFonts w:ascii="Times New Roman" w:hAnsi="Times New Roman"/>
          <w:sz w:val="24"/>
          <w:szCs w:val="24"/>
        </w:rPr>
        <w:t>н</w:t>
      </w:r>
      <w:r w:rsidRPr="00103EA8">
        <w:rPr>
          <w:rFonts w:ascii="Times New Roman" w:hAnsi="Times New Roman"/>
          <w:sz w:val="24"/>
          <w:szCs w:val="24"/>
        </w:rPr>
        <w:t>ный анализ (ANOVA), корреляционный  анализ, линейный регрессионный анализ, класте</w:t>
      </w:r>
      <w:r w:rsidRPr="00103EA8">
        <w:rPr>
          <w:rFonts w:ascii="Times New Roman" w:hAnsi="Times New Roman"/>
          <w:sz w:val="24"/>
          <w:szCs w:val="24"/>
        </w:rPr>
        <w:t>р</w:t>
      </w:r>
      <w:r w:rsidRPr="00103EA8">
        <w:rPr>
          <w:rFonts w:ascii="Times New Roman" w:hAnsi="Times New Roman"/>
          <w:sz w:val="24"/>
          <w:szCs w:val="24"/>
        </w:rPr>
        <w:t>ный анализ. Оценка фармакологической активности при альтернативной и градированной фо</w:t>
      </w:r>
      <w:r w:rsidRPr="00103EA8">
        <w:rPr>
          <w:rFonts w:ascii="Times New Roman" w:hAnsi="Times New Roman"/>
          <w:sz w:val="24"/>
          <w:szCs w:val="24"/>
        </w:rPr>
        <w:t>р</w:t>
      </w:r>
      <w:r w:rsidRPr="00103EA8">
        <w:rPr>
          <w:rFonts w:ascii="Times New Roman" w:hAnsi="Times New Roman"/>
          <w:sz w:val="24"/>
          <w:szCs w:val="24"/>
        </w:rPr>
        <w:t>мах учёта реакций. Методы оценки достоверности различий между сравниваемыми величин</w:t>
      </w:r>
      <w:r w:rsidRPr="00103EA8">
        <w:rPr>
          <w:rFonts w:ascii="Times New Roman" w:hAnsi="Times New Roman"/>
          <w:sz w:val="24"/>
          <w:szCs w:val="24"/>
        </w:rPr>
        <w:t>а</w:t>
      </w:r>
      <w:r w:rsidRPr="00103EA8">
        <w:rPr>
          <w:rFonts w:ascii="Times New Roman" w:hAnsi="Times New Roman"/>
          <w:sz w:val="24"/>
          <w:szCs w:val="24"/>
        </w:rPr>
        <w:t xml:space="preserve">ми. </w:t>
      </w:r>
    </w:p>
    <w:p w:rsidR="001B1892" w:rsidRPr="00103EA8" w:rsidRDefault="001B1892" w:rsidP="001B1892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1.15. Взаимодействие лекарственных средств. Характер взаимодействия ЛС (фармаце</w:t>
      </w:r>
      <w:r w:rsidRPr="00103EA8">
        <w:rPr>
          <w:rFonts w:ascii="Times New Roman" w:hAnsi="Times New Roman"/>
          <w:sz w:val="24"/>
          <w:szCs w:val="24"/>
        </w:rPr>
        <w:t>в</w:t>
      </w:r>
      <w:r w:rsidRPr="00103EA8">
        <w:rPr>
          <w:rFonts w:ascii="Times New Roman" w:hAnsi="Times New Roman"/>
          <w:sz w:val="24"/>
          <w:szCs w:val="24"/>
        </w:rPr>
        <w:t>тическое, фармакокинетическое, фармакодинамическое). Клиническая характеристика проявлений вза</w:t>
      </w:r>
      <w:r w:rsidRPr="00103EA8">
        <w:rPr>
          <w:rFonts w:ascii="Times New Roman" w:hAnsi="Times New Roman"/>
          <w:sz w:val="24"/>
          <w:szCs w:val="24"/>
        </w:rPr>
        <w:t>и</w:t>
      </w:r>
      <w:r w:rsidRPr="00103EA8">
        <w:rPr>
          <w:rFonts w:ascii="Times New Roman" w:hAnsi="Times New Roman"/>
          <w:sz w:val="24"/>
          <w:szCs w:val="24"/>
        </w:rPr>
        <w:t>модействия лекарственных средств. Принципы рационального комбинирования л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>карственных средств.</w:t>
      </w:r>
    </w:p>
    <w:p w:rsidR="001B1892" w:rsidRPr="00103EA8" w:rsidRDefault="001B1892" w:rsidP="001B1892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1.16. Основные принципы проведения фармакокинетических исследований и мониторного наблюдения за концентрацией лекарственных средств (особенно лекарственных средств с у</w:t>
      </w:r>
      <w:r w:rsidRPr="00103EA8">
        <w:rPr>
          <w:rFonts w:ascii="Times New Roman" w:hAnsi="Times New Roman"/>
          <w:sz w:val="24"/>
          <w:szCs w:val="24"/>
        </w:rPr>
        <w:t>з</w:t>
      </w:r>
      <w:r w:rsidRPr="00103EA8">
        <w:rPr>
          <w:rFonts w:ascii="Times New Roman" w:hAnsi="Times New Roman"/>
          <w:sz w:val="24"/>
          <w:szCs w:val="24"/>
        </w:rPr>
        <w:t>ким терапевтическим индексом) с учётом клинической эффективности и возможности проявл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>ния нежелательного побочного действия лекарственных средств.</w:t>
      </w:r>
    </w:p>
    <w:p w:rsidR="001B1892" w:rsidRPr="00103EA8" w:rsidRDefault="001B1892" w:rsidP="001B1892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1.17.  Особенности дозирования лекарственных средств с учетом хронобиологии и хронофа</w:t>
      </w:r>
      <w:r w:rsidRPr="00103EA8">
        <w:rPr>
          <w:rFonts w:ascii="Times New Roman" w:hAnsi="Times New Roman"/>
          <w:sz w:val="24"/>
          <w:szCs w:val="24"/>
        </w:rPr>
        <w:t>р</w:t>
      </w:r>
      <w:r w:rsidRPr="00103EA8">
        <w:rPr>
          <w:rFonts w:ascii="Times New Roman" w:hAnsi="Times New Roman"/>
          <w:sz w:val="24"/>
          <w:szCs w:val="24"/>
        </w:rPr>
        <w:t>макологии, включая особенности всасывания, метаболизма, в</w:t>
      </w:r>
      <w:r w:rsidRPr="00103EA8">
        <w:rPr>
          <w:rFonts w:ascii="Times New Roman" w:hAnsi="Times New Roman"/>
          <w:sz w:val="24"/>
          <w:szCs w:val="24"/>
        </w:rPr>
        <w:t>ы</w:t>
      </w:r>
      <w:r w:rsidRPr="00103EA8">
        <w:rPr>
          <w:rFonts w:ascii="Times New Roman" w:hAnsi="Times New Roman"/>
          <w:sz w:val="24"/>
          <w:szCs w:val="24"/>
        </w:rPr>
        <w:t>ведения лекарственных средств, проявлений фармакологических эффектов.</w:t>
      </w:r>
    </w:p>
    <w:p w:rsidR="001B1892" w:rsidRPr="00103EA8" w:rsidRDefault="001B1892" w:rsidP="001B1892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1.18. Методы оценки (объективизации эффекта) клинической эффективности и безопа</w:t>
      </w:r>
      <w:r w:rsidRPr="00103EA8">
        <w:rPr>
          <w:rFonts w:ascii="Times New Roman" w:hAnsi="Times New Roman"/>
          <w:sz w:val="24"/>
          <w:szCs w:val="24"/>
        </w:rPr>
        <w:t>с</w:t>
      </w:r>
      <w:r w:rsidRPr="00103EA8">
        <w:rPr>
          <w:rFonts w:ascii="Times New Roman" w:hAnsi="Times New Roman"/>
          <w:sz w:val="24"/>
          <w:szCs w:val="24"/>
        </w:rPr>
        <w:t>ности применения лекарственных средств у пациентов с различными заболеваниями в открытых, двойных слепых, рандомизированных, сравнительных и плацебо- контролируемых исследов</w:t>
      </w:r>
      <w:r w:rsidRPr="00103EA8">
        <w:rPr>
          <w:rFonts w:ascii="Times New Roman" w:hAnsi="Times New Roman"/>
          <w:sz w:val="24"/>
          <w:szCs w:val="24"/>
        </w:rPr>
        <w:t>а</w:t>
      </w:r>
      <w:r w:rsidRPr="00103EA8">
        <w:rPr>
          <w:rFonts w:ascii="Times New Roman" w:hAnsi="Times New Roman"/>
          <w:sz w:val="24"/>
          <w:szCs w:val="24"/>
        </w:rPr>
        <w:t>ниях. Фазы клинического исследования н</w:t>
      </w:r>
      <w:r w:rsidRPr="00103EA8">
        <w:rPr>
          <w:rFonts w:ascii="Times New Roman" w:hAnsi="Times New Roman"/>
          <w:sz w:val="24"/>
          <w:szCs w:val="24"/>
        </w:rPr>
        <w:t>о</w:t>
      </w:r>
      <w:r w:rsidRPr="00103EA8">
        <w:rPr>
          <w:rFonts w:ascii="Times New Roman" w:hAnsi="Times New Roman"/>
          <w:sz w:val="24"/>
          <w:szCs w:val="24"/>
        </w:rPr>
        <w:t>вых лекарственных средств.</w:t>
      </w:r>
    </w:p>
    <w:p w:rsidR="001B1892" w:rsidRPr="00103EA8" w:rsidRDefault="001B1892" w:rsidP="001B1892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1.19.  Положения доказательной медицины. Методология проведения мета- анализа и систем</w:t>
      </w:r>
      <w:r w:rsidRPr="00103EA8">
        <w:rPr>
          <w:rFonts w:ascii="Times New Roman" w:hAnsi="Times New Roman"/>
          <w:sz w:val="24"/>
          <w:szCs w:val="24"/>
        </w:rPr>
        <w:t>а</w:t>
      </w:r>
      <w:r w:rsidRPr="00103EA8">
        <w:rPr>
          <w:rFonts w:ascii="Times New Roman" w:hAnsi="Times New Roman"/>
          <w:sz w:val="24"/>
          <w:szCs w:val="24"/>
        </w:rPr>
        <w:t>тического анализа.</w:t>
      </w:r>
    </w:p>
    <w:p w:rsidR="001B1892" w:rsidRPr="00103EA8" w:rsidRDefault="001B1892" w:rsidP="001B1892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1.20.    Принципы математического моделирования для выбора режима дозирования лека</w:t>
      </w:r>
      <w:r w:rsidRPr="00103EA8">
        <w:rPr>
          <w:rFonts w:ascii="Times New Roman" w:hAnsi="Times New Roman"/>
          <w:sz w:val="24"/>
          <w:szCs w:val="24"/>
        </w:rPr>
        <w:t>р</w:t>
      </w:r>
      <w:r w:rsidRPr="00103EA8">
        <w:rPr>
          <w:rFonts w:ascii="Times New Roman" w:hAnsi="Times New Roman"/>
          <w:sz w:val="24"/>
          <w:szCs w:val="24"/>
        </w:rPr>
        <w:t>ственных средств при их первичном и курсовом назнач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>нии.</w:t>
      </w:r>
    </w:p>
    <w:p w:rsidR="001B1892" w:rsidRPr="00103EA8" w:rsidRDefault="001B1892" w:rsidP="001B1892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1.21. Основные нежелательные побочные эффекты наиболее распространенных лека</w:t>
      </w:r>
      <w:r w:rsidRPr="00103EA8">
        <w:rPr>
          <w:rFonts w:ascii="Times New Roman" w:hAnsi="Times New Roman"/>
          <w:sz w:val="24"/>
          <w:szCs w:val="24"/>
        </w:rPr>
        <w:t>р</w:t>
      </w:r>
      <w:r w:rsidRPr="00103EA8">
        <w:rPr>
          <w:rFonts w:ascii="Times New Roman" w:hAnsi="Times New Roman"/>
          <w:sz w:val="24"/>
          <w:szCs w:val="24"/>
        </w:rPr>
        <w:t>ственных средств (фармакодинамические, токсические, аллергические, мутагенные, парамедикаменто</w:t>
      </w:r>
      <w:r w:rsidRPr="00103EA8">
        <w:rPr>
          <w:rFonts w:ascii="Times New Roman" w:hAnsi="Times New Roman"/>
          <w:sz w:val="24"/>
          <w:szCs w:val="24"/>
        </w:rPr>
        <w:t>з</w:t>
      </w:r>
      <w:r w:rsidRPr="00103EA8">
        <w:rPr>
          <w:rFonts w:ascii="Times New Roman" w:hAnsi="Times New Roman"/>
          <w:sz w:val="24"/>
          <w:szCs w:val="24"/>
        </w:rPr>
        <w:t>ные), их прогнозирование, выявление, классификация и регистрация. Зависимость нежелател</w:t>
      </w:r>
      <w:r w:rsidRPr="00103EA8">
        <w:rPr>
          <w:rFonts w:ascii="Times New Roman" w:hAnsi="Times New Roman"/>
          <w:sz w:val="24"/>
          <w:szCs w:val="24"/>
        </w:rPr>
        <w:t>ь</w:t>
      </w:r>
      <w:r w:rsidRPr="00103EA8">
        <w:rPr>
          <w:rFonts w:ascii="Times New Roman" w:hAnsi="Times New Roman"/>
          <w:sz w:val="24"/>
          <w:szCs w:val="24"/>
        </w:rPr>
        <w:t>ных лекарственных реакций от показаний к применению лекарственных средств, от пути вв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>дения, от дозы, длительности их применения, от  возраста больных. Особенности нежелател</w:t>
      </w:r>
      <w:r w:rsidRPr="00103EA8">
        <w:rPr>
          <w:rFonts w:ascii="Times New Roman" w:hAnsi="Times New Roman"/>
          <w:sz w:val="24"/>
          <w:szCs w:val="24"/>
        </w:rPr>
        <w:t>ь</w:t>
      </w:r>
      <w:r w:rsidRPr="00103EA8">
        <w:rPr>
          <w:rFonts w:ascii="Times New Roman" w:hAnsi="Times New Roman"/>
          <w:sz w:val="24"/>
          <w:szCs w:val="24"/>
        </w:rPr>
        <w:t>ного действия лекарственных средств на плод и новорожденного. Способы профилактики и коррекции нежелательных лека</w:t>
      </w:r>
      <w:r w:rsidRPr="00103EA8">
        <w:rPr>
          <w:rFonts w:ascii="Times New Roman" w:hAnsi="Times New Roman"/>
          <w:sz w:val="24"/>
          <w:szCs w:val="24"/>
        </w:rPr>
        <w:t>р</w:t>
      </w:r>
      <w:r w:rsidRPr="00103EA8">
        <w:rPr>
          <w:rFonts w:ascii="Times New Roman" w:hAnsi="Times New Roman"/>
          <w:sz w:val="24"/>
          <w:szCs w:val="24"/>
        </w:rPr>
        <w:t>ственных реакций.</w:t>
      </w:r>
    </w:p>
    <w:p w:rsidR="001B1892" w:rsidRPr="00103EA8" w:rsidRDefault="001B1892" w:rsidP="001B1892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1.22.  Методы изучения влияния лекарственных средств на качество жизни пациентов и здор</w:t>
      </w:r>
      <w:r w:rsidRPr="00103EA8">
        <w:rPr>
          <w:rFonts w:ascii="Times New Roman" w:hAnsi="Times New Roman"/>
          <w:sz w:val="24"/>
          <w:szCs w:val="24"/>
        </w:rPr>
        <w:t>о</w:t>
      </w:r>
      <w:r w:rsidRPr="00103EA8">
        <w:rPr>
          <w:rFonts w:ascii="Times New Roman" w:hAnsi="Times New Roman"/>
          <w:sz w:val="24"/>
          <w:szCs w:val="24"/>
        </w:rPr>
        <w:t>вых добровольцев.</w:t>
      </w:r>
    </w:p>
    <w:p w:rsidR="001B1892" w:rsidRPr="00103EA8" w:rsidRDefault="001B1892" w:rsidP="001B1892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1.23. Методология  проведения ретроспективных и перспективных фармакоэпидемиологич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>ских исследований.</w:t>
      </w:r>
    </w:p>
    <w:p w:rsidR="001B1892" w:rsidRPr="00103EA8" w:rsidRDefault="001B1892" w:rsidP="001B1892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1.24. Фармакоэкономические исследования стоимости различных лечебных и профилактич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>ских режимов назначения лекарственных средств.</w:t>
      </w:r>
    </w:p>
    <w:p w:rsidR="001B1892" w:rsidRPr="00103EA8" w:rsidRDefault="001B1892" w:rsidP="001B1892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1.25.  Основы формулярной системы (формулярный список, формулярная статья) и стандарты диагностики и лечения наиболее распространенных заболев</w:t>
      </w:r>
      <w:r w:rsidRPr="00103EA8">
        <w:rPr>
          <w:rFonts w:ascii="Times New Roman" w:hAnsi="Times New Roman"/>
          <w:sz w:val="24"/>
          <w:szCs w:val="24"/>
        </w:rPr>
        <w:t>а</w:t>
      </w:r>
      <w:r w:rsidRPr="00103EA8">
        <w:rPr>
          <w:rFonts w:ascii="Times New Roman" w:hAnsi="Times New Roman"/>
          <w:sz w:val="24"/>
          <w:szCs w:val="24"/>
        </w:rPr>
        <w:t>ний.</w:t>
      </w:r>
    </w:p>
    <w:p w:rsidR="001B1892" w:rsidRPr="00103EA8" w:rsidRDefault="001B1892" w:rsidP="001B1892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1.26. Способы оптимизации  фармакотерапии и профилактики забол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>ваний у различных групп пациентов с учётом их индивидуальных особенностей, включая  приверженность фармакотер</w:t>
      </w:r>
      <w:r w:rsidRPr="00103EA8">
        <w:rPr>
          <w:rFonts w:ascii="Times New Roman" w:hAnsi="Times New Roman"/>
          <w:sz w:val="24"/>
          <w:szCs w:val="24"/>
        </w:rPr>
        <w:t>а</w:t>
      </w:r>
      <w:r w:rsidRPr="00103EA8">
        <w:rPr>
          <w:rFonts w:ascii="Times New Roman" w:hAnsi="Times New Roman"/>
          <w:sz w:val="24"/>
          <w:szCs w:val="24"/>
        </w:rPr>
        <w:t>пии (комплаентность).</w:t>
      </w:r>
    </w:p>
    <w:p w:rsidR="001B1892" w:rsidRDefault="001B1892" w:rsidP="001B1892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1.27.    Этические и организационные аспекты проведения клинических испытаний лекарстве</w:t>
      </w:r>
      <w:r w:rsidRPr="00103EA8">
        <w:rPr>
          <w:rFonts w:ascii="Times New Roman" w:hAnsi="Times New Roman"/>
          <w:sz w:val="24"/>
          <w:szCs w:val="24"/>
        </w:rPr>
        <w:t>н</w:t>
      </w:r>
      <w:r w:rsidRPr="00103EA8">
        <w:rPr>
          <w:rFonts w:ascii="Times New Roman" w:hAnsi="Times New Roman"/>
          <w:sz w:val="24"/>
          <w:szCs w:val="24"/>
        </w:rPr>
        <w:t xml:space="preserve">ных средств. Стандарты клинических исследований лекарственных средств: </w:t>
      </w:r>
      <w:r w:rsidRPr="00103EA8">
        <w:rPr>
          <w:rFonts w:ascii="Times New Roman" w:hAnsi="Times New Roman"/>
          <w:sz w:val="24"/>
          <w:szCs w:val="24"/>
          <w:lang w:val="en-US"/>
        </w:rPr>
        <w:t>GCP</w:t>
      </w:r>
      <w:r w:rsidRPr="00103EA8">
        <w:rPr>
          <w:rFonts w:ascii="Times New Roman" w:hAnsi="Times New Roman"/>
          <w:sz w:val="24"/>
          <w:szCs w:val="24"/>
        </w:rPr>
        <w:t xml:space="preserve"> (к</w:t>
      </w:r>
      <w:r w:rsidRPr="00103EA8">
        <w:rPr>
          <w:rFonts w:ascii="Times New Roman" w:hAnsi="Times New Roman"/>
          <w:sz w:val="24"/>
          <w:szCs w:val="24"/>
        </w:rPr>
        <w:t>а</w:t>
      </w:r>
      <w:r w:rsidRPr="00103EA8">
        <w:rPr>
          <w:rFonts w:ascii="Times New Roman" w:hAnsi="Times New Roman"/>
          <w:sz w:val="24"/>
          <w:szCs w:val="24"/>
        </w:rPr>
        <w:t>чественная клиническая практика).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</w:p>
    <w:p w:rsidR="00103EA8" w:rsidRPr="00103EA8" w:rsidRDefault="00103EA8" w:rsidP="00103EA8">
      <w:pPr>
        <w:pStyle w:val="1"/>
        <w:numPr>
          <w:ilvl w:val="0"/>
          <w:numId w:val="72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0"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03EA8">
        <w:rPr>
          <w:rFonts w:ascii="Times New Roman" w:hAnsi="Times New Roman" w:cs="Times New Roman"/>
          <w:sz w:val="24"/>
          <w:szCs w:val="24"/>
        </w:rPr>
        <w:lastRenderedPageBreak/>
        <w:t>Частные вопросы фармакологии и клинической фармак</w:t>
      </w:r>
      <w:r w:rsidRPr="00103EA8">
        <w:rPr>
          <w:rFonts w:ascii="Times New Roman" w:hAnsi="Times New Roman" w:cs="Times New Roman"/>
          <w:sz w:val="24"/>
          <w:szCs w:val="24"/>
        </w:rPr>
        <w:t>о</w:t>
      </w:r>
      <w:r w:rsidRPr="00103EA8">
        <w:rPr>
          <w:rFonts w:ascii="Times New Roman" w:hAnsi="Times New Roman" w:cs="Times New Roman"/>
          <w:sz w:val="24"/>
          <w:szCs w:val="24"/>
        </w:rPr>
        <w:t>логии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2.1.     Нейротропные средства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2.1.1.  Вещества, влияющие на центральную нервную систему.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i/>
          <w:sz w:val="24"/>
          <w:szCs w:val="24"/>
        </w:rPr>
      </w:pPr>
      <w:r w:rsidRPr="00103EA8">
        <w:rPr>
          <w:rFonts w:ascii="Times New Roman" w:hAnsi="Times New Roman"/>
          <w:i/>
          <w:sz w:val="24"/>
          <w:szCs w:val="24"/>
        </w:rPr>
        <w:t>Средства для наркоза.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Средства для ингаляционного наркоза. Теории наркоза. Стадии наркоза. Понятие о широте наркотического действия. Влияние средств для наркоза на сердечно-сосудистую систему, орг</w:t>
      </w:r>
      <w:r w:rsidRPr="00103EA8">
        <w:rPr>
          <w:rFonts w:ascii="Times New Roman" w:hAnsi="Times New Roman"/>
          <w:sz w:val="24"/>
          <w:szCs w:val="24"/>
        </w:rPr>
        <w:t>а</w:t>
      </w:r>
      <w:r w:rsidRPr="00103EA8">
        <w:rPr>
          <w:rFonts w:ascii="Times New Roman" w:hAnsi="Times New Roman"/>
          <w:sz w:val="24"/>
          <w:szCs w:val="24"/>
        </w:rPr>
        <w:t>ны дыхания, печень, почки. Сравнительная характеристика ингаляционных наркотических средств.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Средства для неингаляционного наркоза. Особенности действия. Фармакокинетическая хара</w:t>
      </w:r>
      <w:r w:rsidRPr="00103EA8">
        <w:rPr>
          <w:rFonts w:ascii="Times New Roman" w:hAnsi="Times New Roman"/>
          <w:sz w:val="24"/>
          <w:szCs w:val="24"/>
        </w:rPr>
        <w:t>к</w:t>
      </w:r>
      <w:r w:rsidRPr="00103EA8">
        <w:rPr>
          <w:rFonts w:ascii="Times New Roman" w:hAnsi="Times New Roman"/>
          <w:sz w:val="24"/>
          <w:szCs w:val="24"/>
        </w:rPr>
        <w:t>теристика. Показания и противопоказания к применению. Сравнительная оценка неингаляц</w:t>
      </w:r>
      <w:r w:rsidRPr="00103EA8">
        <w:rPr>
          <w:rFonts w:ascii="Times New Roman" w:hAnsi="Times New Roman"/>
          <w:sz w:val="24"/>
          <w:szCs w:val="24"/>
        </w:rPr>
        <w:t>и</w:t>
      </w:r>
      <w:r w:rsidRPr="00103EA8">
        <w:rPr>
          <w:rFonts w:ascii="Times New Roman" w:hAnsi="Times New Roman"/>
          <w:sz w:val="24"/>
          <w:szCs w:val="24"/>
        </w:rPr>
        <w:t>онных наркотических веществ. Комбинирова</w:t>
      </w:r>
      <w:r w:rsidRPr="00103EA8">
        <w:rPr>
          <w:rFonts w:ascii="Times New Roman" w:hAnsi="Times New Roman"/>
          <w:sz w:val="24"/>
          <w:szCs w:val="24"/>
        </w:rPr>
        <w:t>н</w:t>
      </w:r>
      <w:r w:rsidRPr="00103EA8">
        <w:rPr>
          <w:rFonts w:ascii="Times New Roman" w:hAnsi="Times New Roman"/>
          <w:sz w:val="24"/>
          <w:szCs w:val="24"/>
        </w:rPr>
        <w:t>ный наркоз и его клинико-фармакологическое обоснование.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Факторы, определяющие выбор дозы и длительность эффекта средств для наркоза. Си</w:t>
      </w:r>
      <w:r w:rsidRPr="00103EA8">
        <w:rPr>
          <w:rFonts w:ascii="Times New Roman" w:hAnsi="Times New Roman"/>
          <w:sz w:val="24"/>
          <w:szCs w:val="24"/>
        </w:rPr>
        <w:t>н</w:t>
      </w:r>
      <w:r w:rsidRPr="00103EA8">
        <w:rPr>
          <w:rFonts w:ascii="Times New Roman" w:hAnsi="Times New Roman"/>
          <w:sz w:val="24"/>
          <w:szCs w:val="24"/>
        </w:rPr>
        <w:t>дромы толерантности (привыкания), тахифилаксии и отмены. Возрастные аспекты применения лека</w:t>
      </w:r>
      <w:r w:rsidRPr="00103EA8">
        <w:rPr>
          <w:rFonts w:ascii="Times New Roman" w:hAnsi="Times New Roman"/>
          <w:sz w:val="24"/>
          <w:szCs w:val="24"/>
        </w:rPr>
        <w:t>р</w:t>
      </w:r>
      <w:r w:rsidRPr="00103EA8">
        <w:rPr>
          <w:rFonts w:ascii="Times New Roman" w:hAnsi="Times New Roman"/>
          <w:sz w:val="24"/>
          <w:szCs w:val="24"/>
        </w:rPr>
        <w:t>ственных средств для наркоза.  Нежелательные эффекты средств для наркоза и способы их пр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>одоления. Фармакокинетика средств для наркоза,  лекарственный мониторинг. Взаим</w:t>
      </w:r>
      <w:r w:rsidRPr="00103EA8">
        <w:rPr>
          <w:rFonts w:ascii="Times New Roman" w:hAnsi="Times New Roman"/>
          <w:sz w:val="24"/>
          <w:szCs w:val="24"/>
        </w:rPr>
        <w:t>о</w:t>
      </w:r>
      <w:r w:rsidRPr="00103EA8">
        <w:rPr>
          <w:rFonts w:ascii="Times New Roman" w:hAnsi="Times New Roman"/>
          <w:sz w:val="24"/>
          <w:szCs w:val="24"/>
        </w:rPr>
        <w:t>действие средств для наркоза  с препаратами других фармакологических групп. Методы иссл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>дования средств для наркоза.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i/>
          <w:sz w:val="24"/>
          <w:szCs w:val="24"/>
        </w:rPr>
      </w:pPr>
      <w:r w:rsidRPr="00103EA8">
        <w:rPr>
          <w:rFonts w:ascii="Times New Roman" w:hAnsi="Times New Roman"/>
          <w:i/>
          <w:sz w:val="24"/>
          <w:szCs w:val="24"/>
        </w:rPr>
        <w:t>Спирт этиловый   и противоалкогольные средства.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Действие спирта этилового на центральную нервную систему. Местное действие. Противоми</w:t>
      </w:r>
      <w:r w:rsidRPr="00103EA8">
        <w:rPr>
          <w:rFonts w:ascii="Times New Roman" w:hAnsi="Times New Roman"/>
          <w:sz w:val="24"/>
          <w:szCs w:val="24"/>
        </w:rPr>
        <w:t>к</w:t>
      </w:r>
      <w:r w:rsidRPr="00103EA8">
        <w:rPr>
          <w:rFonts w:ascii="Times New Roman" w:hAnsi="Times New Roman"/>
          <w:sz w:val="24"/>
          <w:szCs w:val="24"/>
        </w:rPr>
        <w:t>робные свойства. Токсикологическая характеристика. Острое отравление и его лечение. Соц</w:t>
      </w:r>
      <w:r w:rsidRPr="00103EA8">
        <w:rPr>
          <w:rFonts w:ascii="Times New Roman" w:hAnsi="Times New Roman"/>
          <w:sz w:val="24"/>
          <w:szCs w:val="24"/>
        </w:rPr>
        <w:t>и</w:t>
      </w:r>
      <w:r w:rsidRPr="00103EA8">
        <w:rPr>
          <w:rFonts w:ascii="Times New Roman" w:hAnsi="Times New Roman"/>
          <w:sz w:val="24"/>
          <w:szCs w:val="24"/>
        </w:rPr>
        <w:t>альные аспекты хронического отравления спиртом этиловым. Современная концепция алког</w:t>
      </w:r>
      <w:r w:rsidRPr="00103EA8">
        <w:rPr>
          <w:rFonts w:ascii="Times New Roman" w:hAnsi="Times New Roman"/>
          <w:sz w:val="24"/>
          <w:szCs w:val="24"/>
        </w:rPr>
        <w:t>о</w:t>
      </w:r>
      <w:r w:rsidRPr="00103EA8">
        <w:rPr>
          <w:rFonts w:ascii="Times New Roman" w:hAnsi="Times New Roman"/>
          <w:sz w:val="24"/>
          <w:szCs w:val="24"/>
        </w:rPr>
        <w:t>лизма. Принципы аверсивной терапии алкоголизма. Механизмы действия апоморфина,  эмет</w:t>
      </w:r>
      <w:r w:rsidRPr="00103EA8">
        <w:rPr>
          <w:rFonts w:ascii="Times New Roman" w:hAnsi="Times New Roman"/>
          <w:sz w:val="24"/>
          <w:szCs w:val="24"/>
        </w:rPr>
        <w:t>и</w:t>
      </w:r>
      <w:r w:rsidRPr="00103EA8">
        <w:rPr>
          <w:rFonts w:ascii="Times New Roman" w:hAnsi="Times New Roman"/>
          <w:sz w:val="24"/>
          <w:szCs w:val="24"/>
        </w:rPr>
        <w:t>на,  тетурама. Лечение алкоголизма психотропными препаратами (антипсихотические средства (нейролептики), анксиолитические средства (транквилизаторы) препараты лития). П</w:t>
      </w:r>
      <w:r w:rsidRPr="00103EA8">
        <w:rPr>
          <w:rFonts w:ascii="Times New Roman" w:hAnsi="Times New Roman"/>
          <w:sz w:val="24"/>
          <w:szCs w:val="24"/>
        </w:rPr>
        <w:t>у</w:t>
      </w:r>
      <w:r w:rsidRPr="00103EA8">
        <w:rPr>
          <w:rFonts w:ascii="Times New Roman" w:hAnsi="Times New Roman"/>
          <w:sz w:val="24"/>
          <w:szCs w:val="24"/>
        </w:rPr>
        <w:t>ти поиска средств  для лечения а</w:t>
      </w:r>
      <w:r w:rsidRPr="00103EA8">
        <w:rPr>
          <w:rFonts w:ascii="Times New Roman" w:hAnsi="Times New Roman"/>
          <w:sz w:val="24"/>
          <w:szCs w:val="24"/>
        </w:rPr>
        <w:t>л</w:t>
      </w:r>
      <w:r w:rsidRPr="00103EA8">
        <w:rPr>
          <w:rFonts w:ascii="Times New Roman" w:hAnsi="Times New Roman"/>
          <w:sz w:val="24"/>
          <w:szCs w:val="24"/>
        </w:rPr>
        <w:t>коголизма. Альдегиддегидрогеназа и её возможное участие в патогенезе а</w:t>
      </w:r>
      <w:r w:rsidRPr="00103EA8">
        <w:rPr>
          <w:rFonts w:ascii="Times New Roman" w:hAnsi="Times New Roman"/>
          <w:sz w:val="24"/>
          <w:szCs w:val="24"/>
        </w:rPr>
        <w:t>л</w:t>
      </w:r>
      <w:r w:rsidRPr="00103EA8">
        <w:rPr>
          <w:rFonts w:ascii="Times New Roman" w:hAnsi="Times New Roman"/>
          <w:sz w:val="24"/>
          <w:szCs w:val="24"/>
        </w:rPr>
        <w:t xml:space="preserve">коголизма.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i/>
          <w:sz w:val="24"/>
          <w:szCs w:val="24"/>
        </w:rPr>
      </w:pPr>
      <w:r w:rsidRPr="00103EA8">
        <w:rPr>
          <w:rFonts w:ascii="Times New Roman" w:hAnsi="Times New Roman"/>
          <w:i/>
          <w:sz w:val="24"/>
          <w:szCs w:val="24"/>
        </w:rPr>
        <w:t>Седативные и снотворные средства.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Классификация. Механизм действия снотворных средств. Влияние на структуру сна. Сравн</w:t>
      </w:r>
      <w:r w:rsidRPr="00103EA8">
        <w:rPr>
          <w:rFonts w:ascii="Times New Roman" w:hAnsi="Times New Roman"/>
          <w:sz w:val="24"/>
          <w:szCs w:val="24"/>
        </w:rPr>
        <w:t>и</w:t>
      </w:r>
      <w:r w:rsidRPr="00103EA8">
        <w:rPr>
          <w:rFonts w:ascii="Times New Roman" w:hAnsi="Times New Roman"/>
          <w:sz w:val="24"/>
          <w:szCs w:val="24"/>
        </w:rPr>
        <w:t>тельная характеристика отдельных препаратов. Острое отравление снотворными сре</w:t>
      </w:r>
      <w:r w:rsidRPr="00103EA8">
        <w:rPr>
          <w:rFonts w:ascii="Times New Roman" w:hAnsi="Times New Roman"/>
          <w:sz w:val="24"/>
          <w:szCs w:val="24"/>
        </w:rPr>
        <w:t>д</w:t>
      </w:r>
      <w:r w:rsidRPr="00103EA8">
        <w:rPr>
          <w:rFonts w:ascii="Times New Roman" w:hAnsi="Times New Roman"/>
          <w:sz w:val="24"/>
          <w:szCs w:val="24"/>
        </w:rPr>
        <w:t>ствами и основные меры помощи. Возможность развития лекарственной зависимости,  феном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>на "отдачи " и других нежелательных эффектов. Фармакокинетика. Лекарственные взаимодействия. Фа</w:t>
      </w:r>
      <w:r w:rsidRPr="00103EA8">
        <w:rPr>
          <w:rFonts w:ascii="Times New Roman" w:hAnsi="Times New Roman"/>
          <w:sz w:val="24"/>
          <w:szCs w:val="24"/>
        </w:rPr>
        <w:t>р</w:t>
      </w:r>
      <w:r w:rsidRPr="00103EA8">
        <w:rPr>
          <w:rFonts w:ascii="Times New Roman" w:hAnsi="Times New Roman"/>
          <w:sz w:val="24"/>
          <w:szCs w:val="24"/>
        </w:rPr>
        <w:t>макотер</w:t>
      </w:r>
      <w:r w:rsidRPr="00103EA8">
        <w:rPr>
          <w:rFonts w:ascii="Times New Roman" w:hAnsi="Times New Roman"/>
          <w:sz w:val="24"/>
          <w:szCs w:val="24"/>
        </w:rPr>
        <w:t>а</w:t>
      </w:r>
      <w:r w:rsidRPr="00103EA8">
        <w:rPr>
          <w:rFonts w:ascii="Times New Roman" w:hAnsi="Times New Roman"/>
          <w:sz w:val="24"/>
          <w:szCs w:val="24"/>
        </w:rPr>
        <w:t xml:space="preserve">пия острых  и хронических  диссомний. 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i/>
          <w:sz w:val="24"/>
          <w:szCs w:val="24"/>
        </w:rPr>
      </w:pPr>
      <w:r w:rsidRPr="00103EA8">
        <w:rPr>
          <w:rFonts w:ascii="Times New Roman" w:hAnsi="Times New Roman"/>
          <w:i/>
          <w:sz w:val="24"/>
          <w:szCs w:val="24"/>
        </w:rPr>
        <w:t>Наркотические анальгетики.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 xml:space="preserve"> Влияние на центральные механизмы формирования болевого ощущения. Опиоидные рецепт</w:t>
      </w:r>
      <w:r w:rsidRPr="00103EA8">
        <w:rPr>
          <w:rFonts w:ascii="Times New Roman" w:hAnsi="Times New Roman"/>
          <w:sz w:val="24"/>
          <w:szCs w:val="24"/>
        </w:rPr>
        <w:t>о</w:t>
      </w:r>
      <w:r w:rsidRPr="00103EA8">
        <w:rPr>
          <w:rFonts w:ascii="Times New Roman" w:hAnsi="Times New Roman"/>
          <w:sz w:val="24"/>
          <w:szCs w:val="24"/>
        </w:rPr>
        <w:t>ры и их эндогенные лиганды. Понятие о полных агонистах, частичных агонистах, аг</w:t>
      </w:r>
      <w:r w:rsidRPr="00103EA8">
        <w:rPr>
          <w:rFonts w:ascii="Times New Roman" w:hAnsi="Times New Roman"/>
          <w:sz w:val="24"/>
          <w:szCs w:val="24"/>
        </w:rPr>
        <w:t>о</w:t>
      </w:r>
      <w:r w:rsidRPr="00103EA8">
        <w:rPr>
          <w:rFonts w:ascii="Times New Roman" w:hAnsi="Times New Roman"/>
          <w:sz w:val="24"/>
          <w:szCs w:val="24"/>
        </w:rPr>
        <w:t>нистах-антагонистах и антагонистах опиоидных рецепторов. Сравнительная характеристика наркот</w:t>
      </w:r>
      <w:r w:rsidRPr="00103EA8">
        <w:rPr>
          <w:rFonts w:ascii="Times New Roman" w:hAnsi="Times New Roman"/>
          <w:sz w:val="24"/>
          <w:szCs w:val="24"/>
        </w:rPr>
        <w:t>и</w:t>
      </w:r>
      <w:r w:rsidRPr="00103EA8">
        <w:rPr>
          <w:rFonts w:ascii="Times New Roman" w:hAnsi="Times New Roman"/>
          <w:sz w:val="24"/>
          <w:szCs w:val="24"/>
        </w:rPr>
        <w:t>ческих анальгетиков. Показания к применению. Острое отравление и помощь при нём. Прив</w:t>
      </w:r>
      <w:r w:rsidRPr="00103EA8">
        <w:rPr>
          <w:rFonts w:ascii="Times New Roman" w:hAnsi="Times New Roman"/>
          <w:sz w:val="24"/>
          <w:szCs w:val="24"/>
        </w:rPr>
        <w:t>ы</w:t>
      </w:r>
      <w:r w:rsidRPr="00103EA8">
        <w:rPr>
          <w:rFonts w:ascii="Times New Roman" w:hAnsi="Times New Roman"/>
          <w:sz w:val="24"/>
          <w:szCs w:val="24"/>
        </w:rPr>
        <w:t>кание, лекарственная зависимость, механизмы их  формирования, меры профилактики и  спос</w:t>
      </w:r>
      <w:r w:rsidRPr="00103EA8">
        <w:rPr>
          <w:rFonts w:ascii="Times New Roman" w:hAnsi="Times New Roman"/>
          <w:sz w:val="24"/>
          <w:szCs w:val="24"/>
        </w:rPr>
        <w:t>о</w:t>
      </w:r>
      <w:r w:rsidRPr="00103EA8">
        <w:rPr>
          <w:rFonts w:ascii="Times New Roman" w:hAnsi="Times New Roman"/>
          <w:sz w:val="24"/>
          <w:szCs w:val="24"/>
        </w:rPr>
        <w:t>бы лечения. Нейролептаналгезия. Анальгетики производные олигопептидов. Антагонисты наркотических анальгетиков, их клиническое применение. Принципы выбора, определения р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>жима дозирования и путей введения  наркотических анальгетиков  с учетом характера болевого синдрома, наличия сопутствующих заболеваний, с</w:t>
      </w:r>
      <w:r w:rsidRPr="00103EA8">
        <w:rPr>
          <w:rFonts w:ascii="Times New Roman" w:hAnsi="Times New Roman"/>
          <w:sz w:val="24"/>
          <w:szCs w:val="24"/>
        </w:rPr>
        <w:t>о</w:t>
      </w:r>
      <w:r w:rsidRPr="00103EA8">
        <w:rPr>
          <w:rFonts w:ascii="Times New Roman" w:hAnsi="Times New Roman"/>
          <w:sz w:val="24"/>
          <w:szCs w:val="24"/>
        </w:rPr>
        <w:t>стояния органов экскреции метаболизма, а также факторов, изменяющих чувств</w:t>
      </w:r>
      <w:r w:rsidRPr="00103EA8">
        <w:rPr>
          <w:rFonts w:ascii="Times New Roman" w:hAnsi="Times New Roman"/>
          <w:sz w:val="24"/>
          <w:szCs w:val="24"/>
        </w:rPr>
        <w:t>и</w:t>
      </w:r>
      <w:r w:rsidRPr="00103EA8">
        <w:rPr>
          <w:rFonts w:ascii="Times New Roman" w:hAnsi="Times New Roman"/>
          <w:sz w:val="24"/>
          <w:szCs w:val="24"/>
        </w:rPr>
        <w:t>тельность к препаратам. Возможные взаимодействия при комбинированном  назначении с препаратами других групп. Методы оценки эффективности и бе</w:t>
      </w:r>
      <w:r w:rsidRPr="00103EA8">
        <w:rPr>
          <w:rFonts w:ascii="Times New Roman" w:hAnsi="Times New Roman"/>
          <w:sz w:val="24"/>
          <w:szCs w:val="24"/>
        </w:rPr>
        <w:t>з</w:t>
      </w:r>
      <w:r w:rsidRPr="00103EA8">
        <w:rPr>
          <w:rFonts w:ascii="Times New Roman" w:hAnsi="Times New Roman"/>
          <w:sz w:val="24"/>
          <w:szCs w:val="24"/>
        </w:rPr>
        <w:t xml:space="preserve">опасности. 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i/>
          <w:sz w:val="24"/>
          <w:szCs w:val="24"/>
        </w:rPr>
      </w:pPr>
      <w:r w:rsidRPr="00103EA8">
        <w:rPr>
          <w:rFonts w:ascii="Times New Roman" w:hAnsi="Times New Roman"/>
          <w:i/>
          <w:sz w:val="24"/>
          <w:szCs w:val="24"/>
        </w:rPr>
        <w:t>Ненаркотические анальгетики.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Особенности обезболивающего действия. Влияние на периферические механизмы формиров</w:t>
      </w:r>
      <w:r w:rsidRPr="00103EA8">
        <w:rPr>
          <w:rFonts w:ascii="Times New Roman" w:hAnsi="Times New Roman"/>
          <w:sz w:val="24"/>
          <w:szCs w:val="24"/>
        </w:rPr>
        <w:t>а</w:t>
      </w:r>
      <w:r w:rsidRPr="00103EA8">
        <w:rPr>
          <w:rFonts w:ascii="Times New Roman" w:hAnsi="Times New Roman"/>
          <w:sz w:val="24"/>
          <w:szCs w:val="24"/>
        </w:rPr>
        <w:t>ния болевого ощущения. Механизмы жаропонижающего и противовоспалительного действия. Основные побочные эффекты. Принципы выбора и определения путей введения, режима доз</w:t>
      </w:r>
      <w:r w:rsidRPr="00103EA8">
        <w:rPr>
          <w:rFonts w:ascii="Times New Roman" w:hAnsi="Times New Roman"/>
          <w:sz w:val="24"/>
          <w:szCs w:val="24"/>
        </w:rPr>
        <w:t>и</w:t>
      </w:r>
      <w:r w:rsidRPr="00103EA8">
        <w:rPr>
          <w:rFonts w:ascii="Times New Roman" w:hAnsi="Times New Roman"/>
          <w:sz w:val="24"/>
          <w:szCs w:val="24"/>
        </w:rPr>
        <w:t>рования ненаркотических анал</w:t>
      </w:r>
      <w:r w:rsidRPr="00103EA8">
        <w:rPr>
          <w:rFonts w:ascii="Times New Roman" w:hAnsi="Times New Roman"/>
          <w:sz w:val="24"/>
          <w:szCs w:val="24"/>
        </w:rPr>
        <w:t>ь</w:t>
      </w:r>
      <w:r w:rsidRPr="00103EA8">
        <w:rPr>
          <w:rFonts w:ascii="Times New Roman" w:hAnsi="Times New Roman"/>
          <w:sz w:val="24"/>
          <w:szCs w:val="24"/>
        </w:rPr>
        <w:t>гетиков с учетом особенностей фармакодинамики, механизма действия, фармакокинетики, метаболизма и выведения из организма, характера болевого си</w:t>
      </w:r>
      <w:r w:rsidRPr="00103EA8">
        <w:rPr>
          <w:rFonts w:ascii="Times New Roman" w:hAnsi="Times New Roman"/>
          <w:sz w:val="24"/>
          <w:szCs w:val="24"/>
        </w:rPr>
        <w:t>н</w:t>
      </w:r>
      <w:r w:rsidRPr="00103EA8">
        <w:rPr>
          <w:rFonts w:ascii="Times New Roman" w:hAnsi="Times New Roman"/>
          <w:sz w:val="24"/>
          <w:szCs w:val="24"/>
        </w:rPr>
        <w:t>дрома: этиологии, локализации, интенсивности, состояния ЖКТ, системы кровоо</w:t>
      </w:r>
      <w:r w:rsidRPr="00103EA8">
        <w:rPr>
          <w:rFonts w:ascii="Times New Roman" w:hAnsi="Times New Roman"/>
          <w:sz w:val="24"/>
          <w:szCs w:val="24"/>
        </w:rPr>
        <w:t>б</w:t>
      </w:r>
      <w:r w:rsidRPr="00103EA8">
        <w:rPr>
          <w:rFonts w:ascii="Times New Roman" w:hAnsi="Times New Roman"/>
          <w:sz w:val="24"/>
          <w:szCs w:val="24"/>
        </w:rPr>
        <w:t>ращения и др. Методы оценки эффективности и безопасности. Диагностика, коррекция и профилактика неж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>лательных реакций. Возможные взаимодействия при комбинированном их назначении и с пр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 xml:space="preserve">паратами других групп. 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i/>
          <w:sz w:val="24"/>
          <w:szCs w:val="24"/>
        </w:rPr>
      </w:pPr>
      <w:r w:rsidRPr="00103EA8">
        <w:rPr>
          <w:rFonts w:ascii="Times New Roman" w:hAnsi="Times New Roman"/>
          <w:i/>
          <w:sz w:val="24"/>
          <w:szCs w:val="24"/>
        </w:rPr>
        <w:lastRenderedPageBreak/>
        <w:t>Противоэпилептические средства.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Классификация, механизм действия противоэпилептических средств. Характеристика отдел</w:t>
      </w:r>
      <w:r w:rsidRPr="00103EA8">
        <w:rPr>
          <w:rFonts w:ascii="Times New Roman" w:hAnsi="Times New Roman"/>
          <w:sz w:val="24"/>
          <w:szCs w:val="24"/>
        </w:rPr>
        <w:t>ь</w:t>
      </w:r>
      <w:r w:rsidRPr="00103EA8">
        <w:rPr>
          <w:rFonts w:ascii="Times New Roman" w:hAnsi="Times New Roman"/>
          <w:sz w:val="24"/>
          <w:szCs w:val="24"/>
        </w:rPr>
        <w:t>ных препаратов. Принципы выбора и определения путей введения, режима дозирования прот</w:t>
      </w:r>
      <w:r w:rsidRPr="00103EA8">
        <w:rPr>
          <w:rFonts w:ascii="Times New Roman" w:hAnsi="Times New Roman"/>
          <w:sz w:val="24"/>
          <w:szCs w:val="24"/>
        </w:rPr>
        <w:t>и</w:t>
      </w:r>
      <w:r w:rsidRPr="00103EA8">
        <w:rPr>
          <w:rFonts w:ascii="Times New Roman" w:hAnsi="Times New Roman"/>
          <w:sz w:val="24"/>
          <w:szCs w:val="24"/>
        </w:rPr>
        <w:t>воэпилептических средств с учетом форм эпилепсии, фармакодинамики, механизма де</w:t>
      </w:r>
      <w:r w:rsidRPr="00103EA8">
        <w:rPr>
          <w:rFonts w:ascii="Times New Roman" w:hAnsi="Times New Roman"/>
          <w:sz w:val="24"/>
          <w:szCs w:val="24"/>
        </w:rPr>
        <w:t>й</w:t>
      </w:r>
      <w:r w:rsidRPr="00103EA8">
        <w:rPr>
          <w:rFonts w:ascii="Times New Roman" w:hAnsi="Times New Roman"/>
          <w:sz w:val="24"/>
          <w:szCs w:val="24"/>
        </w:rPr>
        <w:t>ствия, хронофармакологии, фармакокинетики, метаболизма и выведения из  организма, резул</w:t>
      </w:r>
      <w:r w:rsidRPr="00103EA8">
        <w:rPr>
          <w:rFonts w:ascii="Times New Roman" w:hAnsi="Times New Roman"/>
          <w:sz w:val="24"/>
          <w:szCs w:val="24"/>
        </w:rPr>
        <w:t>ь</w:t>
      </w:r>
      <w:r w:rsidRPr="00103EA8">
        <w:rPr>
          <w:rFonts w:ascii="Times New Roman" w:hAnsi="Times New Roman"/>
          <w:sz w:val="24"/>
          <w:szCs w:val="24"/>
        </w:rPr>
        <w:t>татов мониторного наблюдения за концентрацией лекарственных средств. Методы оценки эффекти</w:t>
      </w:r>
      <w:r w:rsidRPr="00103EA8">
        <w:rPr>
          <w:rFonts w:ascii="Times New Roman" w:hAnsi="Times New Roman"/>
          <w:sz w:val="24"/>
          <w:szCs w:val="24"/>
        </w:rPr>
        <w:t>в</w:t>
      </w:r>
      <w:r w:rsidRPr="00103EA8">
        <w:rPr>
          <w:rFonts w:ascii="Times New Roman" w:hAnsi="Times New Roman"/>
          <w:sz w:val="24"/>
          <w:szCs w:val="24"/>
        </w:rPr>
        <w:t>ности и безопасности. Диагностика, коррекция и профилактика нежелательных реакций. Во</w:t>
      </w:r>
      <w:r w:rsidRPr="00103EA8">
        <w:rPr>
          <w:rFonts w:ascii="Times New Roman" w:hAnsi="Times New Roman"/>
          <w:sz w:val="24"/>
          <w:szCs w:val="24"/>
        </w:rPr>
        <w:t>з</w:t>
      </w:r>
      <w:r w:rsidRPr="00103EA8">
        <w:rPr>
          <w:rFonts w:ascii="Times New Roman" w:hAnsi="Times New Roman"/>
          <w:sz w:val="24"/>
          <w:szCs w:val="24"/>
        </w:rPr>
        <w:t xml:space="preserve">можные взаимодействия при комбинированном их назначении и с препаратами других групп. Методы исследования противоэпилептических средств.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i/>
          <w:sz w:val="24"/>
          <w:szCs w:val="24"/>
        </w:rPr>
      </w:pPr>
      <w:r w:rsidRPr="00103EA8">
        <w:rPr>
          <w:rFonts w:ascii="Times New Roman" w:hAnsi="Times New Roman"/>
          <w:i/>
          <w:sz w:val="24"/>
          <w:szCs w:val="24"/>
        </w:rPr>
        <w:t>Средства применяемые при лечении паркинсонизма.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Принципы коррекции экстрапирамидных нарушений с помощью дофамин-ергических веществ и центральных холинолитиков. Механизмы де</w:t>
      </w:r>
      <w:r w:rsidRPr="00103EA8">
        <w:rPr>
          <w:rFonts w:ascii="Times New Roman" w:hAnsi="Times New Roman"/>
          <w:sz w:val="24"/>
          <w:szCs w:val="24"/>
        </w:rPr>
        <w:t>й</w:t>
      </w:r>
      <w:r w:rsidRPr="00103EA8">
        <w:rPr>
          <w:rFonts w:ascii="Times New Roman" w:hAnsi="Times New Roman"/>
          <w:sz w:val="24"/>
          <w:szCs w:val="24"/>
        </w:rPr>
        <w:t>ствия разных антипаркинсонических средств. Показания к их применению. Принципы выбора и определения режима дозирования против</w:t>
      </w:r>
      <w:r w:rsidRPr="00103EA8">
        <w:rPr>
          <w:rFonts w:ascii="Times New Roman" w:hAnsi="Times New Roman"/>
          <w:sz w:val="24"/>
          <w:szCs w:val="24"/>
        </w:rPr>
        <w:t>о</w:t>
      </w:r>
      <w:r w:rsidRPr="00103EA8">
        <w:rPr>
          <w:rFonts w:ascii="Times New Roman" w:hAnsi="Times New Roman"/>
          <w:sz w:val="24"/>
          <w:szCs w:val="24"/>
        </w:rPr>
        <w:t>паркинсонических средств с учетом особенностей фармакодинамики, механизма действия, фармакокинетики, метаболизма и выведения из организма. Методы оценки эффективн</w:t>
      </w:r>
      <w:r w:rsidRPr="00103EA8">
        <w:rPr>
          <w:rFonts w:ascii="Times New Roman" w:hAnsi="Times New Roman"/>
          <w:sz w:val="24"/>
          <w:szCs w:val="24"/>
        </w:rPr>
        <w:t>о</w:t>
      </w:r>
      <w:r w:rsidRPr="00103EA8">
        <w:rPr>
          <w:rFonts w:ascii="Times New Roman" w:hAnsi="Times New Roman"/>
          <w:sz w:val="24"/>
          <w:szCs w:val="24"/>
        </w:rPr>
        <w:t>сти и безопасности. Диагностика, коррекция и профилактика нежелательных реакций. Возмо</w:t>
      </w:r>
      <w:r w:rsidRPr="00103EA8">
        <w:rPr>
          <w:rFonts w:ascii="Times New Roman" w:hAnsi="Times New Roman"/>
          <w:sz w:val="24"/>
          <w:szCs w:val="24"/>
        </w:rPr>
        <w:t>ж</w:t>
      </w:r>
      <w:r w:rsidRPr="00103EA8">
        <w:rPr>
          <w:rFonts w:ascii="Times New Roman" w:hAnsi="Times New Roman"/>
          <w:sz w:val="24"/>
          <w:szCs w:val="24"/>
        </w:rPr>
        <w:t>ные взаимодействия при комбинированном их назначении и с препаратами других групп. М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>тоды исследования антипаркинсонических средств.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i/>
          <w:sz w:val="24"/>
          <w:szCs w:val="24"/>
        </w:rPr>
      </w:pPr>
      <w:r w:rsidRPr="00103EA8">
        <w:rPr>
          <w:rFonts w:ascii="Times New Roman" w:hAnsi="Times New Roman"/>
          <w:i/>
          <w:sz w:val="24"/>
          <w:szCs w:val="24"/>
        </w:rPr>
        <w:t>Психотропные средства.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Классификация, механизмы действия нейролептиков, транквилизаторов, седативных средств, антидепрессантов, солей лития, психостимуляторов, ноотропных средств. Клиническая фарм</w:t>
      </w:r>
      <w:r w:rsidRPr="00103EA8">
        <w:rPr>
          <w:rFonts w:ascii="Times New Roman" w:hAnsi="Times New Roman"/>
          <w:sz w:val="24"/>
          <w:szCs w:val="24"/>
        </w:rPr>
        <w:t>а</w:t>
      </w:r>
      <w:r w:rsidRPr="00103EA8">
        <w:rPr>
          <w:rFonts w:ascii="Times New Roman" w:hAnsi="Times New Roman"/>
          <w:sz w:val="24"/>
          <w:szCs w:val="24"/>
        </w:rPr>
        <w:t>кология. Показания  и принципы выбора, определение режима дозирования в зависим</w:t>
      </w:r>
      <w:r w:rsidRPr="00103EA8">
        <w:rPr>
          <w:rFonts w:ascii="Times New Roman" w:hAnsi="Times New Roman"/>
          <w:sz w:val="24"/>
          <w:szCs w:val="24"/>
        </w:rPr>
        <w:t>о</w:t>
      </w:r>
      <w:r w:rsidRPr="00103EA8">
        <w:rPr>
          <w:rFonts w:ascii="Times New Roman" w:hAnsi="Times New Roman"/>
          <w:sz w:val="24"/>
          <w:szCs w:val="24"/>
        </w:rPr>
        <w:t>сти от механизма действия, метаболизма и выведения из организма, особенностей психического ст</w:t>
      </w:r>
      <w:r w:rsidRPr="00103EA8">
        <w:rPr>
          <w:rFonts w:ascii="Times New Roman" w:hAnsi="Times New Roman"/>
          <w:sz w:val="24"/>
          <w:szCs w:val="24"/>
        </w:rPr>
        <w:t>а</w:t>
      </w:r>
      <w:r w:rsidRPr="00103EA8">
        <w:rPr>
          <w:rFonts w:ascii="Times New Roman" w:hAnsi="Times New Roman"/>
          <w:sz w:val="24"/>
          <w:szCs w:val="24"/>
        </w:rPr>
        <w:t>туса, возрастных особенностей. Возможное использование в комплесе с другими лекарстве</w:t>
      </w:r>
      <w:r w:rsidRPr="00103EA8">
        <w:rPr>
          <w:rFonts w:ascii="Times New Roman" w:hAnsi="Times New Roman"/>
          <w:sz w:val="24"/>
          <w:szCs w:val="24"/>
        </w:rPr>
        <w:t>н</w:t>
      </w:r>
      <w:r w:rsidRPr="00103EA8">
        <w:rPr>
          <w:rFonts w:ascii="Times New Roman" w:hAnsi="Times New Roman"/>
          <w:sz w:val="24"/>
          <w:szCs w:val="24"/>
        </w:rPr>
        <w:t>ными средствами. Взаимодействие при комбинированном   назначении психотропных лека</w:t>
      </w:r>
      <w:r w:rsidRPr="00103EA8">
        <w:rPr>
          <w:rFonts w:ascii="Times New Roman" w:hAnsi="Times New Roman"/>
          <w:sz w:val="24"/>
          <w:szCs w:val="24"/>
        </w:rPr>
        <w:t>р</w:t>
      </w:r>
      <w:r w:rsidRPr="00103EA8">
        <w:rPr>
          <w:rFonts w:ascii="Times New Roman" w:hAnsi="Times New Roman"/>
          <w:sz w:val="24"/>
          <w:szCs w:val="24"/>
        </w:rPr>
        <w:t>ственных средств с препаратами  др</w:t>
      </w:r>
      <w:r w:rsidRPr="00103EA8">
        <w:rPr>
          <w:rFonts w:ascii="Times New Roman" w:hAnsi="Times New Roman"/>
          <w:sz w:val="24"/>
          <w:szCs w:val="24"/>
        </w:rPr>
        <w:t>у</w:t>
      </w:r>
      <w:r w:rsidRPr="00103EA8">
        <w:rPr>
          <w:rFonts w:ascii="Times New Roman" w:hAnsi="Times New Roman"/>
          <w:sz w:val="24"/>
          <w:szCs w:val="24"/>
        </w:rPr>
        <w:t xml:space="preserve">гих групп. 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i/>
          <w:sz w:val="24"/>
          <w:szCs w:val="24"/>
        </w:rPr>
      </w:pPr>
      <w:r w:rsidRPr="00103EA8">
        <w:rPr>
          <w:rFonts w:ascii="Times New Roman" w:hAnsi="Times New Roman"/>
          <w:i/>
          <w:sz w:val="24"/>
          <w:szCs w:val="24"/>
        </w:rPr>
        <w:t>Аналептики.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Классификация. Общие принципы действия аналептиков на центральную нервную систему. Влияние на кровообращение и дыхание. Показания к применению Побочные эффекты. Клин</w:t>
      </w:r>
      <w:r w:rsidRPr="00103EA8">
        <w:rPr>
          <w:rFonts w:ascii="Times New Roman" w:hAnsi="Times New Roman"/>
          <w:sz w:val="24"/>
          <w:szCs w:val="24"/>
        </w:rPr>
        <w:t>и</w:t>
      </w:r>
      <w:r w:rsidRPr="00103EA8">
        <w:rPr>
          <w:rFonts w:ascii="Times New Roman" w:hAnsi="Times New Roman"/>
          <w:sz w:val="24"/>
          <w:szCs w:val="24"/>
        </w:rPr>
        <w:t>ко-фармакологические аспекты применения аналептиков. Методы исследования анале</w:t>
      </w:r>
      <w:r w:rsidRPr="00103EA8">
        <w:rPr>
          <w:rFonts w:ascii="Times New Roman" w:hAnsi="Times New Roman"/>
          <w:sz w:val="24"/>
          <w:szCs w:val="24"/>
        </w:rPr>
        <w:t>п</w:t>
      </w:r>
      <w:r w:rsidRPr="00103EA8">
        <w:rPr>
          <w:rFonts w:ascii="Times New Roman" w:hAnsi="Times New Roman"/>
          <w:sz w:val="24"/>
          <w:szCs w:val="24"/>
        </w:rPr>
        <w:t>тиков.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2.1.2.  Вещества влияющие на периферическую нервную систему.</w:t>
      </w:r>
    </w:p>
    <w:p w:rsidR="00103EA8" w:rsidRPr="00103EA8" w:rsidRDefault="00103EA8" w:rsidP="00103EA8">
      <w:pPr>
        <w:pStyle w:val="2"/>
        <w:rPr>
          <w:b w:val="0"/>
          <w:sz w:val="24"/>
          <w:u w:val="single"/>
        </w:rPr>
      </w:pPr>
      <w:r w:rsidRPr="00103EA8">
        <w:rPr>
          <w:b w:val="0"/>
          <w:sz w:val="24"/>
          <w:u w:val="single"/>
        </w:rPr>
        <w:t xml:space="preserve">Вещества, действующие преимущественно на периферические </w:t>
      </w:r>
    </w:p>
    <w:p w:rsidR="00103EA8" w:rsidRPr="00103EA8" w:rsidRDefault="00103EA8" w:rsidP="00103EA8">
      <w:pPr>
        <w:pStyle w:val="2"/>
        <w:rPr>
          <w:b w:val="0"/>
          <w:sz w:val="24"/>
          <w:u w:val="single"/>
        </w:rPr>
      </w:pPr>
      <w:r w:rsidRPr="00103EA8">
        <w:rPr>
          <w:b w:val="0"/>
          <w:sz w:val="24"/>
          <w:u w:val="single"/>
        </w:rPr>
        <w:t>нейром</w:t>
      </w:r>
      <w:r w:rsidRPr="00103EA8">
        <w:rPr>
          <w:b w:val="0"/>
          <w:sz w:val="24"/>
          <w:u w:val="single"/>
        </w:rPr>
        <w:t>е</w:t>
      </w:r>
      <w:r w:rsidRPr="00103EA8">
        <w:rPr>
          <w:b w:val="0"/>
          <w:sz w:val="24"/>
          <w:u w:val="single"/>
        </w:rPr>
        <w:t>диаторные процессы.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i/>
          <w:sz w:val="24"/>
          <w:szCs w:val="24"/>
        </w:rPr>
      </w:pPr>
      <w:r w:rsidRPr="00103EA8">
        <w:rPr>
          <w:rFonts w:ascii="Times New Roman" w:hAnsi="Times New Roman"/>
          <w:i/>
          <w:sz w:val="24"/>
          <w:szCs w:val="24"/>
        </w:rPr>
        <w:t>Н- и М- холиномиметические вещества.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Химическая структура и основные эффекты ацетилхолина. Показания к применению. Побо</w:t>
      </w:r>
      <w:r w:rsidRPr="00103EA8">
        <w:rPr>
          <w:rFonts w:ascii="Times New Roman" w:hAnsi="Times New Roman"/>
          <w:sz w:val="24"/>
          <w:szCs w:val="24"/>
        </w:rPr>
        <w:t>ч</w:t>
      </w:r>
      <w:r w:rsidRPr="00103EA8">
        <w:rPr>
          <w:rFonts w:ascii="Times New Roman" w:hAnsi="Times New Roman"/>
          <w:sz w:val="24"/>
          <w:szCs w:val="24"/>
        </w:rPr>
        <w:t>ные эффекты. Методы исследования Н- и М- холино-миметических веществ.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i/>
          <w:sz w:val="24"/>
          <w:szCs w:val="24"/>
        </w:rPr>
      </w:pPr>
      <w:r w:rsidRPr="00103EA8">
        <w:rPr>
          <w:rFonts w:ascii="Times New Roman" w:hAnsi="Times New Roman"/>
          <w:i/>
          <w:sz w:val="24"/>
          <w:szCs w:val="24"/>
        </w:rPr>
        <w:t xml:space="preserve"> Антихолинэстеразные средства.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Характер взаимодействия с ацетилхолинэстеразой. Показания к применению препаратов. Фо</w:t>
      </w:r>
      <w:r w:rsidRPr="00103EA8">
        <w:rPr>
          <w:rFonts w:ascii="Times New Roman" w:hAnsi="Times New Roman"/>
          <w:sz w:val="24"/>
          <w:szCs w:val="24"/>
        </w:rPr>
        <w:t>с</w:t>
      </w:r>
      <w:r w:rsidRPr="00103EA8">
        <w:rPr>
          <w:rFonts w:ascii="Times New Roman" w:hAnsi="Times New Roman"/>
          <w:sz w:val="24"/>
          <w:szCs w:val="24"/>
        </w:rPr>
        <w:t>форорганических соединений. Побочное и токсическое де</w:t>
      </w:r>
      <w:r w:rsidRPr="00103EA8">
        <w:rPr>
          <w:rFonts w:ascii="Times New Roman" w:hAnsi="Times New Roman"/>
          <w:sz w:val="24"/>
          <w:szCs w:val="24"/>
        </w:rPr>
        <w:t>й</w:t>
      </w:r>
      <w:r w:rsidRPr="00103EA8">
        <w:rPr>
          <w:rFonts w:ascii="Times New Roman" w:hAnsi="Times New Roman"/>
          <w:sz w:val="24"/>
          <w:szCs w:val="24"/>
        </w:rPr>
        <w:t xml:space="preserve">ствие антихолинэстеразных средств.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i/>
          <w:sz w:val="24"/>
          <w:szCs w:val="24"/>
        </w:rPr>
      </w:pPr>
      <w:r w:rsidRPr="00103EA8">
        <w:rPr>
          <w:rFonts w:ascii="Times New Roman" w:hAnsi="Times New Roman"/>
          <w:i/>
          <w:sz w:val="24"/>
          <w:szCs w:val="24"/>
        </w:rPr>
        <w:t>М- холиномиметические вещества.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Влияние на глаз, гладкие мышцы внутренних органов. Применение. Токсическое действие. Л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 xml:space="preserve">чение отравлений. 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i/>
          <w:sz w:val="24"/>
          <w:szCs w:val="24"/>
        </w:rPr>
      </w:pPr>
      <w:r w:rsidRPr="00103EA8">
        <w:rPr>
          <w:rFonts w:ascii="Times New Roman" w:hAnsi="Times New Roman"/>
          <w:i/>
          <w:sz w:val="24"/>
          <w:szCs w:val="24"/>
        </w:rPr>
        <w:t>Н- холиномиметические вещества.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Влияние на Н-холинорецепторы синокаротидной зоны, вегетативных ганглиев и мозг</w:t>
      </w:r>
      <w:r w:rsidRPr="00103EA8">
        <w:rPr>
          <w:rFonts w:ascii="Times New Roman" w:hAnsi="Times New Roman"/>
          <w:sz w:val="24"/>
          <w:szCs w:val="24"/>
        </w:rPr>
        <w:t>о</w:t>
      </w:r>
      <w:r w:rsidRPr="00103EA8">
        <w:rPr>
          <w:rFonts w:ascii="Times New Roman" w:hAnsi="Times New Roman"/>
          <w:sz w:val="24"/>
          <w:szCs w:val="24"/>
        </w:rPr>
        <w:t>вого слоя надпочечников. Клиническое применение. Токсическое действие никотина. Отдаленные эффе</w:t>
      </w:r>
      <w:r w:rsidRPr="00103EA8">
        <w:rPr>
          <w:rFonts w:ascii="Times New Roman" w:hAnsi="Times New Roman"/>
          <w:sz w:val="24"/>
          <w:szCs w:val="24"/>
        </w:rPr>
        <w:t>к</w:t>
      </w:r>
      <w:r w:rsidRPr="00103EA8">
        <w:rPr>
          <w:rFonts w:ascii="Times New Roman" w:hAnsi="Times New Roman"/>
          <w:sz w:val="24"/>
          <w:szCs w:val="24"/>
        </w:rPr>
        <w:t>ты табакокурения.</w:t>
      </w:r>
    </w:p>
    <w:p w:rsidR="00103EA8" w:rsidRPr="00103EA8" w:rsidRDefault="00103EA8" w:rsidP="00103EA8">
      <w:pPr>
        <w:pStyle w:val="2"/>
        <w:rPr>
          <w:b w:val="0"/>
          <w:sz w:val="24"/>
          <w:u w:val="single"/>
        </w:rPr>
      </w:pPr>
      <w:r w:rsidRPr="00103EA8">
        <w:rPr>
          <w:b w:val="0"/>
          <w:sz w:val="24"/>
          <w:u w:val="single"/>
        </w:rPr>
        <w:t>Антихолинергические  вещества.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i/>
          <w:sz w:val="24"/>
          <w:szCs w:val="24"/>
        </w:rPr>
      </w:pPr>
      <w:r w:rsidRPr="00103EA8">
        <w:rPr>
          <w:rFonts w:ascii="Times New Roman" w:hAnsi="Times New Roman"/>
          <w:i/>
          <w:sz w:val="24"/>
          <w:szCs w:val="24"/>
        </w:rPr>
        <w:t>М - холиноблокирующие вещества.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М- холинолитики синтетического и растительного происхождения. Влияние на глаз, сердечно-сосудистую систему, гладкие мышцы, железы. Особенности действия на центральную нервную систему. Клиническая фа</w:t>
      </w:r>
      <w:r w:rsidRPr="00103EA8">
        <w:rPr>
          <w:rFonts w:ascii="Times New Roman" w:hAnsi="Times New Roman"/>
          <w:sz w:val="24"/>
          <w:szCs w:val="24"/>
        </w:rPr>
        <w:t>р</w:t>
      </w:r>
      <w:r w:rsidRPr="00103EA8">
        <w:rPr>
          <w:rFonts w:ascii="Times New Roman" w:hAnsi="Times New Roman"/>
          <w:sz w:val="24"/>
          <w:szCs w:val="24"/>
        </w:rPr>
        <w:t>макология.</w:t>
      </w:r>
    </w:p>
    <w:p w:rsidR="00103EA8" w:rsidRPr="00103EA8" w:rsidRDefault="00103EA8" w:rsidP="00103EA8">
      <w:pPr>
        <w:pStyle w:val="2"/>
        <w:rPr>
          <w:b w:val="0"/>
          <w:sz w:val="24"/>
          <w:u w:val="single"/>
        </w:rPr>
      </w:pPr>
      <w:r w:rsidRPr="00103EA8">
        <w:rPr>
          <w:b w:val="0"/>
          <w:sz w:val="24"/>
          <w:u w:val="single"/>
        </w:rPr>
        <w:t>Н - холиноблокирующие вещества.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Ганглиоблокирующие средства. Классификация. Механизмы действия. Побочные эффекты. Показания и противопоказания к применению. Методы исследования ганглиоблокат</w:t>
      </w:r>
      <w:r w:rsidRPr="00103EA8">
        <w:rPr>
          <w:rFonts w:ascii="Times New Roman" w:hAnsi="Times New Roman"/>
          <w:sz w:val="24"/>
          <w:szCs w:val="24"/>
        </w:rPr>
        <w:t>о</w:t>
      </w:r>
      <w:r w:rsidRPr="00103EA8">
        <w:rPr>
          <w:rFonts w:ascii="Times New Roman" w:hAnsi="Times New Roman"/>
          <w:sz w:val="24"/>
          <w:szCs w:val="24"/>
        </w:rPr>
        <w:t>ров.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i/>
          <w:sz w:val="24"/>
          <w:szCs w:val="24"/>
        </w:rPr>
        <w:lastRenderedPageBreak/>
        <w:t xml:space="preserve">Миорелаксанты. </w:t>
      </w:r>
      <w:r w:rsidRPr="00103EA8">
        <w:rPr>
          <w:rFonts w:ascii="Times New Roman" w:hAnsi="Times New Roman"/>
          <w:sz w:val="24"/>
          <w:szCs w:val="24"/>
        </w:rPr>
        <w:t>Миорелаксанты периферического действия. Классификация. Механизм де</w:t>
      </w:r>
      <w:r w:rsidRPr="00103EA8">
        <w:rPr>
          <w:rFonts w:ascii="Times New Roman" w:hAnsi="Times New Roman"/>
          <w:sz w:val="24"/>
          <w:szCs w:val="24"/>
        </w:rPr>
        <w:t>й</w:t>
      </w:r>
      <w:r w:rsidRPr="00103EA8">
        <w:rPr>
          <w:rFonts w:ascii="Times New Roman" w:hAnsi="Times New Roman"/>
          <w:sz w:val="24"/>
          <w:szCs w:val="24"/>
        </w:rPr>
        <w:t>ствия миорелаксантов. Клиническое применение. Возможные осложнения. Антагонисты ми</w:t>
      </w:r>
      <w:r w:rsidRPr="00103EA8">
        <w:rPr>
          <w:rFonts w:ascii="Times New Roman" w:hAnsi="Times New Roman"/>
          <w:sz w:val="24"/>
          <w:szCs w:val="24"/>
        </w:rPr>
        <w:t>о</w:t>
      </w:r>
      <w:r w:rsidRPr="00103EA8">
        <w:rPr>
          <w:rFonts w:ascii="Times New Roman" w:hAnsi="Times New Roman"/>
          <w:sz w:val="24"/>
          <w:szCs w:val="24"/>
        </w:rPr>
        <w:t>релаксантов. Методы исследования миорелакса</w:t>
      </w:r>
      <w:r w:rsidRPr="00103EA8">
        <w:rPr>
          <w:rFonts w:ascii="Times New Roman" w:hAnsi="Times New Roman"/>
          <w:sz w:val="24"/>
          <w:szCs w:val="24"/>
        </w:rPr>
        <w:t>н</w:t>
      </w:r>
      <w:r w:rsidRPr="00103EA8">
        <w:rPr>
          <w:rFonts w:ascii="Times New Roman" w:hAnsi="Times New Roman"/>
          <w:sz w:val="24"/>
          <w:szCs w:val="24"/>
        </w:rPr>
        <w:t>тов.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</w:p>
    <w:p w:rsidR="00103EA8" w:rsidRPr="00103EA8" w:rsidRDefault="00103EA8" w:rsidP="00103EA8">
      <w:pPr>
        <w:pStyle w:val="2"/>
        <w:rPr>
          <w:b w:val="0"/>
          <w:sz w:val="24"/>
          <w:u w:val="single"/>
        </w:rPr>
      </w:pPr>
      <w:r w:rsidRPr="00103EA8">
        <w:rPr>
          <w:b w:val="0"/>
          <w:sz w:val="24"/>
          <w:u w:val="single"/>
        </w:rPr>
        <w:t>Вещества влияющие на периферические адренергические процессы.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i/>
          <w:sz w:val="24"/>
          <w:szCs w:val="24"/>
        </w:rPr>
      </w:pPr>
      <w:r w:rsidRPr="00103EA8">
        <w:rPr>
          <w:rFonts w:ascii="Times New Roman" w:hAnsi="Times New Roman"/>
          <w:i/>
          <w:sz w:val="24"/>
          <w:szCs w:val="24"/>
        </w:rPr>
        <w:t>Адреномиметические вещества.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Химическая структура и основные эффекты адреналина. Классификация адреномиметиков. Влияние альфа- и бета-адреномиметиков на сердечно-сосудистую систему, гладкие мы</w:t>
      </w:r>
      <w:r w:rsidRPr="00103EA8">
        <w:rPr>
          <w:rFonts w:ascii="Times New Roman" w:hAnsi="Times New Roman"/>
          <w:sz w:val="24"/>
          <w:szCs w:val="24"/>
        </w:rPr>
        <w:t>ш</w:t>
      </w:r>
      <w:r w:rsidRPr="00103EA8">
        <w:rPr>
          <w:rFonts w:ascii="Times New Roman" w:hAnsi="Times New Roman"/>
          <w:sz w:val="24"/>
          <w:szCs w:val="24"/>
        </w:rPr>
        <w:t>цы, обмен веществ, центральную нервную с</w:t>
      </w:r>
      <w:r w:rsidRPr="00103EA8">
        <w:rPr>
          <w:rFonts w:ascii="Times New Roman" w:hAnsi="Times New Roman"/>
          <w:sz w:val="24"/>
          <w:szCs w:val="24"/>
        </w:rPr>
        <w:t>и</w:t>
      </w:r>
      <w:r w:rsidRPr="00103EA8">
        <w:rPr>
          <w:rFonts w:ascii="Times New Roman" w:hAnsi="Times New Roman"/>
          <w:sz w:val="24"/>
          <w:szCs w:val="24"/>
        </w:rPr>
        <w:t>стему. Особенности действия альфа-адреномиметиков. Фармакодинамика бета-адреномиметиков. Показания к применению. Побочные эффекты. М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>тоды иссл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>дования адреномиметических средств.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i/>
          <w:sz w:val="24"/>
          <w:szCs w:val="24"/>
        </w:rPr>
      </w:pPr>
      <w:r w:rsidRPr="00103EA8">
        <w:rPr>
          <w:rFonts w:ascii="Times New Roman" w:hAnsi="Times New Roman"/>
          <w:i/>
          <w:sz w:val="24"/>
          <w:szCs w:val="24"/>
        </w:rPr>
        <w:t>Адреноблокирующие вещества.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Фармакодинамика альфа-адреноблокаторов. Применение. Возможные осложнения. О</w:t>
      </w:r>
      <w:r w:rsidRPr="00103EA8">
        <w:rPr>
          <w:rFonts w:ascii="Times New Roman" w:hAnsi="Times New Roman"/>
          <w:sz w:val="24"/>
          <w:szCs w:val="24"/>
        </w:rPr>
        <w:t>с</w:t>
      </w:r>
      <w:r w:rsidRPr="00103EA8">
        <w:rPr>
          <w:rFonts w:ascii="Times New Roman" w:hAnsi="Times New Roman"/>
          <w:sz w:val="24"/>
          <w:szCs w:val="24"/>
        </w:rPr>
        <w:t>новные свойства и показания к применению бета-адреноблокаторов. Клиническая фармакология. Ос</w:t>
      </w:r>
      <w:r w:rsidRPr="00103EA8">
        <w:rPr>
          <w:rFonts w:ascii="Times New Roman" w:hAnsi="Times New Roman"/>
          <w:sz w:val="24"/>
          <w:szCs w:val="24"/>
        </w:rPr>
        <w:t>о</w:t>
      </w:r>
      <w:r w:rsidRPr="00103EA8">
        <w:rPr>
          <w:rFonts w:ascii="Times New Roman" w:hAnsi="Times New Roman"/>
          <w:sz w:val="24"/>
          <w:szCs w:val="24"/>
        </w:rPr>
        <w:t>бенности применения в кардиологии. Побочные эффекты. Методы исследования адреноблок</w:t>
      </w:r>
      <w:r w:rsidRPr="00103EA8">
        <w:rPr>
          <w:rFonts w:ascii="Times New Roman" w:hAnsi="Times New Roman"/>
          <w:sz w:val="24"/>
          <w:szCs w:val="24"/>
        </w:rPr>
        <w:t>и</w:t>
      </w:r>
      <w:r w:rsidRPr="00103EA8">
        <w:rPr>
          <w:rFonts w:ascii="Times New Roman" w:hAnsi="Times New Roman"/>
          <w:sz w:val="24"/>
          <w:szCs w:val="24"/>
        </w:rPr>
        <w:t>рующих средств.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i/>
          <w:sz w:val="24"/>
          <w:szCs w:val="24"/>
        </w:rPr>
      </w:pPr>
      <w:r w:rsidRPr="00103EA8">
        <w:rPr>
          <w:rFonts w:ascii="Times New Roman" w:hAnsi="Times New Roman"/>
          <w:i/>
          <w:sz w:val="24"/>
          <w:szCs w:val="24"/>
        </w:rPr>
        <w:t>Симпатолитические вещества.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Локализация, механизм действия и основные эффекты симпатолитиков. Терапевтическое пр</w:t>
      </w:r>
      <w:r w:rsidRPr="00103EA8">
        <w:rPr>
          <w:rFonts w:ascii="Times New Roman" w:hAnsi="Times New Roman"/>
          <w:sz w:val="24"/>
          <w:szCs w:val="24"/>
        </w:rPr>
        <w:t>и</w:t>
      </w:r>
      <w:r w:rsidRPr="00103EA8">
        <w:rPr>
          <w:rFonts w:ascii="Times New Roman" w:hAnsi="Times New Roman"/>
          <w:sz w:val="24"/>
          <w:szCs w:val="24"/>
        </w:rPr>
        <w:t>менение, побочное действие. Методы исследования симпат</w:t>
      </w:r>
      <w:r w:rsidRPr="00103EA8">
        <w:rPr>
          <w:rFonts w:ascii="Times New Roman" w:hAnsi="Times New Roman"/>
          <w:sz w:val="24"/>
          <w:szCs w:val="24"/>
        </w:rPr>
        <w:t>о</w:t>
      </w:r>
      <w:r w:rsidRPr="00103EA8">
        <w:rPr>
          <w:rFonts w:ascii="Times New Roman" w:hAnsi="Times New Roman"/>
          <w:sz w:val="24"/>
          <w:szCs w:val="24"/>
        </w:rPr>
        <w:t>литиков.</w:t>
      </w:r>
    </w:p>
    <w:p w:rsidR="00103EA8" w:rsidRPr="00103EA8" w:rsidRDefault="00103EA8" w:rsidP="00103EA8">
      <w:pPr>
        <w:pStyle w:val="2"/>
        <w:rPr>
          <w:b w:val="0"/>
          <w:sz w:val="24"/>
          <w:u w:val="single"/>
        </w:rPr>
      </w:pPr>
      <w:r w:rsidRPr="00103EA8">
        <w:rPr>
          <w:b w:val="0"/>
          <w:sz w:val="24"/>
          <w:u w:val="single"/>
        </w:rPr>
        <w:t>Вещества, действующие преимущественно в области  чувствительных</w:t>
      </w:r>
    </w:p>
    <w:p w:rsidR="00103EA8" w:rsidRPr="00103EA8" w:rsidRDefault="00103EA8" w:rsidP="00103EA8">
      <w:pPr>
        <w:pStyle w:val="2"/>
        <w:rPr>
          <w:b w:val="0"/>
          <w:sz w:val="24"/>
          <w:u w:val="single"/>
        </w:rPr>
      </w:pPr>
      <w:r w:rsidRPr="00103EA8">
        <w:rPr>
          <w:b w:val="0"/>
          <w:sz w:val="24"/>
          <w:u w:val="single"/>
        </w:rPr>
        <w:t>нервных окончаний. Клиническая фармакология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i/>
          <w:sz w:val="24"/>
          <w:szCs w:val="24"/>
        </w:rPr>
        <w:t xml:space="preserve">Местные анестетики. </w:t>
      </w:r>
      <w:r w:rsidRPr="00103EA8">
        <w:rPr>
          <w:rFonts w:ascii="Times New Roman" w:hAnsi="Times New Roman"/>
          <w:sz w:val="24"/>
          <w:szCs w:val="24"/>
        </w:rPr>
        <w:t>Механизм и локализация действия. Сравнительная оценка ан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>стетиков и их применение при разных видах анестезии. Токсическое действие анестезирующих веществ. Принципы выбора и определения  режима дозирования местных анестетиков. Особенности применения в экстремальных условиях и местах чрезвычайных ситуаций, при " синдроме ра</w:t>
      </w:r>
      <w:r w:rsidRPr="00103EA8">
        <w:rPr>
          <w:rFonts w:ascii="Times New Roman" w:hAnsi="Times New Roman"/>
          <w:sz w:val="24"/>
          <w:szCs w:val="24"/>
        </w:rPr>
        <w:t>з</w:t>
      </w:r>
      <w:r w:rsidRPr="00103EA8">
        <w:rPr>
          <w:rFonts w:ascii="Times New Roman" w:hAnsi="Times New Roman"/>
          <w:sz w:val="24"/>
          <w:szCs w:val="24"/>
        </w:rPr>
        <w:t>давливания".  Наиболее распространенные комбинации и их фармакодинамика, обоснование при обезболивании. Методы оценки эффективности и безопасности. Взаимодействие с др</w:t>
      </w:r>
      <w:r w:rsidRPr="00103EA8">
        <w:rPr>
          <w:rFonts w:ascii="Times New Roman" w:hAnsi="Times New Roman"/>
          <w:sz w:val="24"/>
          <w:szCs w:val="24"/>
        </w:rPr>
        <w:t>у</w:t>
      </w:r>
      <w:r w:rsidRPr="00103EA8">
        <w:rPr>
          <w:rFonts w:ascii="Times New Roman" w:hAnsi="Times New Roman"/>
          <w:sz w:val="24"/>
          <w:szCs w:val="24"/>
        </w:rPr>
        <w:t>гими лекарственными средств</w:t>
      </w:r>
      <w:r w:rsidRPr="00103EA8">
        <w:rPr>
          <w:rFonts w:ascii="Times New Roman" w:hAnsi="Times New Roman"/>
          <w:sz w:val="24"/>
          <w:szCs w:val="24"/>
        </w:rPr>
        <w:t>а</w:t>
      </w:r>
      <w:r w:rsidRPr="00103EA8">
        <w:rPr>
          <w:rFonts w:ascii="Times New Roman" w:hAnsi="Times New Roman"/>
          <w:sz w:val="24"/>
          <w:szCs w:val="24"/>
        </w:rPr>
        <w:t>ми.</w:t>
      </w:r>
    </w:p>
    <w:p w:rsidR="00103EA8" w:rsidRPr="00103EA8" w:rsidRDefault="00103EA8" w:rsidP="00103EA8">
      <w:pPr>
        <w:pStyle w:val="2"/>
        <w:rPr>
          <w:b w:val="0"/>
          <w:sz w:val="24"/>
          <w:u w:val="single"/>
        </w:rPr>
      </w:pPr>
      <w:r w:rsidRPr="00103EA8">
        <w:rPr>
          <w:b w:val="0"/>
          <w:sz w:val="24"/>
          <w:u w:val="single"/>
        </w:rPr>
        <w:t>Вяжущие средства.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Органические и неорганические вяжущие средства. Принцип действия. Показания к примен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>нию. Методы исследования вяжущих средств.</w:t>
      </w:r>
    </w:p>
    <w:p w:rsidR="00103EA8" w:rsidRPr="00103EA8" w:rsidRDefault="00103EA8" w:rsidP="00103EA8">
      <w:pPr>
        <w:pStyle w:val="2"/>
        <w:rPr>
          <w:b w:val="0"/>
          <w:sz w:val="24"/>
          <w:u w:val="single"/>
        </w:rPr>
      </w:pPr>
      <w:r w:rsidRPr="00103EA8">
        <w:rPr>
          <w:b w:val="0"/>
          <w:sz w:val="24"/>
          <w:u w:val="single"/>
        </w:rPr>
        <w:t>Раздражающие средства.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Влияние на кожу и слизистые оболочки . Значение возникающих при этом рефлексов. Отвл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 xml:space="preserve">кающий эффект. Применение в клинике. 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i/>
          <w:sz w:val="24"/>
          <w:szCs w:val="24"/>
        </w:rPr>
        <w:t>Горечи, рвотные средства рефлекторного действия, слабительные сре</w:t>
      </w:r>
      <w:r w:rsidRPr="00103EA8">
        <w:rPr>
          <w:rFonts w:ascii="Times New Roman" w:hAnsi="Times New Roman"/>
          <w:i/>
          <w:sz w:val="24"/>
          <w:szCs w:val="24"/>
        </w:rPr>
        <w:t>д</w:t>
      </w:r>
      <w:r w:rsidRPr="00103EA8">
        <w:rPr>
          <w:rFonts w:ascii="Times New Roman" w:hAnsi="Times New Roman"/>
          <w:i/>
          <w:sz w:val="24"/>
          <w:szCs w:val="24"/>
        </w:rPr>
        <w:t xml:space="preserve">ства.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Механизм действия, фармакокинетика, фармакодинамика, особенности дозирования, форма выпуска, пути введения, взаимодействие с другими лекарстве</w:t>
      </w:r>
      <w:r w:rsidRPr="00103EA8">
        <w:rPr>
          <w:rFonts w:ascii="Times New Roman" w:hAnsi="Times New Roman"/>
          <w:sz w:val="24"/>
          <w:szCs w:val="24"/>
        </w:rPr>
        <w:t>н</w:t>
      </w:r>
      <w:r w:rsidRPr="00103EA8">
        <w:rPr>
          <w:rFonts w:ascii="Times New Roman" w:hAnsi="Times New Roman"/>
          <w:sz w:val="24"/>
          <w:szCs w:val="24"/>
        </w:rPr>
        <w:t>ными средствами.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2.2.    Средства, регулирующие функции исполнительных органов.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2.2.1. Средства,  влияющие на функции органов дыхания. Средства для лечения бронх</w:t>
      </w:r>
      <w:r w:rsidRPr="00103EA8">
        <w:rPr>
          <w:rFonts w:ascii="Times New Roman" w:hAnsi="Times New Roman"/>
          <w:sz w:val="24"/>
          <w:szCs w:val="24"/>
        </w:rPr>
        <w:t>и</w:t>
      </w:r>
      <w:r w:rsidRPr="00103EA8">
        <w:rPr>
          <w:rFonts w:ascii="Times New Roman" w:hAnsi="Times New Roman"/>
          <w:sz w:val="24"/>
          <w:szCs w:val="24"/>
        </w:rPr>
        <w:t>альной астмы.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 xml:space="preserve">  Ксантиновые производные (теофиллины простые и пролонгированные), м- холинолитики, а</w:t>
      </w:r>
      <w:r w:rsidRPr="00103EA8">
        <w:rPr>
          <w:rFonts w:ascii="Times New Roman" w:hAnsi="Times New Roman"/>
          <w:sz w:val="24"/>
          <w:szCs w:val="24"/>
        </w:rPr>
        <w:t>д</w:t>
      </w:r>
      <w:r w:rsidRPr="00103EA8">
        <w:rPr>
          <w:rFonts w:ascii="Times New Roman" w:hAnsi="Times New Roman"/>
          <w:sz w:val="24"/>
          <w:szCs w:val="24"/>
        </w:rPr>
        <w:t>реностимуляторы (непрямые адреностимуляторы, альфа- и бета- стимуляторы, неселе</w:t>
      </w:r>
      <w:r w:rsidRPr="00103EA8">
        <w:rPr>
          <w:rFonts w:ascii="Times New Roman" w:hAnsi="Times New Roman"/>
          <w:sz w:val="24"/>
          <w:szCs w:val="24"/>
        </w:rPr>
        <w:t>к</w:t>
      </w:r>
      <w:r w:rsidRPr="00103EA8">
        <w:rPr>
          <w:rFonts w:ascii="Times New Roman" w:hAnsi="Times New Roman"/>
          <w:sz w:val="24"/>
          <w:szCs w:val="24"/>
        </w:rPr>
        <w:t>тивные бета- стимуляторы, бета2-стимуляторы -  селективные короткого и длительного действия ). О</w:t>
      </w:r>
      <w:r w:rsidRPr="00103EA8">
        <w:rPr>
          <w:rFonts w:ascii="Times New Roman" w:hAnsi="Times New Roman"/>
          <w:sz w:val="24"/>
          <w:szCs w:val="24"/>
        </w:rPr>
        <w:t>т</w:t>
      </w:r>
      <w:r w:rsidRPr="00103EA8">
        <w:rPr>
          <w:rFonts w:ascii="Times New Roman" w:hAnsi="Times New Roman"/>
          <w:sz w:val="24"/>
          <w:szCs w:val="24"/>
        </w:rPr>
        <w:t>харкивающие средства рефлекторного действия, резорбтивного действия. Муколитические средства. Противокашлевые средства (центрального и периферического действия). Стабилиз</w:t>
      </w:r>
      <w:r w:rsidRPr="00103EA8">
        <w:rPr>
          <w:rFonts w:ascii="Times New Roman" w:hAnsi="Times New Roman"/>
          <w:sz w:val="24"/>
          <w:szCs w:val="24"/>
        </w:rPr>
        <w:t>а</w:t>
      </w:r>
      <w:r w:rsidRPr="00103EA8">
        <w:rPr>
          <w:rFonts w:ascii="Times New Roman" w:hAnsi="Times New Roman"/>
          <w:sz w:val="24"/>
          <w:szCs w:val="24"/>
        </w:rPr>
        <w:t>торы мембран тучных клеток. Ингибиторы рецепторов лейкотриенов. Антигистаминные сре</w:t>
      </w:r>
      <w:r w:rsidRPr="00103EA8">
        <w:rPr>
          <w:rFonts w:ascii="Times New Roman" w:hAnsi="Times New Roman"/>
          <w:sz w:val="24"/>
          <w:szCs w:val="24"/>
        </w:rPr>
        <w:t>д</w:t>
      </w:r>
      <w:r w:rsidRPr="00103EA8">
        <w:rPr>
          <w:rFonts w:ascii="Times New Roman" w:hAnsi="Times New Roman"/>
          <w:sz w:val="24"/>
          <w:szCs w:val="24"/>
        </w:rPr>
        <w:t xml:space="preserve">ства. Противовспенивающие и дегидратирующие средства.     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Классификация. Механизм действия. Принципы выбора препарата, определения  путей  введ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>ния, способы доставки  лекарственных средств  в  дыхательные  пути (растворы через дозир</w:t>
      </w:r>
      <w:r w:rsidRPr="00103EA8">
        <w:rPr>
          <w:rFonts w:ascii="Times New Roman" w:hAnsi="Times New Roman"/>
          <w:sz w:val="24"/>
          <w:szCs w:val="24"/>
        </w:rPr>
        <w:t>о</w:t>
      </w:r>
      <w:r w:rsidRPr="00103EA8">
        <w:rPr>
          <w:rFonts w:ascii="Times New Roman" w:hAnsi="Times New Roman"/>
          <w:sz w:val="24"/>
          <w:szCs w:val="24"/>
        </w:rPr>
        <w:t>ванные ингаляторы, небулайзеры, использование спейсеров, сухая пудра с помощью спинхал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>ра, турбохалера, дискхалера и др.) и рационального режима дозирования препаратов с уч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>том  обратимости обструкции дыхательных путей, тяжести бронхообструкции, количества и кач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>ства мокроты, частоты сердечных сокращений, уровня  артериального давления, нарушений возбудимости и проводимости миокарда, данных фармакокинетики, а также факторов, измен</w:t>
      </w:r>
      <w:r w:rsidRPr="00103EA8">
        <w:rPr>
          <w:rFonts w:ascii="Times New Roman" w:hAnsi="Times New Roman"/>
          <w:sz w:val="24"/>
          <w:szCs w:val="24"/>
        </w:rPr>
        <w:t>я</w:t>
      </w:r>
      <w:r w:rsidRPr="00103EA8">
        <w:rPr>
          <w:rFonts w:ascii="Times New Roman" w:hAnsi="Times New Roman"/>
          <w:sz w:val="24"/>
          <w:szCs w:val="24"/>
        </w:rPr>
        <w:t>ющих чувствительность к препарату. Понятие ступенчатой терапии бронхиальной астмы и хр</w:t>
      </w:r>
      <w:r w:rsidRPr="00103EA8">
        <w:rPr>
          <w:rFonts w:ascii="Times New Roman" w:hAnsi="Times New Roman"/>
          <w:sz w:val="24"/>
          <w:szCs w:val="24"/>
        </w:rPr>
        <w:t>о</w:t>
      </w:r>
      <w:r w:rsidRPr="00103EA8">
        <w:rPr>
          <w:rFonts w:ascii="Times New Roman" w:hAnsi="Times New Roman"/>
          <w:sz w:val="24"/>
          <w:szCs w:val="24"/>
        </w:rPr>
        <w:t>нической обструктивной болезни легких. Синдром десенситизации рецептора (тахифила</w:t>
      </w:r>
      <w:r w:rsidRPr="00103EA8">
        <w:rPr>
          <w:rFonts w:ascii="Times New Roman" w:hAnsi="Times New Roman"/>
          <w:sz w:val="24"/>
          <w:szCs w:val="24"/>
        </w:rPr>
        <w:t>к</w:t>
      </w:r>
      <w:r w:rsidRPr="00103EA8">
        <w:rPr>
          <w:rFonts w:ascii="Times New Roman" w:hAnsi="Times New Roman"/>
          <w:sz w:val="24"/>
          <w:szCs w:val="24"/>
        </w:rPr>
        <w:t xml:space="preserve">сия, </w:t>
      </w:r>
      <w:r w:rsidRPr="00103EA8">
        <w:rPr>
          <w:rFonts w:ascii="Times New Roman" w:hAnsi="Times New Roman"/>
          <w:sz w:val="24"/>
          <w:szCs w:val="24"/>
        </w:rPr>
        <w:lastRenderedPageBreak/>
        <w:t>интернализация и снижение регуляции - развитие резистентности к бета-стимуляторам ), сп</w:t>
      </w:r>
      <w:r w:rsidRPr="00103EA8">
        <w:rPr>
          <w:rFonts w:ascii="Times New Roman" w:hAnsi="Times New Roman"/>
          <w:sz w:val="24"/>
          <w:szCs w:val="24"/>
        </w:rPr>
        <w:t>о</w:t>
      </w:r>
      <w:r w:rsidRPr="00103EA8">
        <w:rPr>
          <w:rFonts w:ascii="Times New Roman" w:hAnsi="Times New Roman"/>
          <w:sz w:val="24"/>
          <w:szCs w:val="24"/>
        </w:rPr>
        <w:t>собы его коррекции  и профилактики. Методы оценки эффективности и безопасности. Оценка качества жизни. Понятие комплаентности. Диагностика, коррекция и профилактика нежел</w:t>
      </w:r>
      <w:r w:rsidRPr="00103EA8">
        <w:rPr>
          <w:rFonts w:ascii="Times New Roman" w:hAnsi="Times New Roman"/>
          <w:sz w:val="24"/>
          <w:szCs w:val="24"/>
        </w:rPr>
        <w:t>а</w:t>
      </w:r>
      <w:r w:rsidRPr="00103EA8">
        <w:rPr>
          <w:rFonts w:ascii="Times New Roman" w:hAnsi="Times New Roman"/>
          <w:sz w:val="24"/>
          <w:szCs w:val="24"/>
        </w:rPr>
        <w:t>тельных лекарственных реакций. Возможные взаимодействия при комбинированном их назн</w:t>
      </w:r>
      <w:r w:rsidRPr="00103EA8">
        <w:rPr>
          <w:rFonts w:ascii="Times New Roman" w:hAnsi="Times New Roman"/>
          <w:sz w:val="24"/>
          <w:szCs w:val="24"/>
        </w:rPr>
        <w:t>а</w:t>
      </w:r>
      <w:r w:rsidRPr="00103EA8">
        <w:rPr>
          <w:rFonts w:ascii="Times New Roman" w:hAnsi="Times New Roman"/>
          <w:sz w:val="24"/>
          <w:szCs w:val="24"/>
        </w:rPr>
        <w:t>чении и с препаратами других групп.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2.2.2.  Средства, влияющие на сердечно-сосудистую систему.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Клиническая фармакология препаратов, влияющих на сосудистый т</w:t>
      </w:r>
      <w:r w:rsidRPr="00103EA8">
        <w:rPr>
          <w:rFonts w:ascii="Times New Roman" w:hAnsi="Times New Roman"/>
          <w:sz w:val="24"/>
          <w:szCs w:val="24"/>
        </w:rPr>
        <w:t>о</w:t>
      </w:r>
      <w:r w:rsidRPr="00103EA8">
        <w:rPr>
          <w:rFonts w:ascii="Times New Roman" w:hAnsi="Times New Roman"/>
          <w:sz w:val="24"/>
          <w:szCs w:val="24"/>
        </w:rPr>
        <w:t>нус.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Вазоконстрикторы ; вазодилататоры периферические - с преимущественным влиянием на арт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 xml:space="preserve">риолы , на венулы ,смешанного действия;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 xml:space="preserve">стимуляторы центральных альфа-адренорецепторов;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 xml:space="preserve">селективные агонисты имидазолиновых рецепторов;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 xml:space="preserve">симпатолитики; ганглиоблокаторы;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 xml:space="preserve">ингибиторы ангиотензин - превращающего фермента;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 xml:space="preserve">антагонисты рецепторов ангиотензина-II;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 xml:space="preserve">блокаторы   кальциевых каналов;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бета-адреноблокаторы (неселективные, селективные, с собственной симпатомиметической, препараты с альфа-1-адреноблокирующей активностью и вазодилатирующей активн</w:t>
      </w:r>
      <w:r w:rsidRPr="00103EA8">
        <w:rPr>
          <w:rFonts w:ascii="Times New Roman" w:hAnsi="Times New Roman"/>
          <w:sz w:val="24"/>
          <w:szCs w:val="24"/>
        </w:rPr>
        <w:t>о</w:t>
      </w:r>
      <w:r w:rsidRPr="00103EA8">
        <w:rPr>
          <w:rFonts w:ascii="Times New Roman" w:hAnsi="Times New Roman"/>
          <w:sz w:val="24"/>
          <w:szCs w:val="24"/>
        </w:rPr>
        <w:t>стью).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Классификация. Механизм действия. Показания к применению. Принципы выбора пр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>парата, определение путей введения, рационального режима дозиров</w:t>
      </w:r>
      <w:r w:rsidRPr="00103EA8">
        <w:rPr>
          <w:rFonts w:ascii="Times New Roman" w:hAnsi="Times New Roman"/>
          <w:sz w:val="24"/>
          <w:szCs w:val="24"/>
        </w:rPr>
        <w:t>а</w:t>
      </w:r>
      <w:r w:rsidRPr="00103EA8">
        <w:rPr>
          <w:rFonts w:ascii="Times New Roman" w:hAnsi="Times New Roman"/>
          <w:sz w:val="24"/>
          <w:szCs w:val="24"/>
        </w:rPr>
        <w:t>ния препарата с учётом тяжести заболевания, наличия сопутствующих заболеваний, состояния органов экскреции и метаболи</w:t>
      </w:r>
      <w:r w:rsidRPr="00103EA8">
        <w:rPr>
          <w:rFonts w:ascii="Times New Roman" w:hAnsi="Times New Roman"/>
          <w:sz w:val="24"/>
          <w:szCs w:val="24"/>
        </w:rPr>
        <w:t>з</w:t>
      </w:r>
      <w:r w:rsidRPr="00103EA8">
        <w:rPr>
          <w:rFonts w:ascii="Times New Roman" w:hAnsi="Times New Roman"/>
          <w:sz w:val="24"/>
          <w:szCs w:val="24"/>
        </w:rPr>
        <w:t>ма, влияния препарата на сократимость миокарда, состояния периферических сосудов, лека</w:t>
      </w:r>
      <w:r w:rsidRPr="00103EA8">
        <w:rPr>
          <w:rFonts w:ascii="Times New Roman" w:hAnsi="Times New Roman"/>
          <w:sz w:val="24"/>
          <w:szCs w:val="24"/>
        </w:rPr>
        <w:t>р</w:t>
      </w:r>
      <w:r w:rsidRPr="00103EA8">
        <w:rPr>
          <w:rFonts w:ascii="Times New Roman" w:hAnsi="Times New Roman"/>
          <w:sz w:val="24"/>
          <w:szCs w:val="24"/>
        </w:rPr>
        <w:t>ственного взаимодействия, степени и типа нарушений желудочной секреции, наличия непер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>носимости, данных фармакокинетики, а также факторов, изменяющих чувствительность к пр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>парату. Диагностика, коррекция и профилактика нежелательных реакций. Синдром отмены. Возможные взаимодействия при комбинированном их назначении и с препаратами других групп. Методы оценки эффективности и безопасн</w:t>
      </w:r>
      <w:r w:rsidRPr="00103EA8">
        <w:rPr>
          <w:rFonts w:ascii="Times New Roman" w:hAnsi="Times New Roman"/>
          <w:sz w:val="24"/>
          <w:szCs w:val="24"/>
        </w:rPr>
        <w:t>о</w:t>
      </w:r>
      <w:r w:rsidRPr="00103EA8">
        <w:rPr>
          <w:rFonts w:ascii="Times New Roman" w:hAnsi="Times New Roman"/>
          <w:sz w:val="24"/>
          <w:szCs w:val="24"/>
        </w:rPr>
        <w:t>сти.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Клиническая фармакология препаратов, влияющих на основные функции миокарда (сократ</w:t>
      </w:r>
      <w:r w:rsidRPr="00103EA8">
        <w:rPr>
          <w:rFonts w:ascii="Times New Roman" w:hAnsi="Times New Roman"/>
          <w:sz w:val="24"/>
          <w:szCs w:val="24"/>
        </w:rPr>
        <w:t>и</w:t>
      </w:r>
      <w:r w:rsidRPr="00103EA8">
        <w:rPr>
          <w:rFonts w:ascii="Times New Roman" w:hAnsi="Times New Roman"/>
          <w:sz w:val="24"/>
          <w:szCs w:val="24"/>
        </w:rPr>
        <w:t>мость, возбудимость).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Препараты с инотропным влиянием на миокард: сердечные гликозиды (дигоксин, строфа</w:t>
      </w:r>
      <w:r w:rsidRPr="00103EA8">
        <w:rPr>
          <w:rFonts w:ascii="Times New Roman" w:hAnsi="Times New Roman"/>
          <w:sz w:val="24"/>
          <w:szCs w:val="24"/>
        </w:rPr>
        <w:t>н</w:t>
      </w:r>
      <w:r w:rsidRPr="00103EA8">
        <w:rPr>
          <w:rFonts w:ascii="Times New Roman" w:hAnsi="Times New Roman"/>
          <w:sz w:val="24"/>
          <w:szCs w:val="24"/>
        </w:rPr>
        <w:t>тин,дигитоксин), негликозидные кардиотоники (дофамин, добутамин, милринон и амр</w:t>
      </w:r>
      <w:r w:rsidRPr="00103EA8">
        <w:rPr>
          <w:rFonts w:ascii="Times New Roman" w:hAnsi="Times New Roman"/>
          <w:sz w:val="24"/>
          <w:szCs w:val="24"/>
        </w:rPr>
        <w:t>и</w:t>
      </w:r>
      <w:r w:rsidRPr="00103EA8">
        <w:rPr>
          <w:rFonts w:ascii="Times New Roman" w:hAnsi="Times New Roman"/>
          <w:sz w:val="24"/>
          <w:szCs w:val="24"/>
        </w:rPr>
        <w:t>нон).   Классификация. Механизм действия. Режим дозирования сердечных гликозидов в зав</w:t>
      </w:r>
      <w:r w:rsidRPr="00103EA8">
        <w:rPr>
          <w:rFonts w:ascii="Times New Roman" w:hAnsi="Times New Roman"/>
          <w:sz w:val="24"/>
          <w:szCs w:val="24"/>
        </w:rPr>
        <w:t>и</w:t>
      </w:r>
      <w:r w:rsidRPr="00103EA8">
        <w:rPr>
          <w:rFonts w:ascii="Times New Roman" w:hAnsi="Times New Roman"/>
          <w:sz w:val="24"/>
          <w:szCs w:val="24"/>
        </w:rPr>
        <w:t>симости от состояния ЖКТ, органов метаболизма и экскреции у больного, числа и ритма сердечных с</w:t>
      </w:r>
      <w:r w:rsidRPr="00103EA8">
        <w:rPr>
          <w:rFonts w:ascii="Times New Roman" w:hAnsi="Times New Roman"/>
          <w:sz w:val="24"/>
          <w:szCs w:val="24"/>
        </w:rPr>
        <w:t>о</w:t>
      </w:r>
      <w:r w:rsidRPr="00103EA8">
        <w:rPr>
          <w:rFonts w:ascii="Times New Roman" w:hAnsi="Times New Roman"/>
          <w:sz w:val="24"/>
          <w:szCs w:val="24"/>
        </w:rPr>
        <w:t>кращений, состояние сократимости и проводимости миокарда, скорости развития эффекта, л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>карственного взаимодействия и факторов, способствующих изменению чувствительности к препаратам. Диагностика, коррекция и профилактика нежелательных реакций. Возможные вз</w:t>
      </w:r>
      <w:r w:rsidRPr="00103EA8">
        <w:rPr>
          <w:rFonts w:ascii="Times New Roman" w:hAnsi="Times New Roman"/>
          <w:sz w:val="24"/>
          <w:szCs w:val="24"/>
        </w:rPr>
        <w:t>а</w:t>
      </w:r>
      <w:r w:rsidRPr="00103EA8">
        <w:rPr>
          <w:rFonts w:ascii="Times New Roman" w:hAnsi="Times New Roman"/>
          <w:sz w:val="24"/>
          <w:szCs w:val="24"/>
        </w:rPr>
        <w:t>имодействия при комбинированном их назначении и с препарат</w:t>
      </w:r>
      <w:r w:rsidRPr="00103EA8">
        <w:rPr>
          <w:rFonts w:ascii="Times New Roman" w:hAnsi="Times New Roman"/>
          <w:sz w:val="24"/>
          <w:szCs w:val="24"/>
        </w:rPr>
        <w:t>а</w:t>
      </w:r>
      <w:r w:rsidRPr="00103EA8">
        <w:rPr>
          <w:rFonts w:ascii="Times New Roman" w:hAnsi="Times New Roman"/>
          <w:sz w:val="24"/>
          <w:szCs w:val="24"/>
        </w:rPr>
        <w:t>ми других групп.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Антиаритмические средства: группа 1 – блокаторы натриевых каналов, группа 2 – бета адр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>ноблокаторы, группа 3 – блокаторы калиевых каналов (средства, удлиняющие реполяриз</w:t>
      </w:r>
      <w:r w:rsidRPr="00103EA8">
        <w:rPr>
          <w:rFonts w:ascii="Times New Roman" w:hAnsi="Times New Roman"/>
          <w:sz w:val="24"/>
          <w:szCs w:val="24"/>
        </w:rPr>
        <w:t>а</w:t>
      </w:r>
      <w:r w:rsidRPr="00103EA8">
        <w:rPr>
          <w:rFonts w:ascii="Times New Roman" w:hAnsi="Times New Roman"/>
          <w:sz w:val="24"/>
          <w:szCs w:val="24"/>
        </w:rPr>
        <w:t>цию), группа 4 – блокаторы кальциевых каналов (</w:t>
      </w:r>
      <w:r w:rsidRPr="00103EA8">
        <w:rPr>
          <w:rFonts w:ascii="Times New Roman" w:hAnsi="Times New Roman"/>
          <w:sz w:val="24"/>
          <w:szCs w:val="24"/>
          <w:lang w:val="en-US"/>
        </w:rPr>
        <w:t>L</w:t>
      </w:r>
      <w:r w:rsidRPr="00103EA8">
        <w:rPr>
          <w:rFonts w:ascii="Times New Roman" w:hAnsi="Times New Roman"/>
          <w:sz w:val="24"/>
          <w:szCs w:val="24"/>
        </w:rPr>
        <w:t xml:space="preserve"> - типа). Препараты смешанного типа де</w:t>
      </w:r>
      <w:r w:rsidRPr="00103EA8">
        <w:rPr>
          <w:rFonts w:ascii="Times New Roman" w:hAnsi="Times New Roman"/>
          <w:sz w:val="24"/>
          <w:szCs w:val="24"/>
        </w:rPr>
        <w:t>й</w:t>
      </w:r>
      <w:r w:rsidRPr="00103EA8">
        <w:rPr>
          <w:rFonts w:ascii="Times New Roman" w:hAnsi="Times New Roman"/>
          <w:sz w:val="24"/>
          <w:szCs w:val="24"/>
        </w:rPr>
        <w:t>ствия.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 xml:space="preserve"> Классификация. Механизм действия. Выбор антиаритмического средства, режима его дозир</w:t>
      </w:r>
      <w:r w:rsidRPr="00103EA8">
        <w:rPr>
          <w:rFonts w:ascii="Times New Roman" w:hAnsi="Times New Roman"/>
          <w:sz w:val="24"/>
          <w:szCs w:val="24"/>
        </w:rPr>
        <w:t>о</w:t>
      </w:r>
      <w:r w:rsidRPr="00103EA8">
        <w:rPr>
          <w:rFonts w:ascii="Times New Roman" w:hAnsi="Times New Roman"/>
          <w:sz w:val="24"/>
          <w:szCs w:val="24"/>
        </w:rPr>
        <w:t>вания и способа введения с учётом фармакодинамики и фармакокинетики особенностей, тяж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>сти основного и наличия сопутствующих заболеваний, состояния органов метаболизма и эк</w:t>
      </w:r>
      <w:r w:rsidRPr="00103EA8">
        <w:rPr>
          <w:rFonts w:ascii="Times New Roman" w:hAnsi="Times New Roman"/>
          <w:sz w:val="24"/>
          <w:szCs w:val="24"/>
        </w:rPr>
        <w:t>с</w:t>
      </w:r>
      <w:r w:rsidRPr="00103EA8">
        <w:rPr>
          <w:rFonts w:ascii="Times New Roman" w:hAnsi="Times New Roman"/>
          <w:sz w:val="24"/>
          <w:szCs w:val="24"/>
        </w:rPr>
        <w:t>креции, вида аритмии, состояния сократимости и проводимости миокарда, уровнем АД и с уч</w:t>
      </w:r>
      <w:r w:rsidRPr="00103EA8">
        <w:rPr>
          <w:rFonts w:ascii="Times New Roman" w:hAnsi="Times New Roman"/>
          <w:sz w:val="24"/>
          <w:szCs w:val="24"/>
        </w:rPr>
        <w:t>ё</w:t>
      </w:r>
      <w:r w:rsidRPr="00103EA8">
        <w:rPr>
          <w:rFonts w:ascii="Times New Roman" w:hAnsi="Times New Roman"/>
          <w:sz w:val="24"/>
          <w:szCs w:val="24"/>
        </w:rPr>
        <w:t>том  лекарственного взаимодействия, а также факторов, способствующих изменению чувств</w:t>
      </w:r>
      <w:r w:rsidRPr="00103EA8">
        <w:rPr>
          <w:rFonts w:ascii="Times New Roman" w:hAnsi="Times New Roman"/>
          <w:sz w:val="24"/>
          <w:szCs w:val="24"/>
        </w:rPr>
        <w:t>и</w:t>
      </w:r>
      <w:r w:rsidRPr="00103EA8">
        <w:rPr>
          <w:rFonts w:ascii="Times New Roman" w:hAnsi="Times New Roman"/>
          <w:sz w:val="24"/>
          <w:szCs w:val="24"/>
        </w:rPr>
        <w:t>тельности к препарату. Методы оценки эффективности и безопасности. Диагностика, ко</w:t>
      </w:r>
      <w:r w:rsidRPr="00103EA8">
        <w:rPr>
          <w:rFonts w:ascii="Times New Roman" w:hAnsi="Times New Roman"/>
          <w:sz w:val="24"/>
          <w:szCs w:val="24"/>
        </w:rPr>
        <w:t>р</w:t>
      </w:r>
      <w:r w:rsidRPr="00103EA8">
        <w:rPr>
          <w:rFonts w:ascii="Times New Roman" w:hAnsi="Times New Roman"/>
          <w:sz w:val="24"/>
          <w:szCs w:val="24"/>
        </w:rPr>
        <w:t>рекция и профилактика нежелательных реакций. Возможные взаимодействия при комбинир</w:t>
      </w:r>
      <w:r w:rsidRPr="00103EA8">
        <w:rPr>
          <w:rFonts w:ascii="Times New Roman" w:hAnsi="Times New Roman"/>
          <w:sz w:val="24"/>
          <w:szCs w:val="24"/>
        </w:rPr>
        <w:t>о</w:t>
      </w:r>
      <w:r w:rsidRPr="00103EA8">
        <w:rPr>
          <w:rFonts w:ascii="Times New Roman" w:hAnsi="Times New Roman"/>
          <w:sz w:val="24"/>
          <w:szCs w:val="24"/>
        </w:rPr>
        <w:t>ванном их назначении и с препаратами  других групп.</w:t>
      </w:r>
    </w:p>
    <w:p w:rsidR="00103EA8" w:rsidRPr="00103EA8" w:rsidRDefault="00103EA8" w:rsidP="00103EA8">
      <w:pPr>
        <w:pStyle w:val="2"/>
        <w:rPr>
          <w:b w:val="0"/>
          <w:i/>
          <w:sz w:val="24"/>
          <w:u w:val="single"/>
        </w:rPr>
      </w:pPr>
      <w:r w:rsidRPr="00103EA8">
        <w:rPr>
          <w:b w:val="0"/>
          <w:i/>
          <w:sz w:val="24"/>
          <w:u w:val="single"/>
        </w:rPr>
        <w:t>Антиангинальные средства.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Средства, улучшающие кровоснабжение миокарда (нитраты и нитриты, препараты с рефле</w:t>
      </w:r>
      <w:r w:rsidRPr="00103EA8">
        <w:rPr>
          <w:rFonts w:ascii="Times New Roman" w:hAnsi="Times New Roman"/>
          <w:sz w:val="24"/>
          <w:szCs w:val="24"/>
        </w:rPr>
        <w:t>к</w:t>
      </w:r>
      <w:r w:rsidRPr="00103EA8">
        <w:rPr>
          <w:rFonts w:ascii="Times New Roman" w:hAnsi="Times New Roman"/>
          <w:sz w:val="24"/>
          <w:szCs w:val="24"/>
        </w:rPr>
        <w:t xml:space="preserve">торным  коронаролитическим действием);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 xml:space="preserve">периферические вазодилататоры;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 xml:space="preserve">антагонисты " медленных "  кальциевых каналов;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 xml:space="preserve">препараты, улучшающие метаболизм миокарда;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 xml:space="preserve">гиполипидемические средства;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средства, улучшающие реологические свойства крови.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lastRenderedPageBreak/>
        <w:t xml:space="preserve">  Классификация. Фармакодинамика и фармакокинетика антиангинальных лекарственных средств. Принципы пролонгирования эффекта нитросоединения. Показания к применению. В</w:t>
      </w:r>
      <w:r w:rsidRPr="00103EA8">
        <w:rPr>
          <w:rFonts w:ascii="Times New Roman" w:hAnsi="Times New Roman"/>
          <w:sz w:val="24"/>
          <w:szCs w:val="24"/>
        </w:rPr>
        <w:t>ы</w:t>
      </w:r>
      <w:r w:rsidRPr="00103EA8">
        <w:rPr>
          <w:rFonts w:ascii="Times New Roman" w:hAnsi="Times New Roman"/>
          <w:sz w:val="24"/>
          <w:szCs w:val="24"/>
        </w:rPr>
        <w:t>бор дозы, кратность назначения и курсовое лечение в зависимости от тяжести заболевания, функционального состояния сердечно- сосудистой и элиминирующей систем. Длительность эффекта. Синдромы толерантности, тахифилаксии и отмены. Особенности применения  в эк</w:t>
      </w:r>
      <w:r w:rsidRPr="00103EA8">
        <w:rPr>
          <w:rFonts w:ascii="Times New Roman" w:hAnsi="Times New Roman"/>
          <w:sz w:val="24"/>
          <w:szCs w:val="24"/>
        </w:rPr>
        <w:t>с</w:t>
      </w:r>
      <w:r w:rsidRPr="00103EA8">
        <w:rPr>
          <w:rFonts w:ascii="Times New Roman" w:hAnsi="Times New Roman"/>
          <w:sz w:val="24"/>
          <w:szCs w:val="24"/>
        </w:rPr>
        <w:t>тремальных условиях, при остром инфаркте миокарда и развитии отека легких. Объем при ок</w:t>
      </w:r>
      <w:r w:rsidRPr="00103EA8">
        <w:rPr>
          <w:rFonts w:ascii="Times New Roman" w:hAnsi="Times New Roman"/>
          <w:sz w:val="24"/>
          <w:szCs w:val="24"/>
        </w:rPr>
        <w:t>а</w:t>
      </w:r>
      <w:r w:rsidRPr="00103EA8">
        <w:rPr>
          <w:rFonts w:ascii="Times New Roman" w:hAnsi="Times New Roman"/>
          <w:sz w:val="24"/>
          <w:szCs w:val="24"/>
        </w:rPr>
        <w:t>зании первой врачебной и квалифицированной помощи. Взаимодействие с другими лека</w:t>
      </w:r>
      <w:r w:rsidRPr="00103EA8">
        <w:rPr>
          <w:rFonts w:ascii="Times New Roman" w:hAnsi="Times New Roman"/>
          <w:sz w:val="24"/>
          <w:szCs w:val="24"/>
        </w:rPr>
        <w:t>р</w:t>
      </w:r>
      <w:r w:rsidRPr="00103EA8">
        <w:rPr>
          <w:rFonts w:ascii="Times New Roman" w:hAnsi="Times New Roman"/>
          <w:sz w:val="24"/>
          <w:szCs w:val="24"/>
        </w:rPr>
        <w:t>ственными средствами. Наиболее распространенные комбинации и их фармакодинамика, обо</w:t>
      </w:r>
      <w:r w:rsidRPr="00103EA8">
        <w:rPr>
          <w:rFonts w:ascii="Times New Roman" w:hAnsi="Times New Roman"/>
          <w:sz w:val="24"/>
          <w:szCs w:val="24"/>
        </w:rPr>
        <w:t>с</w:t>
      </w:r>
      <w:r w:rsidRPr="00103EA8">
        <w:rPr>
          <w:rFonts w:ascii="Times New Roman" w:hAnsi="Times New Roman"/>
          <w:sz w:val="24"/>
          <w:szCs w:val="24"/>
        </w:rPr>
        <w:t>нования при лечении ИБС. Побочные эффекты. Способы оценки эффективности и безо-пасности фармакотерапии. Особенности примен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 xml:space="preserve">ния в гериатрии.  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2.2.3.   Средства, влияющие на функцию органов пищеварения.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 xml:space="preserve">Средства, повышающие аппетит, понижающие аппетит (анорексигенные средства).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 xml:space="preserve">Рвотные и противорвотные средства. 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Препараты, влияющие на моторику ЖКТ:  усиливающие моторику  ЖКТ, прокинетики, слаб</w:t>
      </w:r>
      <w:r w:rsidRPr="00103EA8">
        <w:rPr>
          <w:rFonts w:ascii="Times New Roman" w:hAnsi="Times New Roman"/>
          <w:sz w:val="24"/>
          <w:szCs w:val="24"/>
        </w:rPr>
        <w:t>и</w:t>
      </w:r>
      <w:r w:rsidRPr="00103EA8">
        <w:rPr>
          <w:rFonts w:ascii="Times New Roman" w:hAnsi="Times New Roman"/>
          <w:sz w:val="24"/>
          <w:szCs w:val="24"/>
        </w:rPr>
        <w:t>тельные средства,  уменьшающие моторику ЖКТ, антиди</w:t>
      </w:r>
      <w:r w:rsidRPr="00103EA8">
        <w:rPr>
          <w:rFonts w:ascii="Times New Roman" w:hAnsi="Times New Roman"/>
          <w:sz w:val="24"/>
          <w:szCs w:val="24"/>
        </w:rPr>
        <w:t>а</w:t>
      </w:r>
      <w:r w:rsidRPr="00103EA8">
        <w:rPr>
          <w:rFonts w:ascii="Times New Roman" w:hAnsi="Times New Roman"/>
          <w:sz w:val="24"/>
          <w:szCs w:val="24"/>
        </w:rPr>
        <w:t xml:space="preserve">рейные средства.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 xml:space="preserve">Препараты,  стимулирующие пищеварительную секрецию.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 xml:space="preserve">Препараты, снижающие пищеварительную секрецию: М-холинолитики, Н2-гистаминоблокаторы, ингибиторы протонового насоса.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 xml:space="preserve">Антациды.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Адсорбирующие и обволакивающие средства.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 xml:space="preserve">Гастроцитопротекторы.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Антибактериальные препараты.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Препараты, восстанавливающие равновесие микрофлоры кишечника.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 xml:space="preserve">Кишечные антисептики.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 xml:space="preserve">Ферментные и антиферментные препараты.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Холеретики и холекинетики.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Гепатопротекторы.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Классификация. Механизм действия. Показания к применению. Принципы выбора пр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>парата, определение путей введения, рационального режима дозиров</w:t>
      </w:r>
      <w:r w:rsidRPr="00103EA8">
        <w:rPr>
          <w:rFonts w:ascii="Times New Roman" w:hAnsi="Times New Roman"/>
          <w:sz w:val="24"/>
          <w:szCs w:val="24"/>
        </w:rPr>
        <w:t>а</w:t>
      </w:r>
      <w:r w:rsidRPr="00103EA8">
        <w:rPr>
          <w:rFonts w:ascii="Times New Roman" w:hAnsi="Times New Roman"/>
          <w:sz w:val="24"/>
          <w:szCs w:val="24"/>
        </w:rPr>
        <w:t>ния препарата с учетом степени и типа  нарушений желудочной секреции, моторики  ЖКТ, изменения функции  печ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>ни, наличие воспалительных изменений в желчевыводящих путях и в печени, желтухи и наличия неперен</w:t>
      </w:r>
      <w:r w:rsidRPr="00103EA8">
        <w:rPr>
          <w:rFonts w:ascii="Times New Roman" w:hAnsi="Times New Roman"/>
          <w:sz w:val="24"/>
          <w:szCs w:val="24"/>
        </w:rPr>
        <w:t>о</w:t>
      </w:r>
      <w:r w:rsidRPr="00103EA8">
        <w:rPr>
          <w:rFonts w:ascii="Times New Roman" w:hAnsi="Times New Roman"/>
          <w:sz w:val="24"/>
          <w:szCs w:val="24"/>
        </w:rPr>
        <w:t>симости, данных фармакокинетики, а также факторов, изменяющих чувствительность к преп</w:t>
      </w:r>
      <w:r w:rsidRPr="00103EA8">
        <w:rPr>
          <w:rFonts w:ascii="Times New Roman" w:hAnsi="Times New Roman"/>
          <w:sz w:val="24"/>
          <w:szCs w:val="24"/>
        </w:rPr>
        <w:t>а</w:t>
      </w:r>
      <w:r w:rsidRPr="00103EA8">
        <w:rPr>
          <w:rFonts w:ascii="Times New Roman" w:hAnsi="Times New Roman"/>
          <w:sz w:val="24"/>
          <w:szCs w:val="24"/>
        </w:rPr>
        <w:t>рату. Диагностика, коррекция и профилактика  нежелательных реакций. Возможные взаим</w:t>
      </w:r>
      <w:r w:rsidRPr="00103EA8">
        <w:rPr>
          <w:rFonts w:ascii="Times New Roman" w:hAnsi="Times New Roman"/>
          <w:sz w:val="24"/>
          <w:szCs w:val="24"/>
        </w:rPr>
        <w:t>о</w:t>
      </w:r>
      <w:r w:rsidRPr="00103EA8">
        <w:rPr>
          <w:rFonts w:ascii="Times New Roman" w:hAnsi="Times New Roman"/>
          <w:sz w:val="24"/>
          <w:szCs w:val="24"/>
        </w:rPr>
        <w:t>действия при комбинированном их назначении  и с препаратами других групп. М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>тоды оценки эффективности и безопасности. Стандарты фармакотер</w:t>
      </w:r>
      <w:r w:rsidRPr="00103EA8">
        <w:rPr>
          <w:rFonts w:ascii="Times New Roman" w:hAnsi="Times New Roman"/>
          <w:sz w:val="24"/>
          <w:szCs w:val="24"/>
        </w:rPr>
        <w:t>а</w:t>
      </w:r>
      <w:r w:rsidRPr="00103EA8">
        <w:rPr>
          <w:rFonts w:ascii="Times New Roman" w:hAnsi="Times New Roman"/>
          <w:sz w:val="24"/>
          <w:szCs w:val="24"/>
        </w:rPr>
        <w:t>пии   в гастроэнтерологии.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2.2.4.  Средства усиливающую выделительную функцию почек.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Классификация мочегонных средств. Механизмы действия мочегонных средств, оказ</w:t>
      </w:r>
      <w:r w:rsidRPr="00103EA8">
        <w:rPr>
          <w:rFonts w:ascii="Times New Roman" w:hAnsi="Times New Roman"/>
          <w:sz w:val="24"/>
          <w:szCs w:val="24"/>
        </w:rPr>
        <w:t>ы</w:t>
      </w:r>
      <w:r w:rsidRPr="00103EA8">
        <w:rPr>
          <w:rFonts w:ascii="Times New Roman" w:hAnsi="Times New Roman"/>
          <w:sz w:val="24"/>
          <w:szCs w:val="24"/>
        </w:rPr>
        <w:t>вающих прямое действие на почечные канальцы. Сравн</w:t>
      </w:r>
      <w:r w:rsidRPr="00103EA8">
        <w:rPr>
          <w:rFonts w:ascii="Times New Roman" w:hAnsi="Times New Roman"/>
          <w:sz w:val="24"/>
          <w:szCs w:val="24"/>
        </w:rPr>
        <w:t>и</w:t>
      </w:r>
      <w:r w:rsidRPr="00103EA8">
        <w:rPr>
          <w:rFonts w:ascii="Times New Roman" w:hAnsi="Times New Roman"/>
          <w:sz w:val="24"/>
          <w:szCs w:val="24"/>
        </w:rPr>
        <w:t xml:space="preserve">тельная оценка диуретиков.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 xml:space="preserve">Калийсберегающие диуретики. Принцип действия.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 xml:space="preserve">Осмотические диуретики.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Средства, способствующие выведению мочевой кислоты и удалению мочевых конкр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>ментов. Клиническая фармакология.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Выбор диуретиков, режима дозирования и способа введения  в зависимости от фармакокинет</w:t>
      </w:r>
      <w:r w:rsidRPr="00103EA8">
        <w:rPr>
          <w:rFonts w:ascii="Times New Roman" w:hAnsi="Times New Roman"/>
          <w:sz w:val="24"/>
          <w:szCs w:val="24"/>
        </w:rPr>
        <w:t>и</w:t>
      </w:r>
      <w:r w:rsidRPr="00103EA8">
        <w:rPr>
          <w:rFonts w:ascii="Times New Roman" w:hAnsi="Times New Roman"/>
          <w:sz w:val="24"/>
          <w:szCs w:val="24"/>
        </w:rPr>
        <w:t>ки и фармакодинамики, тяжести заболевания и ургентности с</w:t>
      </w:r>
      <w:r w:rsidRPr="00103EA8">
        <w:rPr>
          <w:rFonts w:ascii="Times New Roman" w:hAnsi="Times New Roman"/>
          <w:sz w:val="24"/>
          <w:szCs w:val="24"/>
        </w:rPr>
        <w:t>о</w:t>
      </w:r>
      <w:r w:rsidRPr="00103EA8">
        <w:rPr>
          <w:rFonts w:ascii="Times New Roman" w:hAnsi="Times New Roman"/>
          <w:sz w:val="24"/>
          <w:szCs w:val="24"/>
        </w:rPr>
        <w:t>стояния, выраженности отечного синдрома, нарушений электролитного баланса, уровня артериального давления, состояния о</w:t>
      </w:r>
      <w:r w:rsidRPr="00103EA8">
        <w:rPr>
          <w:rFonts w:ascii="Times New Roman" w:hAnsi="Times New Roman"/>
          <w:sz w:val="24"/>
          <w:szCs w:val="24"/>
        </w:rPr>
        <w:t>р</w:t>
      </w:r>
      <w:r w:rsidRPr="00103EA8">
        <w:rPr>
          <w:rFonts w:ascii="Times New Roman" w:hAnsi="Times New Roman"/>
          <w:sz w:val="24"/>
          <w:szCs w:val="24"/>
        </w:rPr>
        <w:t>ганов экскреции и метаболизма, лекарственного взаимодействия и факторов, спосо</w:t>
      </w:r>
      <w:r w:rsidRPr="00103EA8">
        <w:rPr>
          <w:rFonts w:ascii="Times New Roman" w:hAnsi="Times New Roman"/>
          <w:sz w:val="24"/>
          <w:szCs w:val="24"/>
        </w:rPr>
        <w:t>б</w:t>
      </w:r>
      <w:r w:rsidRPr="00103EA8">
        <w:rPr>
          <w:rFonts w:ascii="Times New Roman" w:hAnsi="Times New Roman"/>
          <w:sz w:val="24"/>
          <w:szCs w:val="24"/>
        </w:rPr>
        <w:t>ствующих изменению чувствительности к препарату. Методы оценки эффективности и безопасности. Д</w:t>
      </w:r>
      <w:r w:rsidRPr="00103EA8">
        <w:rPr>
          <w:rFonts w:ascii="Times New Roman" w:hAnsi="Times New Roman"/>
          <w:sz w:val="24"/>
          <w:szCs w:val="24"/>
        </w:rPr>
        <w:t>и</w:t>
      </w:r>
      <w:r w:rsidRPr="00103EA8">
        <w:rPr>
          <w:rFonts w:ascii="Times New Roman" w:hAnsi="Times New Roman"/>
          <w:sz w:val="24"/>
          <w:szCs w:val="24"/>
        </w:rPr>
        <w:t>агностика, коррекция и профилактика  нежелательных реакций. Возможные взаим</w:t>
      </w:r>
      <w:r w:rsidRPr="00103EA8">
        <w:rPr>
          <w:rFonts w:ascii="Times New Roman" w:hAnsi="Times New Roman"/>
          <w:sz w:val="24"/>
          <w:szCs w:val="24"/>
        </w:rPr>
        <w:t>о</w:t>
      </w:r>
      <w:r w:rsidRPr="00103EA8">
        <w:rPr>
          <w:rFonts w:ascii="Times New Roman" w:hAnsi="Times New Roman"/>
          <w:sz w:val="24"/>
          <w:szCs w:val="24"/>
        </w:rPr>
        <w:t>действия при комбинированном их назначении  и с препаратами других групп. Особенности применения в педиатрии, гериатрии и у беременных.  Методы исследования мочегонных средств.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2.2.5.  Средства, влияющие на тонус и сократительную способность ми</w:t>
      </w:r>
      <w:r w:rsidRPr="00103EA8">
        <w:rPr>
          <w:rFonts w:ascii="Times New Roman" w:hAnsi="Times New Roman"/>
          <w:sz w:val="24"/>
          <w:szCs w:val="24"/>
        </w:rPr>
        <w:t>о</w:t>
      </w:r>
      <w:r w:rsidRPr="00103EA8">
        <w:rPr>
          <w:rFonts w:ascii="Times New Roman" w:hAnsi="Times New Roman"/>
          <w:sz w:val="24"/>
          <w:szCs w:val="24"/>
        </w:rPr>
        <w:t>метрия.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Лекарственные средства, используемые для усиления родовой деятельности. Фармак</w:t>
      </w:r>
      <w:r w:rsidRPr="00103EA8">
        <w:rPr>
          <w:rFonts w:ascii="Times New Roman" w:hAnsi="Times New Roman"/>
          <w:sz w:val="24"/>
          <w:szCs w:val="24"/>
        </w:rPr>
        <w:t>о</w:t>
      </w:r>
      <w:r w:rsidRPr="00103EA8">
        <w:rPr>
          <w:rFonts w:ascii="Times New Roman" w:hAnsi="Times New Roman"/>
          <w:sz w:val="24"/>
          <w:szCs w:val="24"/>
        </w:rPr>
        <w:t>динамика простагландинов. Средства, понижающие тонус шейки матки. Применение ингаляционных наркотиков для ослабления родовой деятельности. Фармакологические свойства алкал</w:t>
      </w:r>
      <w:r w:rsidRPr="00103EA8">
        <w:rPr>
          <w:rFonts w:ascii="Times New Roman" w:hAnsi="Times New Roman"/>
          <w:sz w:val="24"/>
          <w:szCs w:val="24"/>
        </w:rPr>
        <w:t>о</w:t>
      </w:r>
      <w:r w:rsidRPr="00103EA8">
        <w:rPr>
          <w:rFonts w:ascii="Times New Roman" w:hAnsi="Times New Roman"/>
          <w:sz w:val="24"/>
          <w:szCs w:val="24"/>
        </w:rPr>
        <w:t>идов спорыньи.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lastRenderedPageBreak/>
        <w:t>Выбор препаратов, режима дозирования и способа введения в зависимости от фармак</w:t>
      </w:r>
      <w:r w:rsidRPr="00103EA8">
        <w:rPr>
          <w:rFonts w:ascii="Times New Roman" w:hAnsi="Times New Roman"/>
          <w:sz w:val="24"/>
          <w:szCs w:val="24"/>
        </w:rPr>
        <w:t>о</w:t>
      </w:r>
      <w:r w:rsidRPr="00103EA8">
        <w:rPr>
          <w:rFonts w:ascii="Times New Roman" w:hAnsi="Times New Roman"/>
          <w:sz w:val="24"/>
          <w:szCs w:val="24"/>
        </w:rPr>
        <w:t>кинетики и фармакодинамики, характера  заболевания и ургентности ситуации, состояния органов эк</w:t>
      </w:r>
      <w:r w:rsidRPr="00103EA8">
        <w:rPr>
          <w:rFonts w:ascii="Times New Roman" w:hAnsi="Times New Roman"/>
          <w:sz w:val="24"/>
          <w:szCs w:val="24"/>
        </w:rPr>
        <w:t>с</w:t>
      </w:r>
      <w:r w:rsidRPr="00103EA8">
        <w:rPr>
          <w:rFonts w:ascii="Times New Roman" w:hAnsi="Times New Roman"/>
          <w:sz w:val="24"/>
          <w:szCs w:val="24"/>
        </w:rPr>
        <w:t>креции и метаболизма,  факторов, способствующих изменению чувствительности к пр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>парату. Методы оценки эффективности и безопасности. Диагностика, коррекция и профилактика  н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>желательных реакций. Возможные взаимодействия при комбинированном их назначении  и с препарат</w:t>
      </w:r>
      <w:r w:rsidRPr="00103EA8">
        <w:rPr>
          <w:rFonts w:ascii="Times New Roman" w:hAnsi="Times New Roman"/>
          <w:sz w:val="24"/>
          <w:szCs w:val="24"/>
        </w:rPr>
        <w:t>а</w:t>
      </w:r>
      <w:r w:rsidRPr="00103EA8">
        <w:rPr>
          <w:rFonts w:ascii="Times New Roman" w:hAnsi="Times New Roman"/>
          <w:sz w:val="24"/>
          <w:szCs w:val="24"/>
        </w:rPr>
        <w:t xml:space="preserve">ми других групп. Методы исследования средств, влияющих на миометрий.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2.2.6.  Средства влияющие на систему крови.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Средства, влияющие на эритропоэз.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 xml:space="preserve">Средства, стимулирующие эритропоэз.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 xml:space="preserve">Средства, применяемые при лечении гипохромных анемий.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 xml:space="preserve">Средства, для лечения гиперхромных анемий.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 xml:space="preserve">Средства, тормозящие эритропоэз.  Клиническое применение.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Методы исследования средств, влияющих на эритропоэз.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Средства, влияющие на лейкопоэз.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 xml:space="preserve">Средства стимулирующие лейкопоэз.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Средства, тормозящие лейкопоэз.  Показания к применению.  Методы исследования средств, влияющих на лейкопоэз.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Средства, влияющие на свёртывание крови.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Вещества, способствующие свёртыванию крови (гемостатики). Механизмы действия. Примен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>ние.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Вещества, препятствующие свёртыванию крови (антитромботические лекарственные средства): препараты, понижающие адгезию и агрегацию тромбоц</w:t>
      </w:r>
      <w:r w:rsidRPr="00103EA8">
        <w:rPr>
          <w:rFonts w:ascii="Times New Roman" w:hAnsi="Times New Roman"/>
          <w:sz w:val="24"/>
          <w:szCs w:val="24"/>
        </w:rPr>
        <w:t>и</w:t>
      </w:r>
      <w:r w:rsidRPr="00103EA8">
        <w:rPr>
          <w:rFonts w:ascii="Times New Roman" w:hAnsi="Times New Roman"/>
          <w:sz w:val="24"/>
          <w:szCs w:val="24"/>
        </w:rPr>
        <w:t>тов и эритроцитов; прямые и непрямые антикоагулянты; фибринолитические средства. Антагонисты антикоагулянтов.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 xml:space="preserve">  Классификация. Механизмы действия. Показания к применению. Принципы выбора препар</w:t>
      </w:r>
      <w:r w:rsidRPr="00103EA8">
        <w:rPr>
          <w:rFonts w:ascii="Times New Roman" w:hAnsi="Times New Roman"/>
          <w:sz w:val="24"/>
          <w:szCs w:val="24"/>
        </w:rPr>
        <w:t>а</w:t>
      </w:r>
      <w:r w:rsidRPr="00103EA8">
        <w:rPr>
          <w:rFonts w:ascii="Times New Roman" w:hAnsi="Times New Roman"/>
          <w:sz w:val="24"/>
          <w:szCs w:val="24"/>
        </w:rPr>
        <w:t>та, рационального режима дозирования с учетом  изменения функции печени, наличия непер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>носимости, данных фармакокинетики, результатов лекарственного мониторинга, а также фа</w:t>
      </w:r>
      <w:r w:rsidRPr="00103EA8">
        <w:rPr>
          <w:rFonts w:ascii="Times New Roman" w:hAnsi="Times New Roman"/>
          <w:sz w:val="24"/>
          <w:szCs w:val="24"/>
        </w:rPr>
        <w:t>к</w:t>
      </w:r>
      <w:r w:rsidRPr="00103EA8">
        <w:rPr>
          <w:rFonts w:ascii="Times New Roman" w:hAnsi="Times New Roman"/>
          <w:sz w:val="24"/>
          <w:szCs w:val="24"/>
        </w:rPr>
        <w:t>торов, изменяющих чувствительность к препарату. Методы оценки эффективности и безопа</w:t>
      </w:r>
      <w:r w:rsidRPr="00103EA8">
        <w:rPr>
          <w:rFonts w:ascii="Times New Roman" w:hAnsi="Times New Roman"/>
          <w:sz w:val="24"/>
          <w:szCs w:val="24"/>
        </w:rPr>
        <w:t>с</w:t>
      </w:r>
      <w:r w:rsidRPr="00103EA8">
        <w:rPr>
          <w:rFonts w:ascii="Times New Roman" w:hAnsi="Times New Roman"/>
          <w:sz w:val="24"/>
          <w:szCs w:val="24"/>
        </w:rPr>
        <w:t>ности. Диагностика, коррекция и профилактика  нежелательных реакций. Возможные взаим</w:t>
      </w:r>
      <w:r w:rsidRPr="00103EA8">
        <w:rPr>
          <w:rFonts w:ascii="Times New Roman" w:hAnsi="Times New Roman"/>
          <w:sz w:val="24"/>
          <w:szCs w:val="24"/>
        </w:rPr>
        <w:t>о</w:t>
      </w:r>
      <w:r w:rsidRPr="00103EA8">
        <w:rPr>
          <w:rFonts w:ascii="Times New Roman" w:hAnsi="Times New Roman"/>
          <w:sz w:val="24"/>
          <w:szCs w:val="24"/>
        </w:rPr>
        <w:t>действия при комбинированном их назначении  и с препаратами других групп. Методы иссл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>дования средств, влияющих на агрегацию тромбоцитов и свёртывание крови.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2.3.    Лекарственные средства, регулирующие процессы обмена в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>ществ.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2.3.1. Гормональные препараты, их синтетические заменители и антагон</w:t>
      </w:r>
      <w:r w:rsidRPr="00103EA8">
        <w:rPr>
          <w:rFonts w:ascii="Times New Roman" w:hAnsi="Times New Roman"/>
          <w:sz w:val="24"/>
          <w:szCs w:val="24"/>
        </w:rPr>
        <w:t>и</w:t>
      </w:r>
      <w:r w:rsidRPr="00103EA8">
        <w:rPr>
          <w:rFonts w:ascii="Times New Roman" w:hAnsi="Times New Roman"/>
          <w:sz w:val="24"/>
          <w:szCs w:val="24"/>
        </w:rPr>
        <w:t>сты.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Классификация. Методы изучения гормональных средств и их антагонистов. Терапия неотло</w:t>
      </w:r>
      <w:r w:rsidRPr="00103EA8">
        <w:rPr>
          <w:rFonts w:ascii="Times New Roman" w:hAnsi="Times New Roman"/>
          <w:sz w:val="24"/>
          <w:szCs w:val="24"/>
        </w:rPr>
        <w:t>ж</w:t>
      </w:r>
      <w:r w:rsidRPr="00103EA8">
        <w:rPr>
          <w:rFonts w:ascii="Times New Roman" w:hAnsi="Times New Roman"/>
          <w:sz w:val="24"/>
          <w:szCs w:val="24"/>
        </w:rPr>
        <w:t>ных состояний в эндокринологии.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Гормональные препараты полипептидной структуры, их заменители и ант</w:t>
      </w:r>
      <w:r w:rsidRPr="00103EA8">
        <w:rPr>
          <w:rFonts w:ascii="Times New Roman" w:hAnsi="Times New Roman"/>
          <w:sz w:val="24"/>
          <w:szCs w:val="24"/>
        </w:rPr>
        <w:t>а</w:t>
      </w:r>
      <w:r w:rsidRPr="00103EA8">
        <w:rPr>
          <w:rFonts w:ascii="Times New Roman" w:hAnsi="Times New Roman"/>
          <w:sz w:val="24"/>
          <w:szCs w:val="24"/>
        </w:rPr>
        <w:t>гонисты.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 xml:space="preserve">Препараты гормонов гипофиза. Их фармакодинамика, применение.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Препараты гормонов щитовидной железы. Влияние на обмен веществ.  Клиническое примен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>ние. Антитиреоидные вещества. Механизмы действия. Применение в клинике. Побочные э</w:t>
      </w:r>
      <w:r w:rsidRPr="00103EA8">
        <w:rPr>
          <w:rFonts w:ascii="Times New Roman" w:hAnsi="Times New Roman"/>
          <w:sz w:val="24"/>
          <w:szCs w:val="24"/>
        </w:rPr>
        <w:t>ф</w:t>
      </w:r>
      <w:r w:rsidRPr="00103EA8">
        <w:rPr>
          <w:rFonts w:ascii="Times New Roman" w:hAnsi="Times New Roman"/>
          <w:sz w:val="24"/>
          <w:szCs w:val="24"/>
        </w:rPr>
        <w:t>фекты. Физиологическое значение и практ</w:t>
      </w:r>
      <w:r w:rsidRPr="00103EA8">
        <w:rPr>
          <w:rFonts w:ascii="Times New Roman" w:hAnsi="Times New Roman"/>
          <w:sz w:val="24"/>
          <w:szCs w:val="24"/>
        </w:rPr>
        <w:t>и</w:t>
      </w:r>
      <w:r w:rsidRPr="00103EA8">
        <w:rPr>
          <w:rFonts w:ascii="Times New Roman" w:hAnsi="Times New Roman"/>
          <w:sz w:val="24"/>
          <w:szCs w:val="24"/>
        </w:rPr>
        <w:t>ческое применение кальцитонина.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Препараты околощитовидных желёз и гормоноподобные вещества, регулирующие обмен фо</w:t>
      </w:r>
      <w:r w:rsidRPr="00103EA8">
        <w:rPr>
          <w:rFonts w:ascii="Times New Roman" w:hAnsi="Times New Roman"/>
          <w:sz w:val="24"/>
          <w:szCs w:val="24"/>
        </w:rPr>
        <w:t>с</w:t>
      </w:r>
      <w:r w:rsidRPr="00103EA8">
        <w:rPr>
          <w:rFonts w:ascii="Times New Roman" w:hAnsi="Times New Roman"/>
          <w:sz w:val="24"/>
          <w:szCs w:val="24"/>
        </w:rPr>
        <w:t xml:space="preserve">фора и кальция.  Клиническое применение.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Препараты инсулина. Влияние на обмен веществ. Механизмы действия синтетических гипогл</w:t>
      </w:r>
      <w:r w:rsidRPr="00103EA8">
        <w:rPr>
          <w:rFonts w:ascii="Times New Roman" w:hAnsi="Times New Roman"/>
          <w:sz w:val="24"/>
          <w:szCs w:val="24"/>
        </w:rPr>
        <w:t>и</w:t>
      </w:r>
      <w:r w:rsidRPr="00103EA8">
        <w:rPr>
          <w:rFonts w:ascii="Times New Roman" w:hAnsi="Times New Roman"/>
          <w:sz w:val="24"/>
          <w:szCs w:val="24"/>
        </w:rPr>
        <w:t>кемических средств  для  приема внутрь. Показания к прим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>нению. Побочные эффекты.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Гормональные препараты стероидной структуры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Эстрогенные и гестагенные  препараты. Применение в клинике. Использование в качестве пр</w:t>
      </w:r>
      <w:r w:rsidRPr="00103EA8">
        <w:rPr>
          <w:rFonts w:ascii="Times New Roman" w:hAnsi="Times New Roman"/>
          <w:sz w:val="24"/>
          <w:szCs w:val="24"/>
        </w:rPr>
        <w:t>о</w:t>
      </w:r>
      <w:r w:rsidRPr="00103EA8">
        <w:rPr>
          <w:rFonts w:ascii="Times New Roman" w:hAnsi="Times New Roman"/>
          <w:sz w:val="24"/>
          <w:szCs w:val="24"/>
        </w:rPr>
        <w:t xml:space="preserve">тивозачаточных средств.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 xml:space="preserve">Андрогены. Показания к применению. Побочные эффекты.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Анаболические стероиды. Влияние на белковый обмен. Побочные я</w:t>
      </w:r>
      <w:r w:rsidRPr="00103EA8">
        <w:rPr>
          <w:rFonts w:ascii="Times New Roman" w:hAnsi="Times New Roman"/>
          <w:sz w:val="24"/>
          <w:szCs w:val="24"/>
        </w:rPr>
        <w:t>в</w:t>
      </w:r>
      <w:r w:rsidRPr="00103EA8">
        <w:rPr>
          <w:rFonts w:ascii="Times New Roman" w:hAnsi="Times New Roman"/>
          <w:sz w:val="24"/>
          <w:szCs w:val="24"/>
        </w:rPr>
        <w:t>ления.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Препараты гормонов коры надпочечников. Классификация. Влияние на обмен углеводов, бе</w:t>
      </w:r>
      <w:r w:rsidRPr="00103EA8">
        <w:rPr>
          <w:rFonts w:ascii="Times New Roman" w:hAnsi="Times New Roman"/>
          <w:sz w:val="24"/>
          <w:szCs w:val="24"/>
        </w:rPr>
        <w:t>л</w:t>
      </w:r>
      <w:r w:rsidRPr="00103EA8">
        <w:rPr>
          <w:rFonts w:ascii="Times New Roman" w:hAnsi="Times New Roman"/>
          <w:sz w:val="24"/>
          <w:szCs w:val="24"/>
        </w:rPr>
        <w:t>ков, солей, воды, пигментов. Противовоспалительные свойства глюкокортикоидов. Терапевт</w:t>
      </w:r>
      <w:r w:rsidRPr="00103EA8">
        <w:rPr>
          <w:rFonts w:ascii="Times New Roman" w:hAnsi="Times New Roman"/>
          <w:sz w:val="24"/>
          <w:szCs w:val="24"/>
        </w:rPr>
        <w:t>и</w:t>
      </w:r>
      <w:r w:rsidRPr="00103EA8">
        <w:rPr>
          <w:rFonts w:ascii="Times New Roman" w:hAnsi="Times New Roman"/>
          <w:sz w:val="24"/>
          <w:szCs w:val="24"/>
        </w:rPr>
        <w:t>ческое применение. Осложн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 xml:space="preserve">ния.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2.3.2.  Ферментные препараты.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Источники получения. Показания к применению. Коферментные препараты. Ингибиторы пр</w:t>
      </w:r>
      <w:r w:rsidRPr="00103EA8">
        <w:rPr>
          <w:rFonts w:ascii="Times New Roman" w:hAnsi="Times New Roman"/>
          <w:sz w:val="24"/>
          <w:szCs w:val="24"/>
        </w:rPr>
        <w:t>о</w:t>
      </w:r>
      <w:r w:rsidRPr="00103EA8">
        <w:rPr>
          <w:rFonts w:ascii="Times New Roman" w:hAnsi="Times New Roman"/>
          <w:sz w:val="24"/>
          <w:szCs w:val="24"/>
        </w:rPr>
        <w:t>теолитических ферментов. Ингибиторы фибринолиза.  Ингибиторы моноаминоксидазы. Реа</w:t>
      </w:r>
      <w:r w:rsidRPr="00103EA8">
        <w:rPr>
          <w:rFonts w:ascii="Times New Roman" w:hAnsi="Times New Roman"/>
          <w:sz w:val="24"/>
          <w:szCs w:val="24"/>
        </w:rPr>
        <w:t>к</w:t>
      </w:r>
      <w:r w:rsidRPr="00103EA8">
        <w:rPr>
          <w:rFonts w:ascii="Times New Roman" w:hAnsi="Times New Roman"/>
          <w:sz w:val="24"/>
          <w:szCs w:val="24"/>
        </w:rPr>
        <w:t>тиваторы ферментов. Методы исследования ферментных препаратов.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2.3.3.  Витаминные препараты.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lastRenderedPageBreak/>
        <w:t>Препараты водорастворимых витаминов. Роль витаминов группы В в обмене веществ. Влияние на нервную и сердечно-сосудистую систему, желудочно-кишечный тракт, кроветворение, с</w:t>
      </w:r>
      <w:r w:rsidRPr="00103EA8">
        <w:rPr>
          <w:rFonts w:ascii="Times New Roman" w:hAnsi="Times New Roman"/>
          <w:sz w:val="24"/>
          <w:szCs w:val="24"/>
        </w:rPr>
        <w:t>о</w:t>
      </w:r>
      <w:r w:rsidRPr="00103EA8">
        <w:rPr>
          <w:rFonts w:ascii="Times New Roman" w:hAnsi="Times New Roman"/>
          <w:sz w:val="24"/>
          <w:szCs w:val="24"/>
        </w:rPr>
        <w:t>стояние эпителиальных покровов, процессы регенерации. Показания к применению о</w:t>
      </w:r>
      <w:r w:rsidRPr="00103EA8">
        <w:rPr>
          <w:rFonts w:ascii="Times New Roman" w:hAnsi="Times New Roman"/>
          <w:sz w:val="24"/>
          <w:szCs w:val="24"/>
        </w:rPr>
        <w:t>т</w:t>
      </w:r>
      <w:r w:rsidRPr="00103EA8">
        <w:rPr>
          <w:rFonts w:ascii="Times New Roman" w:hAnsi="Times New Roman"/>
          <w:sz w:val="24"/>
          <w:szCs w:val="24"/>
        </w:rPr>
        <w:t>дельных препаратов. Участие аскорбиновой кислоты в окислительно-восстановительных процессах. Влияние на проницаемость сосудистой стенки. Терапевтическое прим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>нение.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Препараты жирорастворимых витаминов. Ретинол. Влияние на эпителиальные покровы. Уч</w:t>
      </w:r>
      <w:r w:rsidRPr="00103EA8">
        <w:rPr>
          <w:rFonts w:ascii="Times New Roman" w:hAnsi="Times New Roman"/>
          <w:sz w:val="24"/>
          <w:szCs w:val="24"/>
        </w:rPr>
        <w:t>а</w:t>
      </w:r>
      <w:r w:rsidRPr="00103EA8">
        <w:rPr>
          <w:rFonts w:ascii="Times New Roman" w:hAnsi="Times New Roman"/>
          <w:sz w:val="24"/>
          <w:szCs w:val="24"/>
        </w:rPr>
        <w:t>стие в синтезе зрительного пурпура. Показания к применению. Побочные эффекты. Эргокал</w:t>
      </w:r>
      <w:r w:rsidRPr="00103EA8">
        <w:rPr>
          <w:rFonts w:ascii="Times New Roman" w:hAnsi="Times New Roman"/>
          <w:sz w:val="24"/>
          <w:szCs w:val="24"/>
        </w:rPr>
        <w:t>ь</w:t>
      </w:r>
      <w:r w:rsidRPr="00103EA8">
        <w:rPr>
          <w:rFonts w:ascii="Times New Roman" w:hAnsi="Times New Roman"/>
          <w:sz w:val="24"/>
          <w:szCs w:val="24"/>
        </w:rPr>
        <w:t>циферол, холекальциферол. Механизм их образования. Влияние на обмен кальция и фо</w:t>
      </w:r>
      <w:r w:rsidRPr="00103EA8">
        <w:rPr>
          <w:rFonts w:ascii="Times New Roman" w:hAnsi="Times New Roman"/>
          <w:sz w:val="24"/>
          <w:szCs w:val="24"/>
        </w:rPr>
        <w:t>с</w:t>
      </w:r>
      <w:r w:rsidRPr="00103EA8">
        <w:rPr>
          <w:rFonts w:ascii="Times New Roman" w:hAnsi="Times New Roman"/>
          <w:sz w:val="24"/>
          <w:szCs w:val="24"/>
        </w:rPr>
        <w:t>фора. Применение. Побочные эффекты. Филлохинон. Его роль в процессе свёртывания крови. Пр</w:t>
      </w:r>
      <w:r w:rsidRPr="00103EA8">
        <w:rPr>
          <w:rFonts w:ascii="Times New Roman" w:hAnsi="Times New Roman"/>
          <w:sz w:val="24"/>
          <w:szCs w:val="24"/>
        </w:rPr>
        <w:t>и</w:t>
      </w:r>
      <w:r w:rsidRPr="00103EA8">
        <w:rPr>
          <w:rFonts w:ascii="Times New Roman" w:hAnsi="Times New Roman"/>
          <w:sz w:val="24"/>
          <w:szCs w:val="24"/>
        </w:rPr>
        <w:t xml:space="preserve">менение. Токоферол, и его биологическое значение. Применение.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2.3.4.  Кислоты и щёлочи.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Действие на кожу, слизистые оболочки. Влияние на функции желудочно-кишечного тракта. Применение. Острое отравление кислотами и щелочами. Принципы лечения отравл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>ний.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2.3.5.  Соли  щёлочных и щелочноземельных металлов.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 xml:space="preserve">Соли натрия. Применение в клинике.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Соли калия. Их значение для функции нервной и мышечной системы. Применение пр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 xml:space="preserve">паратов калия.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Соли кальция. Влияние на центральную нервную систему, Сердечно-сосудистую систему, кл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 xml:space="preserve">точную проницаемость. Применение в клинике.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Соли магния. Резорбтивное действие магния сульфата. Наркотический эффект. Механизм гип</w:t>
      </w:r>
      <w:r w:rsidRPr="00103EA8">
        <w:rPr>
          <w:rFonts w:ascii="Times New Roman" w:hAnsi="Times New Roman"/>
          <w:sz w:val="24"/>
          <w:szCs w:val="24"/>
        </w:rPr>
        <w:t>о</w:t>
      </w:r>
      <w:r w:rsidRPr="00103EA8">
        <w:rPr>
          <w:rFonts w:ascii="Times New Roman" w:hAnsi="Times New Roman"/>
          <w:sz w:val="24"/>
          <w:szCs w:val="24"/>
        </w:rPr>
        <w:t>тензивного действия. Клиническое применение. А</w:t>
      </w:r>
      <w:r w:rsidRPr="00103EA8">
        <w:rPr>
          <w:rFonts w:ascii="Times New Roman" w:hAnsi="Times New Roman"/>
          <w:sz w:val="24"/>
          <w:szCs w:val="24"/>
        </w:rPr>
        <w:t>н</w:t>
      </w:r>
      <w:r w:rsidRPr="00103EA8">
        <w:rPr>
          <w:rFonts w:ascii="Times New Roman" w:hAnsi="Times New Roman"/>
          <w:sz w:val="24"/>
          <w:szCs w:val="24"/>
        </w:rPr>
        <w:t xml:space="preserve">тагонизм между ионами кальция и магния.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2.3.6. Средства, уменьшающие содержание в организме мочевой ки</w:t>
      </w:r>
      <w:r w:rsidRPr="00103EA8">
        <w:rPr>
          <w:rFonts w:ascii="Times New Roman" w:hAnsi="Times New Roman"/>
          <w:sz w:val="24"/>
          <w:szCs w:val="24"/>
        </w:rPr>
        <w:t>с</w:t>
      </w:r>
      <w:r w:rsidRPr="00103EA8">
        <w:rPr>
          <w:rFonts w:ascii="Times New Roman" w:hAnsi="Times New Roman"/>
          <w:sz w:val="24"/>
          <w:szCs w:val="24"/>
        </w:rPr>
        <w:t>лоты.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Механизм действия урикозурических средств. Показания и противопоказания к прим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>нению. Побочные явления. Средства, влияющие на синтез мочевой кислоты.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2.4.    Противовоспалительные средства.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Стероидные противовоспалительные лекарственные средства (глюкокортикостероиды систе</w:t>
      </w:r>
      <w:r w:rsidRPr="00103EA8">
        <w:rPr>
          <w:rFonts w:ascii="Times New Roman" w:hAnsi="Times New Roman"/>
          <w:sz w:val="24"/>
          <w:szCs w:val="24"/>
        </w:rPr>
        <w:t>м</w:t>
      </w:r>
      <w:r w:rsidRPr="00103EA8">
        <w:rPr>
          <w:rFonts w:ascii="Times New Roman" w:hAnsi="Times New Roman"/>
          <w:sz w:val="24"/>
          <w:szCs w:val="24"/>
        </w:rPr>
        <w:t>ные и ингаляционные), нестероидные противово</w:t>
      </w:r>
      <w:r w:rsidRPr="00103EA8">
        <w:rPr>
          <w:rFonts w:ascii="Times New Roman" w:hAnsi="Times New Roman"/>
          <w:sz w:val="24"/>
          <w:szCs w:val="24"/>
        </w:rPr>
        <w:t>с</w:t>
      </w:r>
      <w:r w:rsidRPr="00103EA8">
        <w:rPr>
          <w:rFonts w:ascii="Times New Roman" w:hAnsi="Times New Roman"/>
          <w:sz w:val="24"/>
          <w:szCs w:val="24"/>
        </w:rPr>
        <w:t>палительные лекарственные средства, в т.ч. селективные ингибиторы циклооксигеназы-2, комбинированные препараты. Классифик</w:t>
      </w:r>
      <w:r w:rsidRPr="00103EA8">
        <w:rPr>
          <w:rFonts w:ascii="Times New Roman" w:hAnsi="Times New Roman"/>
          <w:sz w:val="24"/>
          <w:szCs w:val="24"/>
        </w:rPr>
        <w:t>а</w:t>
      </w:r>
      <w:r w:rsidRPr="00103EA8">
        <w:rPr>
          <w:rFonts w:ascii="Times New Roman" w:hAnsi="Times New Roman"/>
          <w:sz w:val="24"/>
          <w:szCs w:val="24"/>
        </w:rPr>
        <w:t>ция. Механизмы действия. Принципы выбора и определения путей введения, режима дозиров</w:t>
      </w:r>
      <w:r w:rsidRPr="00103EA8">
        <w:rPr>
          <w:rFonts w:ascii="Times New Roman" w:hAnsi="Times New Roman"/>
          <w:sz w:val="24"/>
          <w:szCs w:val="24"/>
        </w:rPr>
        <w:t>а</w:t>
      </w:r>
      <w:r w:rsidRPr="00103EA8">
        <w:rPr>
          <w:rFonts w:ascii="Times New Roman" w:hAnsi="Times New Roman"/>
          <w:sz w:val="24"/>
          <w:szCs w:val="24"/>
        </w:rPr>
        <w:t>ния противовоспалительных препаратов с учетом особенности фармакодинамики, механизма де</w:t>
      </w:r>
      <w:r w:rsidRPr="00103EA8">
        <w:rPr>
          <w:rFonts w:ascii="Times New Roman" w:hAnsi="Times New Roman"/>
          <w:sz w:val="24"/>
          <w:szCs w:val="24"/>
        </w:rPr>
        <w:t>й</w:t>
      </w:r>
      <w:r w:rsidRPr="00103EA8">
        <w:rPr>
          <w:rFonts w:ascii="Times New Roman" w:hAnsi="Times New Roman"/>
          <w:sz w:val="24"/>
          <w:szCs w:val="24"/>
        </w:rPr>
        <w:t>ствия, хронофармакологии, фармакокинетики, метаболизма и выведения из организма, особе</w:t>
      </w:r>
      <w:r w:rsidRPr="00103EA8">
        <w:rPr>
          <w:rFonts w:ascii="Times New Roman" w:hAnsi="Times New Roman"/>
          <w:sz w:val="24"/>
          <w:szCs w:val="24"/>
        </w:rPr>
        <w:t>н</w:t>
      </w:r>
      <w:r w:rsidRPr="00103EA8">
        <w:rPr>
          <w:rFonts w:ascii="Times New Roman" w:hAnsi="Times New Roman"/>
          <w:sz w:val="24"/>
          <w:szCs w:val="24"/>
        </w:rPr>
        <w:t>ности воспалительного процесса: локализации, интенсивности, состояния ЖКТ, системы кр</w:t>
      </w:r>
      <w:r w:rsidRPr="00103EA8">
        <w:rPr>
          <w:rFonts w:ascii="Times New Roman" w:hAnsi="Times New Roman"/>
          <w:sz w:val="24"/>
          <w:szCs w:val="24"/>
        </w:rPr>
        <w:t>о</w:t>
      </w:r>
      <w:r w:rsidRPr="00103EA8">
        <w:rPr>
          <w:rFonts w:ascii="Times New Roman" w:hAnsi="Times New Roman"/>
          <w:sz w:val="24"/>
          <w:szCs w:val="24"/>
        </w:rPr>
        <w:t>вообращения и др. Методы оценки эффективности и безопа</w:t>
      </w:r>
      <w:r w:rsidRPr="00103EA8">
        <w:rPr>
          <w:rFonts w:ascii="Times New Roman" w:hAnsi="Times New Roman"/>
          <w:sz w:val="24"/>
          <w:szCs w:val="24"/>
        </w:rPr>
        <w:t>с</w:t>
      </w:r>
      <w:r w:rsidRPr="00103EA8">
        <w:rPr>
          <w:rFonts w:ascii="Times New Roman" w:hAnsi="Times New Roman"/>
          <w:sz w:val="24"/>
          <w:szCs w:val="24"/>
        </w:rPr>
        <w:t>ности. Диагностика, коррекция и профилактика  нежелательных реакций. Во</w:t>
      </w:r>
      <w:r w:rsidRPr="00103EA8">
        <w:rPr>
          <w:rFonts w:ascii="Times New Roman" w:hAnsi="Times New Roman"/>
          <w:sz w:val="24"/>
          <w:szCs w:val="24"/>
        </w:rPr>
        <w:t>з</w:t>
      </w:r>
      <w:r w:rsidRPr="00103EA8">
        <w:rPr>
          <w:rFonts w:ascii="Times New Roman" w:hAnsi="Times New Roman"/>
          <w:sz w:val="24"/>
          <w:szCs w:val="24"/>
        </w:rPr>
        <w:t>можные взаимодействия при комбинированном их назначении  и с препаратами других групп. Мет</w:t>
      </w:r>
      <w:r w:rsidRPr="00103EA8">
        <w:rPr>
          <w:rFonts w:ascii="Times New Roman" w:hAnsi="Times New Roman"/>
          <w:sz w:val="24"/>
          <w:szCs w:val="24"/>
        </w:rPr>
        <w:t>о</w:t>
      </w:r>
      <w:r w:rsidRPr="00103EA8">
        <w:rPr>
          <w:rFonts w:ascii="Times New Roman" w:hAnsi="Times New Roman"/>
          <w:sz w:val="24"/>
          <w:szCs w:val="24"/>
        </w:rPr>
        <w:t xml:space="preserve">ды исследования противовоспалительных    средств.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2.5.  Противоаллергические средства.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Глюкокортикоиды. Механизмы их противоаллергического действия. Противоаллергич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>ские свойства цитостатических средств и основная направленность их иммунодепрессивного де</w:t>
      </w:r>
      <w:r w:rsidRPr="00103EA8">
        <w:rPr>
          <w:rFonts w:ascii="Times New Roman" w:hAnsi="Times New Roman"/>
          <w:sz w:val="24"/>
          <w:szCs w:val="24"/>
        </w:rPr>
        <w:t>й</w:t>
      </w:r>
      <w:r w:rsidRPr="00103EA8">
        <w:rPr>
          <w:rFonts w:ascii="Times New Roman" w:hAnsi="Times New Roman"/>
          <w:sz w:val="24"/>
          <w:szCs w:val="24"/>
        </w:rPr>
        <w:t xml:space="preserve">ствия.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Противогистаминные средства, блокирующие преимущественно Н1-рецепторы. Классифик</w:t>
      </w:r>
      <w:r w:rsidRPr="00103EA8">
        <w:rPr>
          <w:rFonts w:ascii="Times New Roman" w:hAnsi="Times New Roman"/>
          <w:sz w:val="24"/>
          <w:szCs w:val="24"/>
        </w:rPr>
        <w:t>а</w:t>
      </w:r>
      <w:r w:rsidRPr="00103EA8">
        <w:rPr>
          <w:rFonts w:ascii="Times New Roman" w:hAnsi="Times New Roman"/>
          <w:sz w:val="24"/>
          <w:szCs w:val="24"/>
        </w:rPr>
        <w:t xml:space="preserve">ция. Механизм  действия.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Препараты, препятствующие дегрануляции тучных клеток. Принципы выбора и опред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>ление режимов дозирования противоаллергических средств. Методы оценки эффективности и бе</w:t>
      </w:r>
      <w:r w:rsidRPr="00103EA8">
        <w:rPr>
          <w:rFonts w:ascii="Times New Roman" w:hAnsi="Times New Roman"/>
          <w:sz w:val="24"/>
          <w:szCs w:val="24"/>
        </w:rPr>
        <w:t>з</w:t>
      </w:r>
      <w:r w:rsidRPr="00103EA8">
        <w:rPr>
          <w:rFonts w:ascii="Times New Roman" w:hAnsi="Times New Roman"/>
          <w:sz w:val="24"/>
          <w:szCs w:val="24"/>
        </w:rPr>
        <w:t>опасности. Диагностика, коррекция и профилактика  нежелательных реакций. Возможные вз</w:t>
      </w:r>
      <w:r w:rsidRPr="00103EA8">
        <w:rPr>
          <w:rFonts w:ascii="Times New Roman" w:hAnsi="Times New Roman"/>
          <w:sz w:val="24"/>
          <w:szCs w:val="24"/>
        </w:rPr>
        <w:t>а</w:t>
      </w:r>
      <w:r w:rsidRPr="00103EA8">
        <w:rPr>
          <w:rFonts w:ascii="Times New Roman" w:hAnsi="Times New Roman"/>
          <w:sz w:val="24"/>
          <w:szCs w:val="24"/>
        </w:rPr>
        <w:t>имодействия при комбинированном их назначении  и с препаратами других групп.  Методы и</w:t>
      </w:r>
      <w:r w:rsidRPr="00103EA8">
        <w:rPr>
          <w:rFonts w:ascii="Times New Roman" w:hAnsi="Times New Roman"/>
          <w:sz w:val="24"/>
          <w:szCs w:val="24"/>
        </w:rPr>
        <w:t>с</w:t>
      </w:r>
      <w:r w:rsidRPr="00103EA8">
        <w:rPr>
          <w:rFonts w:ascii="Times New Roman" w:hAnsi="Times New Roman"/>
          <w:sz w:val="24"/>
          <w:szCs w:val="24"/>
        </w:rPr>
        <w:t>следования противоа</w:t>
      </w:r>
      <w:r w:rsidRPr="00103EA8">
        <w:rPr>
          <w:rFonts w:ascii="Times New Roman" w:hAnsi="Times New Roman"/>
          <w:sz w:val="24"/>
          <w:szCs w:val="24"/>
        </w:rPr>
        <w:t>л</w:t>
      </w:r>
      <w:r w:rsidRPr="00103EA8">
        <w:rPr>
          <w:rFonts w:ascii="Times New Roman" w:hAnsi="Times New Roman"/>
          <w:sz w:val="24"/>
          <w:szCs w:val="24"/>
        </w:rPr>
        <w:t>лергических средств.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2.6.  Средства, влияющие на  процессы иммунитета.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Препараты, стимулирующие иммунологические процессы (иммуностимул</w:t>
      </w:r>
      <w:r w:rsidRPr="00103EA8">
        <w:rPr>
          <w:rFonts w:ascii="Times New Roman" w:hAnsi="Times New Roman"/>
          <w:sz w:val="24"/>
          <w:szCs w:val="24"/>
        </w:rPr>
        <w:t>я</w:t>
      </w:r>
      <w:r w:rsidRPr="00103EA8">
        <w:rPr>
          <w:rFonts w:ascii="Times New Roman" w:hAnsi="Times New Roman"/>
          <w:sz w:val="24"/>
          <w:szCs w:val="24"/>
        </w:rPr>
        <w:t>торы).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Иммунодепресанты. Показания к их клиническому применению.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2.7.  Препараты, применяемые для лечения онкологических заболев</w:t>
      </w:r>
      <w:r w:rsidRPr="00103EA8">
        <w:rPr>
          <w:rFonts w:ascii="Times New Roman" w:hAnsi="Times New Roman"/>
          <w:sz w:val="24"/>
          <w:szCs w:val="24"/>
        </w:rPr>
        <w:t>а</w:t>
      </w:r>
      <w:r w:rsidRPr="00103EA8">
        <w:rPr>
          <w:rFonts w:ascii="Times New Roman" w:hAnsi="Times New Roman"/>
          <w:sz w:val="24"/>
          <w:szCs w:val="24"/>
        </w:rPr>
        <w:t xml:space="preserve">ний.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 xml:space="preserve"> Цитостатики и другие препараты (группы лекарственных средств: алкилирующие, антиметаб</w:t>
      </w:r>
      <w:r w:rsidRPr="00103EA8">
        <w:rPr>
          <w:rFonts w:ascii="Times New Roman" w:hAnsi="Times New Roman"/>
          <w:sz w:val="24"/>
          <w:szCs w:val="24"/>
        </w:rPr>
        <w:t>о</w:t>
      </w:r>
      <w:r w:rsidRPr="00103EA8">
        <w:rPr>
          <w:rFonts w:ascii="Times New Roman" w:hAnsi="Times New Roman"/>
          <w:sz w:val="24"/>
          <w:szCs w:val="24"/>
        </w:rPr>
        <w:t>литы фолиевой кислоты, пурина, пиримидина, разные синт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>тические лекарственные средства, средства растительного происхождения). Принципы выбора и определение режимов дозиров</w:t>
      </w:r>
      <w:r w:rsidRPr="00103EA8">
        <w:rPr>
          <w:rFonts w:ascii="Times New Roman" w:hAnsi="Times New Roman"/>
          <w:sz w:val="24"/>
          <w:szCs w:val="24"/>
        </w:rPr>
        <w:t>а</w:t>
      </w:r>
      <w:r w:rsidRPr="00103EA8">
        <w:rPr>
          <w:rFonts w:ascii="Times New Roman" w:hAnsi="Times New Roman"/>
          <w:sz w:val="24"/>
          <w:szCs w:val="24"/>
        </w:rPr>
        <w:t>ния противоопухолевых препаратов (механизм действия, метаболизм и выведение из органи</w:t>
      </w:r>
      <w:r w:rsidRPr="00103EA8">
        <w:rPr>
          <w:rFonts w:ascii="Times New Roman" w:hAnsi="Times New Roman"/>
          <w:sz w:val="24"/>
          <w:szCs w:val="24"/>
        </w:rPr>
        <w:t>з</w:t>
      </w:r>
      <w:r w:rsidRPr="00103EA8">
        <w:rPr>
          <w:rFonts w:ascii="Times New Roman" w:hAnsi="Times New Roman"/>
          <w:sz w:val="24"/>
          <w:szCs w:val="24"/>
        </w:rPr>
        <w:t>ма, вид опухолевого процесса, локализация, злокачественность и интенсивность роста, генер</w:t>
      </w:r>
      <w:r w:rsidRPr="00103EA8">
        <w:rPr>
          <w:rFonts w:ascii="Times New Roman" w:hAnsi="Times New Roman"/>
          <w:sz w:val="24"/>
          <w:szCs w:val="24"/>
        </w:rPr>
        <w:t>а</w:t>
      </w:r>
      <w:r w:rsidRPr="00103EA8">
        <w:rPr>
          <w:rFonts w:ascii="Times New Roman" w:hAnsi="Times New Roman"/>
          <w:sz w:val="24"/>
          <w:szCs w:val="24"/>
        </w:rPr>
        <w:lastRenderedPageBreak/>
        <w:t>лизация процесса, состояние органов и систем), виды их комбинации. Методы оценки эффе</w:t>
      </w:r>
      <w:r w:rsidRPr="00103EA8">
        <w:rPr>
          <w:rFonts w:ascii="Times New Roman" w:hAnsi="Times New Roman"/>
          <w:sz w:val="24"/>
          <w:szCs w:val="24"/>
        </w:rPr>
        <w:t>к</w:t>
      </w:r>
      <w:r w:rsidRPr="00103EA8">
        <w:rPr>
          <w:rFonts w:ascii="Times New Roman" w:hAnsi="Times New Roman"/>
          <w:sz w:val="24"/>
          <w:szCs w:val="24"/>
        </w:rPr>
        <w:t>тивности и безопасности. Диагностика, коррекция и профилактика  нежелательных реа</w:t>
      </w:r>
      <w:r w:rsidRPr="00103EA8">
        <w:rPr>
          <w:rFonts w:ascii="Times New Roman" w:hAnsi="Times New Roman"/>
          <w:sz w:val="24"/>
          <w:szCs w:val="24"/>
        </w:rPr>
        <w:t>к</w:t>
      </w:r>
      <w:r w:rsidRPr="00103EA8">
        <w:rPr>
          <w:rFonts w:ascii="Times New Roman" w:hAnsi="Times New Roman"/>
          <w:sz w:val="24"/>
          <w:szCs w:val="24"/>
        </w:rPr>
        <w:t>ций. Возможные взаимодействия при комбинированном их назначении  и с препаратами других групп. Методы исследования иммуномодул</w:t>
      </w:r>
      <w:r w:rsidRPr="00103EA8">
        <w:rPr>
          <w:rFonts w:ascii="Times New Roman" w:hAnsi="Times New Roman"/>
          <w:sz w:val="24"/>
          <w:szCs w:val="24"/>
        </w:rPr>
        <w:t>я</w:t>
      </w:r>
      <w:r w:rsidRPr="00103EA8">
        <w:rPr>
          <w:rFonts w:ascii="Times New Roman" w:hAnsi="Times New Roman"/>
          <w:sz w:val="24"/>
          <w:szCs w:val="24"/>
        </w:rPr>
        <w:t>торов.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2.8. Гено-терапия.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Принципы гено-терапии. Использование в онкологии и для лечения других заболеваний. Цит</w:t>
      </w:r>
      <w:r w:rsidRPr="00103EA8">
        <w:rPr>
          <w:rFonts w:ascii="Times New Roman" w:hAnsi="Times New Roman"/>
          <w:sz w:val="24"/>
          <w:szCs w:val="24"/>
        </w:rPr>
        <w:t>о</w:t>
      </w:r>
      <w:r w:rsidRPr="00103EA8">
        <w:rPr>
          <w:rFonts w:ascii="Times New Roman" w:hAnsi="Times New Roman"/>
          <w:sz w:val="24"/>
          <w:szCs w:val="24"/>
        </w:rPr>
        <w:t>кины, хемоксины и гуманизированные моноклональные антитела как лекарственные препар</w:t>
      </w:r>
      <w:r w:rsidRPr="00103EA8">
        <w:rPr>
          <w:rFonts w:ascii="Times New Roman" w:hAnsi="Times New Roman"/>
          <w:sz w:val="24"/>
          <w:szCs w:val="24"/>
        </w:rPr>
        <w:t>а</w:t>
      </w:r>
      <w:r w:rsidRPr="00103EA8">
        <w:rPr>
          <w:rFonts w:ascii="Times New Roman" w:hAnsi="Times New Roman"/>
          <w:sz w:val="24"/>
          <w:szCs w:val="24"/>
        </w:rPr>
        <w:t>ты.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2.9. Средства, для профилактики и лечения лучевой болезни.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Показания к применению радиопротекторов. Возможные механизмы действия. Побочные э</w:t>
      </w:r>
      <w:r w:rsidRPr="00103EA8">
        <w:rPr>
          <w:rFonts w:ascii="Times New Roman" w:hAnsi="Times New Roman"/>
          <w:sz w:val="24"/>
          <w:szCs w:val="24"/>
        </w:rPr>
        <w:t>ф</w:t>
      </w:r>
      <w:r w:rsidRPr="00103EA8">
        <w:rPr>
          <w:rFonts w:ascii="Times New Roman" w:hAnsi="Times New Roman"/>
          <w:sz w:val="24"/>
          <w:szCs w:val="24"/>
        </w:rPr>
        <w:t>фекты. Методы исследования радиозащитных средств.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2.10.  Противомикробные и противопаразитарные средства.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2.10.1.  Антисептические и дезинфицирующие средства.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Основные механизмы действия антисептических средств на микроорганизмы. Детергенты. Производные нитрофурана. Бигуаниды. Антисептики ароматического ряда. Соединения мета</w:t>
      </w:r>
      <w:r w:rsidRPr="00103EA8">
        <w:rPr>
          <w:rFonts w:ascii="Times New Roman" w:hAnsi="Times New Roman"/>
          <w:sz w:val="24"/>
          <w:szCs w:val="24"/>
        </w:rPr>
        <w:t>л</w:t>
      </w:r>
      <w:r w:rsidRPr="00103EA8">
        <w:rPr>
          <w:rFonts w:ascii="Times New Roman" w:hAnsi="Times New Roman"/>
          <w:sz w:val="24"/>
          <w:szCs w:val="24"/>
        </w:rPr>
        <w:t>лов. Галогеносодержащие соединения. Окислители. Антисептики алифатического ряда. Кисл</w:t>
      </w:r>
      <w:r w:rsidRPr="00103EA8">
        <w:rPr>
          <w:rFonts w:ascii="Times New Roman" w:hAnsi="Times New Roman"/>
          <w:sz w:val="24"/>
          <w:szCs w:val="24"/>
        </w:rPr>
        <w:t>о</w:t>
      </w:r>
      <w:r w:rsidRPr="00103EA8">
        <w:rPr>
          <w:rFonts w:ascii="Times New Roman" w:hAnsi="Times New Roman"/>
          <w:sz w:val="24"/>
          <w:szCs w:val="24"/>
        </w:rPr>
        <w:t>ты и щёлочи.  Красители. Применение различных антисептиков. Методы исследования ант</w:t>
      </w:r>
      <w:r w:rsidRPr="00103EA8">
        <w:rPr>
          <w:rFonts w:ascii="Times New Roman" w:hAnsi="Times New Roman"/>
          <w:sz w:val="24"/>
          <w:szCs w:val="24"/>
        </w:rPr>
        <w:t>и</w:t>
      </w:r>
      <w:r w:rsidRPr="00103EA8">
        <w:rPr>
          <w:rFonts w:ascii="Times New Roman" w:hAnsi="Times New Roman"/>
          <w:sz w:val="24"/>
          <w:szCs w:val="24"/>
        </w:rPr>
        <w:t>септиков и дезинфициру</w:t>
      </w:r>
      <w:r w:rsidRPr="00103EA8">
        <w:rPr>
          <w:rFonts w:ascii="Times New Roman" w:hAnsi="Times New Roman"/>
          <w:sz w:val="24"/>
          <w:szCs w:val="24"/>
        </w:rPr>
        <w:t>ю</w:t>
      </w:r>
      <w:r w:rsidRPr="00103EA8">
        <w:rPr>
          <w:rFonts w:ascii="Times New Roman" w:hAnsi="Times New Roman"/>
          <w:sz w:val="24"/>
          <w:szCs w:val="24"/>
        </w:rPr>
        <w:t>щих средств.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2.10.2.  Антибактериальные химиотерапевтические средства.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Основные принципы химиотерапии. Методы исследования антибактериальных химиотерапе</w:t>
      </w:r>
      <w:r w:rsidRPr="00103EA8">
        <w:rPr>
          <w:rFonts w:ascii="Times New Roman" w:hAnsi="Times New Roman"/>
          <w:sz w:val="24"/>
          <w:szCs w:val="24"/>
        </w:rPr>
        <w:t>в</w:t>
      </w:r>
      <w:r w:rsidRPr="00103EA8">
        <w:rPr>
          <w:rFonts w:ascii="Times New Roman" w:hAnsi="Times New Roman"/>
          <w:sz w:val="24"/>
          <w:szCs w:val="24"/>
        </w:rPr>
        <w:t>тических средств.  Понятие об основных и резервных антиби</w:t>
      </w:r>
      <w:r w:rsidRPr="00103EA8">
        <w:rPr>
          <w:rFonts w:ascii="Times New Roman" w:hAnsi="Times New Roman"/>
          <w:sz w:val="24"/>
          <w:szCs w:val="24"/>
        </w:rPr>
        <w:t>о</w:t>
      </w:r>
      <w:r w:rsidRPr="00103EA8">
        <w:rPr>
          <w:rFonts w:ascii="Times New Roman" w:hAnsi="Times New Roman"/>
          <w:sz w:val="24"/>
          <w:szCs w:val="24"/>
        </w:rPr>
        <w:t>тиках.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Антибиотики, имеющие в структуре бета-лактамное кольцо (биосинтетические пен</w:t>
      </w:r>
      <w:r w:rsidRPr="00103EA8">
        <w:rPr>
          <w:rFonts w:ascii="Times New Roman" w:hAnsi="Times New Roman"/>
          <w:sz w:val="24"/>
          <w:szCs w:val="24"/>
        </w:rPr>
        <w:t>и</w:t>
      </w:r>
      <w:r w:rsidRPr="00103EA8">
        <w:rPr>
          <w:rFonts w:ascii="Times New Roman" w:hAnsi="Times New Roman"/>
          <w:sz w:val="24"/>
          <w:szCs w:val="24"/>
        </w:rPr>
        <w:t>циллины, полусинтетические пенициллины, цефалоспорины, карбапенемы, монобактамы). И</w:t>
      </w:r>
      <w:r w:rsidRPr="00103EA8">
        <w:rPr>
          <w:rFonts w:ascii="Times New Roman" w:hAnsi="Times New Roman"/>
          <w:sz w:val="24"/>
          <w:szCs w:val="24"/>
        </w:rPr>
        <w:t>н</w:t>
      </w:r>
      <w:r w:rsidRPr="00103EA8">
        <w:rPr>
          <w:rFonts w:ascii="Times New Roman" w:hAnsi="Times New Roman"/>
          <w:sz w:val="24"/>
          <w:szCs w:val="24"/>
        </w:rPr>
        <w:t>гибиторы бета-лактамаз. Макролиды и амалиды. Тетрациклины. Аминогликозиды. Левомицетин. Цикл</w:t>
      </w:r>
      <w:r w:rsidRPr="00103EA8">
        <w:rPr>
          <w:rFonts w:ascii="Times New Roman" w:hAnsi="Times New Roman"/>
          <w:sz w:val="24"/>
          <w:szCs w:val="24"/>
        </w:rPr>
        <w:t>и</w:t>
      </w:r>
      <w:r w:rsidRPr="00103EA8">
        <w:rPr>
          <w:rFonts w:ascii="Times New Roman" w:hAnsi="Times New Roman"/>
          <w:sz w:val="24"/>
          <w:szCs w:val="24"/>
        </w:rPr>
        <w:t>ческие полипептиды. Линкозамиды. Гликопептиды.  Фузидиевая кислота. Антибиотики для местного применения. Противомикробные препараты с разными механизмами действия. Сул</w:t>
      </w:r>
      <w:r w:rsidRPr="00103EA8">
        <w:rPr>
          <w:rFonts w:ascii="Times New Roman" w:hAnsi="Times New Roman"/>
          <w:sz w:val="24"/>
          <w:szCs w:val="24"/>
        </w:rPr>
        <w:t>ь</w:t>
      </w:r>
      <w:r w:rsidRPr="00103EA8">
        <w:rPr>
          <w:rFonts w:ascii="Times New Roman" w:hAnsi="Times New Roman"/>
          <w:sz w:val="24"/>
          <w:szCs w:val="24"/>
        </w:rPr>
        <w:t xml:space="preserve">фаниламиды.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 xml:space="preserve">Противогрибковые препараты.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 xml:space="preserve">Противотуберкулезные препараты.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Противовирусные препараты.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 xml:space="preserve">Противоспирохетозные препараты.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 xml:space="preserve">Противопротозойные препараты.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Противоглистные средства и противопедикулезные средства. Особенности клинического пр</w:t>
      </w:r>
      <w:r w:rsidRPr="00103EA8">
        <w:rPr>
          <w:rFonts w:ascii="Times New Roman" w:hAnsi="Times New Roman"/>
          <w:sz w:val="24"/>
          <w:szCs w:val="24"/>
        </w:rPr>
        <w:t>и</w:t>
      </w:r>
      <w:r w:rsidRPr="00103EA8">
        <w:rPr>
          <w:rFonts w:ascii="Times New Roman" w:hAnsi="Times New Roman"/>
          <w:sz w:val="24"/>
          <w:szCs w:val="24"/>
        </w:rPr>
        <w:t>менения.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Классификация. Механизмы  действия. Принципы антибактериальной терапии. Механизмы развития резистентности микроорганизмов к  химиотерапевтическим  препаратам, сп</w:t>
      </w:r>
      <w:r w:rsidRPr="00103EA8">
        <w:rPr>
          <w:rFonts w:ascii="Times New Roman" w:hAnsi="Times New Roman"/>
          <w:sz w:val="24"/>
          <w:szCs w:val="24"/>
        </w:rPr>
        <w:t>о</w:t>
      </w:r>
      <w:r w:rsidRPr="00103EA8">
        <w:rPr>
          <w:rFonts w:ascii="Times New Roman" w:hAnsi="Times New Roman"/>
          <w:sz w:val="24"/>
          <w:szCs w:val="24"/>
        </w:rPr>
        <w:t>собы её профилактики и преодоления. Лекарственный мониторинг. Комбинированная терапия. Ста</w:t>
      </w:r>
      <w:r w:rsidRPr="00103EA8">
        <w:rPr>
          <w:rFonts w:ascii="Times New Roman" w:hAnsi="Times New Roman"/>
          <w:sz w:val="24"/>
          <w:szCs w:val="24"/>
        </w:rPr>
        <w:t>н</w:t>
      </w:r>
      <w:r w:rsidRPr="00103EA8">
        <w:rPr>
          <w:rFonts w:ascii="Times New Roman" w:hAnsi="Times New Roman"/>
          <w:sz w:val="24"/>
          <w:szCs w:val="24"/>
        </w:rPr>
        <w:t>дарты противомикробной терапии. Методы оценки эффективности и безопасности. Диагност</w:t>
      </w:r>
      <w:r w:rsidRPr="00103EA8">
        <w:rPr>
          <w:rFonts w:ascii="Times New Roman" w:hAnsi="Times New Roman"/>
          <w:sz w:val="24"/>
          <w:szCs w:val="24"/>
        </w:rPr>
        <w:t>и</w:t>
      </w:r>
      <w:r w:rsidRPr="00103EA8">
        <w:rPr>
          <w:rFonts w:ascii="Times New Roman" w:hAnsi="Times New Roman"/>
          <w:sz w:val="24"/>
          <w:szCs w:val="24"/>
        </w:rPr>
        <w:t>ка, коррекция и профилактика  нежелательных реакций. Возможные взаимодействия при ко</w:t>
      </w:r>
      <w:r w:rsidRPr="00103EA8">
        <w:rPr>
          <w:rFonts w:ascii="Times New Roman" w:hAnsi="Times New Roman"/>
          <w:sz w:val="24"/>
          <w:szCs w:val="24"/>
        </w:rPr>
        <w:t>м</w:t>
      </w:r>
      <w:r w:rsidRPr="00103EA8">
        <w:rPr>
          <w:rFonts w:ascii="Times New Roman" w:hAnsi="Times New Roman"/>
          <w:sz w:val="24"/>
          <w:szCs w:val="24"/>
        </w:rPr>
        <w:t>бинированном их назначении  и с препаратами др</w:t>
      </w:r>
      <w:r w:rsidRPr="00103EA8">
        <w:rPr>
          <w:rFonts w:ascii="Times New Roman" w:hAnsi="Times New Roman"/>
          <w:sz w:val="24"/>
          <w:szCs w:val="24"/>
        </w:rPr>
        <w:t>у</w:t>
      </w:r>
      <w:r w:rsidRPr="00103EA8">
        <w:rPr>
          <w:rFonts w:ascii="Times New Roman" w:hAnsi="Times New Roman"/>
          <w:sz w:val="24"/>
          <w:szCs w:val="24"/>
        </w:rPr>
        <w:t>гих групп.</w:t>
      </w:r>
    </w:p>
    <w:p w:rsidR="00103EA8" w:rsidRPr="00103EA8" w:rsidRDefault="00103EA8" w:rsidP="00103EA8">
      <w:pPr>
        <w:pStyle w:val="aff8"/>
        <w:numPr>
          <w:ilvl w:val="1"/>
          <w:numId w:val="7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Рентгеноконтрастные и другие диагностические средства.</w:t>
      </w:r>
    </w:p>
    <w:p w:rsidR="00103EA8" w:rsidRPr="00103EA8" w:rsidRDefault="00103EA8" w:rsidP="00103EA8">
      <w:pPr>
        <w:pStyle w:val="aff8"/>
        <w:numPr>
          <w:ilvl w:val="1"/>
          <w:numId w:val="7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 xml:space="preserve">Гомеопатические препараты.   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Принципы лечения, выбор препаратов и схем лечения.</w:t>
      </w:r>
    </w:p>
    <w:p w:rsidR="00103EA8" w:rsidRPr="00103EA8" w:rsidRDefault="00103EA8" w:rsidP="00103EA8">
      <w:pPr>
        <w:pStyle w:val="aff8"/>
        <w:rPr>
          <w:rFonts w:ascii="Times New Roman" w:hAnsi="Times New Roman"/>
          <w:sz w:val="24"/>
          <w:szCs w:val="24"/>
        </w:rPr>
      </w:pPr>
    </w:p>
    <w:p w:rsidR="00103EA8" w:rsidRPr="00103EA8" w:rsidRDefault="00103EA8" w:rsidP="00C44608">
      <w:pPr>
        <w:pStyle w:val="1"/>
        <w:numPr>
          <w:ilvl w:val="0"/>
          <w:numId w:val="73"/>
        </w:numPr>
        <w:tabs>
          <w:tab w:val="clear" w:pos="600"/>
          <w:tab w:val="left" w:pos="426"/>
        </w:tabs>
        <w:autoSpaceDE w:val="0"/>
        <w:autoSpaceDN w:val="0"/>
        <w:adjustRightInd w:val="0"/>
        <w:spacing w:before="0"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03EA8">
        <w:rPr>
          <w:rFonts w:ascii="Times New Roman" w:hAnsi="Times New Roman" w:cs="Times New Roman"/>
          <w:sz w:val="24"/>
          <w:szCs w:val="24"/>
        </w:rPr>
        <w:t>Основные принципы терапии острых отравлений</w:t>
      </w:r>
    </w:p>
    <w:p w:rsidR="00103EA8" w:rsidRPr="00103EA8" w:rsidRDefault="00103EA8" w:rsidP="00C44608">
      <w:pPr>
        <w:pStyle w:val="1"/>
        <w:tabs>
          <w:tab w:val="left" w:pos="426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03EA8">
        <w:rPr>
          <w:rFonts w:ascii="Times New Roman" w:hAnsi="Times New Roman" w:cs="Times New Roman"/>
          <w:sz w:val="24"/>
          <w:szCs w:val="24"/>
        </w:rPr>
        <w:t>фармакологич</w:t>
      </w:r>
      <w:r w:rsidRPr="00103EA8">
        <w:rPr>
          <w:rFonts w:ascii="Times New Roman" w:hAnsi="Times New Roman" w:cs="Times New Roman"/>
          <w:sz w:val="24"/>
          <w:szCs w:val="24"/>
        </w:rPr>
        <w:t>е</w:t>
      </w:r>
      <w:r w:rsidRPr="00103EA8">
        <w:rPr>
          <w:rFonts w:ascii="Times New Roman" w:hAnsi="Times New Roman" w:cs="Times New Roman"/>
          <w:sz w:val="24"/>
          <w:szCs w:val="24"/>
        </w:rPr>
        <w:t>скими веществами.</w:t>
      </w:r>
    </w:p>
    <w:p w:rsidR="00103EA8" w:rsidRPr="00103EA8" w:rsidRDefault="00103EA8" w:rsidP="00103EA8">
      <w:pPr>
        <w:pStyle w:val="aff8"/>
        <w:jc w:val="both"/>
        <w:rPr>
          <w:rFonts w:ascii="Times New Roman" w:hAnsi="Times New Roman"/>
          <w:sz w:val="24"/>
          <w:szCs w:val="24"/>
        </w:rPr>
      </w:pPr>
      <w:r w:rsidRPr="00103EA8">
        <w:rPr>
          <w:rFonts w:ascii="Times New Roman" w:hAnsi="Times New Roman"/>
          <w:sz w:val="24"/>
          <w:szCs w:val="24"/>
        </w:rPr>
        <w:t>Меры помощи при отравлении в зависимости от путей поступления яда в организм. Обезвр</w:t>
      </w:r>
      <w:r w:rsidRPr="00103EA8">
        <w:rPr>
          <w:rFonts w:ascii="Times New Roman" w:hAnsi="Times New Roman"/>
          <w:sz w:val="24"/>
          <w:szCs w:val="24"/>
        </w:rPr>
        <w:t>е</w:t>
      </w:r>
      <w:r w:rsidRPr="00103EA8">
        <w:rPr>
          <w:rFonts w:ascii="Times New Roman" w:hAnsi="Times New Roman"/>
          <w:sz w:val="24"/>
          <w:szCs w:val="24"/>
        </w:rPr>
        <w:t>живание яда при его резорбтивном действии: антидотная терапия, применение функционал</w:t>
      </w:r>
      <w:r w:rsidRPr="00103EA8">
        <w:rPr>
          <w:rFonts w:ascii="Times New Roman" w:hAnsi="Times New Roman"/>
          <w:sz w:val="24"/>
          <w:szCs w:val="24"/>
        </w:rPr>
        <w:t>ь</w:t>
      </w:r>
      <w:r w:rsidRPr="00103EA8">
        <w:rPr>
          <w:rFonts w:ascii="Times New Roman" w:hAnsi="Times New Roman"/>
          <w:sz w:val="24"/>
          <w:szCs w:val="24"/>
        </w:rPr>
        <w:t>ных антагонистов, стимуляторов физиологических функций, препаратов, нормализующих ки</w:t>
      </w:r>
      <w:r w:rsidRPr="00103EA8">
        <w:rPr>
          <w:rFonts w:ascii="Times New Roman" w:hAnsi="Times New Roman"/>
          <w:sz w:val="24"/>
          <w:szCs w:val="24"/>
        </w:rPr>
        <w:t>с</w:t>
      </w:r>
      <w:r w:rsidRPr="00103EA8">
        <w:rPr>
          <w:rFonts w:ascii="Times New Roman" w:hAnsi="Times New Roman"/>
          <w:sz w:val="24"/>
          <w:szCs w:val="24"/>
        </w:rPr>
        <w:t>лотно-щелочное равновесие, перелив</w:t>
      </w:r>
      <w:r w:rsidRPr="00103EA8">
        <w:rPr>
          <w:rFonts w:ascii="Times New Roman" w:hAnsi="Times New Roman"/>
          <w:sz w:val="24"/>
          <w:szCs w:val="24"/>
        </w:rPr>
        <w:t>а</w:t>
      </w:r>
      <w:r w:rsidRPr="00103EA8">
        <w:rPr>
          <w:rFonts w:ascii="Times New Roman" w:hAnsi="Times New Roman"/>
          <w:sz w:val="24"/>
          <w:szCs w:val="24"/>
        </w:rPr>
        <w:t>ние крови и кровозамещающих жидкостей. Ускорение выведения яда из органи</w:t>
      </w:r>
      <w:r w:rsidRPr="00103EA8">
        <w:rPr>
          <w:rFonts w:ascii="Times New Roman" w:hAnsi="Times New Roman"/>
          <w:sz w:val="24"/>
          <w:szCs w:val="24"/>
        </w:rPr>
        <w:t>з</w:t>
      </w:r>
      <w:r w:rsidRPr="00103EA8">
        <w:rPr>
          <w:rFonts w:ascii="Times New Roman" w:hAnsi="Times New Roman"/>
          <w:sz w:val="24"/>
          <w:szCs w:val="24"/>
        </w:rPr>
        <w:t>ма.</w:t>
      </w:r>
    </w:p>
    <w:p w:rsidR="00103EA8" w:rsidRDefault="00103EA8" w:rsidP="00103EA8">
      <w:pPr>
        <w:autoSpaceDE w:val="0"/>
        <w:autoSpaceDN w:val="0"/>
        <w:adjustRightInd w:val="0"/>
        <w:rPr>
          <w:b/>
          <w:bCs/>
        </w:rPr>
      </w:pPr>
    </w:p>
    <w:p w:rsidR="00C44608" w:rsidRPr="00103EA8" w:rsidRDefault="00C44608" w:rsidP="00103EA8">
      <w:pPr>
        <w:autoSpaceDE w:val="0"/>
        <w:autoSpaceDN w:val="0"/>
        <w:adjustRightInd w:val="0"/>
        <w:rPr>
          <w:b/>
          <w:bCs/>
        </w:rPr>
      </w:pPr>
    </w:p>
    <w:p w:rsidR="00BA78DA" w:rsidRPr="007406D9" w:rsidRDefault="00BA78DA" w:rsidP="0015151C">
      <w:pPr>
        <w:tabs>
          <w:tab w:val="left" w:pos="2295"/>
        </w:tabs>
        <w:rPr>
          <w:rFonts w:eastAsia="Times New Roman"/>
          <w:color w:val="000000"/>
          <w:lang w:eastAsia="en-US"/>
        </w:rPr>
      </w:pPr>
    </w:p>
    <w:p w:rsidR="004A3348" w:rsidRPr="00D478DF" w:rsidRDefault="004A3348" w:rsidP="0015151C">
      <w:pPr>
        <w:pStyle w:val="Default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УЧЕБНО-МЕТОДИЧЕСКОЕ ОБЕСПЕЧЕНИЕ</w:t>
      </w:r>
    </w:p>
    <w:p w:rsidR="004A3348" w:rsidRPr="00AE3228" w:rsidRDefault="004A3348" w:rsidP="0015151C">
      <w:pPr>
        <w:tabs>
          <w:tab w:val="left" w:pos="112"/>
          <w:tab w:val="left" w:pos="292"/>
        </w:tabs>
        <w:ind w:left="142"/>
        <w:jc w:val="both"/>
        <w:rPr>
          <w:b/>
        </w:rPr>
      </w:pPr>
      <w:r w:rsidRPr="00AE3228">
        <w:rPr>
          <w:b/>
        </w:rPr>
        <w:t>Основная литература:</w:t>
      </w:r>
    </w:p>
    <w:p w:rsidR="004A3348" w:rsidRPr="00AE3228" w:rsidRDefault="004A3348" w:rsidP="00B32210">
      <w:pPr>
        <w:numPr>
          <w:ilvl w:val="0"/>
          <w:numId w:val="5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lastRenderedPageBreak/>
        <w:t>Венгеровский, А. И. Лекции по фармакологии для врачей и провизоров : учебное пособие для мед.вузов / А. И. Венгеровский. - 3-е изд., перераб. и доп. - М. : Физматлит, 2007. - 704 с</w:t>
      </w:r>
    </w:p>
    <w:p w:rsidR="004A3348" w:rsidRPr="00AE3228" w:rsidRDefault="004A3348" w:rsidP="00B32210">
      <w:pPr>
        <w:numPr>
          <w:ilvl w:val="0"/>
          <w:numId w:val="5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>Люльман, Х. Наглядная фармакология: справочное издание / Х. Люльман, К. Мор, Л. Хайн ; пер. с нем. Е. А. Кашиной, под ред. Т. П. Мосоловой. - М. : БИНОМ : Мир, 2008. - 383 с. - (Наглядная медицина).</w:t>
      </w:r>
    </w:p>
    <w:p w:rsidR="004A3348" w:rsidRPr="00AE3228" w:rsidRDefault="004A3348" w:rsidP="00B32210">
      <w:pPr>
        <w:numPr>
          <w:ilvl w:val="0"/>
          <w:numId w:val="5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>Майский, В. В. Элементарная фармакология: учебное пособие / В. В. Майский. - М. : Центр развития межсекторальных программ, 2008. - 543 с.</w:t>
      </w:r>
    </w:p>
    <w:p w:rsidR="004A3348" w:rsidRPr="00AE3228" w:rsidRDefault="004A3348" w:rsidP="00B32210">
      <w:pPr>
        <w:numPr>
          <w:ilvl w:val="0"/>
          <w:numId w:val="5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>Фармакология : учебник / под ред. Р. Н. Аляутдина. - 4-е изд., перераб. и доп. - М. : Гэотар Медиа, 2013. - 826,[6] с</w:t>
      </w:r>
    </w:p>
    <w:p w:rsidR="004A3348" w:rsidRPr="00AE3228" w:rsidRDefault="004A3348" w:rsidP="00B32210">
      <w:pPr>
        <w:numPr>
          <w:ilvl w:val="0"/>
          <w:numId w:val="5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>Фармакология : учебник, Мин. образования и науки РФ, рек. ГБОУ ДПО "Рос.мед. акад. п</w:t>
      </w:r>
      <w:r w:rsidRPr="00AE3228">
        <w:t>о</w:t>
      </w:r>
      <w:r w:rsidRPr="00AE3228">
        <w:t>следипломного образования / под ред. Р. Н. Аляутдина. - 5-е изд., перераб. и доп. - М. : ГЭОТАР-МЕДИА, 2015. - 1096 с.</w:t>
      </w:r>
    </w:p>
    <w:p w:rsidR="004A3348" w:rsidRPr="00AE3228" w:rsidRDefault="004A3348" w:rsidP="00B32210">
      <w:pPr>
        <w:numPr>
          <w:ilvl w:val="0"/>
          <w:numId w:val="5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>Харкевич, Д. А. Фармакология : учебник / Д. А. Харкевич. - 11-е изд., испр. и доп. - М. : Гэотар Медиа, 2013. - 755 с.</w:t>
      </w:r>
    </w:p>
    <w:p w:rsidR="004A3348" w:rsidRPr="00AE3228" w:rsidRDefault="004A3348" w:rsidP="00B32210">
      <w:pPr>
        <w:numPr>
          <w:ilvl w:val="0"/>
          <w:numId w:val="5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>Аляутдин, Р. Н. Фармакология [Электронный ресурс] / Р.Н. Аляутдин. - Электрон.текстовые дан. - М. : ГЭОТАР-Медиа, 2013. - 832 с. – Режим доступа: http://www.studmedlib.ru/book/ISBN9785970425183.html</w:t>
      </w:r>
    </w:p>
    <w:p w:rsidR="004A3348" w:rsidRPr="00AE3228" w:rsidRDefault="004A3348" w:rsidP="00B32210">
      <w:pPr>
        <w:numPr>
          <w:ilvl w:val="0"/>
          <w:numId w:val="5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>Венгеровский, А. И. Лекции по фармакологии для врачей и провизоров [Электронный р</w:t>
      </w:r>
      <w:r w:rsidRPr="00AE3228">
        <w:t>е</w:t>
      </w:r>
      <w:r w:rsidRPr="00AE3228">
        <w:t>сурс] : учебное пособие / А. И. Венгеровский. - 3-е изд., испр. и доп. - Электрон.текстовые дан. - М. : Физматлит, 2007. - 704 с. – Режим доступа: http://www.studmedlib.ru/book/ISBN9785922108027.html</w:t>
      </w:r>
    </w:p>
    <w:p w:rsidR="004A3348" w:rsidRPr="00AE3228" w:rsidRDefault="004A3348" w:rsidP="00B32210">
      <w:pPr>
        <w:numPr>
          <w:ilvl w:val="0"/>
          <w:numId w:val="5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>Клиническая фармакокинетика: теоретические, прикладные и аналитические аспекты [Эле</w:t>
      </w:r>
      <w:r w:rsidRPr="00AE3228">
        <w:t>к</w:t>
      </w:r>
      <w:r w:rsidRPr="00AE3228">
        <w:t>тронный ресурс] : руководство / под ред. В. Г. Кукеса. - Электрон.текстовые дан. - М. : ГЭОТАР-МЕДИА, 2009. - 439 с. – Режим доступа: http://www.studmedlib.ru/book/ISBN9785970409725.html</w:t>
      </w:r>
    </w:p>
    <w:p w:rsidR="004A3348" w:rsidRPr="00AE3228" w:rsidRDefault="004A3348" w:rsidP="00B32210">
      <w:pPr>
        <w:numPr>
          <w:ilvl w:val="0"/>
          <w:numId w:val="5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>Клиническая фармакология [Электронный ресурс] : учебник / В. Г. Кукес [и др.]; под ред.: В. Г. Кукеса, Д. А. Сычева. - 5-е изд., испр. и доп. - Электрон.текстовые дан. - М. : ГЭОТАР-Медиа, 2015. - 1024 с. – Режим доступа: http://www.studmedlib.ru/ru/book/ISBN9785970431351.html</w:t>
      </w:r>
    </w:p>
    <w:p w:rsidR="004A3348" w:rsidRPr="00AE3228" w:rsidRDefault="004A3348" w:rsidP="00B32210">
      <w:pPr>
        <w:numPr>
          <w:ilvl w:val="0"/>
          <w:numId w:val="5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>Клиническая фармакология: избранные лекции [Электронный ресурс] : учебное пособие / С. В. Оковитый [и др.]. - Электрон.текстовые дан. - М. : ГЭОТАР-МЕДИА, 2009. - 608 с. – Режим доступа: http://www.studmedlib.ru/book/ISBN9785970411360.html</w:t>
      </w:r>
    </w:p>
    <w:p w:rsidR="004A3348" w:rsidRPr="00AE3228" w:rsidRDefault="004A3348" w:rsidP="00B32210">
      <w:pPr>
        <w:numPr>
          <w:ilvl w:val="0"/>
          <w:numId w:val="5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>Петров, В. И. Клиническая фармакология и фармакотерапия в реальной врачебной пра</w:t>
      </w:r>
      <w:r w:rsidRPr="00AE3228">
        <w:t>к</w:t>
      </w:r>
      <w:r w:rsidRPr="00AE3228">
        <w:t>тике: мастер-класс [Электронный ресурс] : учебник / В. И. Петров. - Электрон.текстовые дан. - М. : ГЭОТАР-Медиа, 2011. - 880 с. – Режим доступа: http://www.studmedlib.ru/ru/book/ISBN9785970430743.html</w:t>
      </w:r>
    </w:p>
    <w:p w:rsidR="004A3348" w:rsidRPr="00AE3228" w:rsidRDefault="004A3348" w:rsidP="00B32210">
      <w:pPr>
        <w:numPr>
          <w:ilvl w:val="0"/>
          <w:numId w:val="5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>Ребров, В. Г. Витамины, макро- и микроэлементы [Электронный ресурс] / В. Г. Ребров, О. А. Громова. - Электрон.текстовые дан. - М. : ГЭОТАР-Медиа, 2008. - 960 с. – Режим дост</w:t>
      </w:r>
      <w:r w:rsidRPr="00AE3228">
        <w:t>у</w:t>
      </w:r>
      <w:r w:rsidRPr="00AE3228">
        <w:t>па: http://www.studmedlib.ru/book/ISBN9785970408148.html</w:t>
      </w:r>
    </w:p>
    <w:p w:rsidR="004A3348" w:rsidRPr="00AE3228" w:rsidRDefault="004A3348" w:rsidP="00B32210">
      <w:pPr>
        <w:numPr>
          <w:ilvl w:val="0"/>
          <w:numId w:val="5"/>
        </w:numPr>
        <w:tabs>
          <w:tab w:val="left" w:pos="112"/>
          <w:tab w:val="left" w:pos="292"/>
        </w:tabs>
        <w:ind w:left="57" w:hanging="14"/>
        <w:contextualSpacing/>
        <w:jc w:val="both"/>
      </w:pPr>
      <w:r w:rsidRPr="00AE3228">
        <w:t xml:space="preserve">Руководство по рациональному использованию лекарственных средств [Электронный ресурс] : руководство / под ред. А. Г. Чучалина [и др.]. - Электрон.текстовые дан. - М. : ГЭОТАР-Медиа, 2006. - 768 с. – Режим доступа: </w:t>
      </w:r>
      <w:hyperlink r:id="rId11" w:history="1">
        <w:r w:rsidRPr="00AE3228">
          <w:t>http://www.studmedlib.ru/book/ISBN5970402206.html</w:t>
        </w:r>
      </w:hyperlink>
    </w:p>
    <w:p w:rsidR="004A3348" w:rsidRPr="00AE3228" w:rsidRDefault="004A3348" w:rsidP="0015151C">
      <w:pPr>
        <w:tabs>
          <w:tab w:val="left" w:pos="112"/>
          <w:tab w:val="left" w:pos="292"/>
        </w:tabs>
        <w:ind w:left="45" w:hanging="45"/>
        <w:jc w:val="both"/>
      </w:pPr>
      <w:r w:rsidRPr="00AE3228">
        <w:rPr>
          <w:b/>
          <w:bCs/>
          <w:iCs/>
        </w:rPr>
        <w:t xml:space="preserve">Дополнительная литература: </w:t>
      </w:r>
    </w:p>
    <w:p w:rsidR="004A3348" w:rsidRPr="00AE3228" w:rsidRDefault="004A3348" w:rsidP="00B32210">
      <w:pPr>
        <w:numPr>
          <w:ilvl w:val="0"/>
          <w:numId w:val="6"/>
        </w:numPr>
        <w:tabs>
          <w:tab w:val="left" w:pos="112"/>
          <w:tab w:val="left" w:pos="292"/>
        </w:tabs>
        <w:ind w:left="57" w:hanging="14"/>
        <w:contextualSpacing/>
        <w:jc w:val="both"/>
      </w:pPr>
      <w:r w:rsidRPr="00AE3228">
        <w:t>Анкин, Н. Л. Травматология. Европейские стандарты диагностики и лечения : научное изд</w:t>
      </w:r>
      <w:r w:rsidRPr="00AE3228">
        <w:t>а</w:t>
      </w:r>
      <w:r w:rsidRPr="00AE3228">
        <w:t>ние / Н. Л. Анкин, Л. Н. Анкин. - Киев : Книга плюс, 2012. - 463 с</w:t>
      </w:r>
    </w:p>
    <w:p w:rsidR="004A3348" w:rsidRPr="00AE3228" w:rsidRDefault="004A3348" w:rsidP="00B32210">
      <w:pPr>
        <w:numPr>
          <w:ilvl w:val="0"/>
          <w:numId w:val="6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>Антимикробные препараты и стандарты лечения инфекционных осложнений у онкологич</w:t>
      </w:r>
      <w:r w:rsidRPr="00AE3228">
        <w:t>е</w:t>
      </w:r>
      <w:r w:rsidRPr="00AE3228">
        <w:t>ских больных. Формуляр РОНЦ им. Н. Н. Блохина РАМН : руководство / отв. ред. Н. В. Дми</w:t>
      </w:r>
      <w:r w:rsidRPr="00AE3228">
        <w:t>т</w:t>
      </w:r>
      <w:r w:rsidRPr="00AE3228">
        <w:t>риева. - М.: Практическая медицина, 2011. - 272 с</w:t>
      </w:r>
    </w:p>
    <w:p w:rsidR="004A3348" w:rsidRPr="00AE3228" w:rsidRDefault="004A3348" w:rsidP="00B32210">
      <w:pPr>
        <w:numPr>
          <w:ilvl w:val="0"/>
          <w:numId w:val="6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>Волков, В. С. Фармакотерапия и стандарты лечения заболеваний сердечно-сосудистой с</w:t>
      </w:r>
      <w:r w:rsidRPr="00AE3228">
        <w:t>и</w:t>
      </w:r>
      <w:r w:rsidRPr="00AE3228">
        <w:t xml:space="preserve">стемы : руководство для врачей / В. С. Волков, Г. А. Базанов. - М. : МИА, 2010. - 358 с. </w:t>
      </w:r>
    </w:p>
    <w:p w:rsidR="004A3348" w:rsidRPr="00AE3228" w:rsidRDefault="004A3348" w:rsidP="00B32210">
      <w:pPr>
        <w:numPr>
          <w:ilvl w:val="0"/>
          <w:numId w:val="6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>Волков, В. С. Фармакотерапия и стандарты лечения заболеваний сердечно-сосудистой с</w:t>
      </w:r>
      <w:r w:rsidRPr="00AE3228">
        <w:t>и</w:t>
      </w:r>
      <w:r w:rsidRPr="00AE3228">
        <w:t xml:space="preserve">стемы : руководство для врачей / В. С. Волков, Г. А. Базанов. - М. : МИА, 2010. - 358 с. </w:t>
      </w:r>
    </w:p>
    <w:p w:rsidR="004A3348" w:rsidRPr="00AE3228" w:rsidRDefault="004A3348" w:rsidP="00B32210">
      <w:pPr>
        <w:numPr>
          <w:ilvl w:val="0"/>
          <w:numId w:val="6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>Верин, В. К. Гормоны и их эффекты : справочник / В. К. Верин, В. В. Иванов. - СПб. : Фол</w:t>
      </w:r>
      <w:r w:rsidRPr="00AE3228">
        <w:t>и</w:t>
      </w:r>
      <w:r w:rsidRPr="00AE3228">
        <w:t>ант, 2012. - 135 с</w:t>
      </w:r>
    </w:p>
    <w:p w:rsidR="004A3348" w:rsidRPr="00AE3228" w:rsidRDefault="004A3348" w:rsidP="00B32210">
      <w:pPr>
        <w:numPr>
          <w:ilvl w:val="0"/>
          <w:numId w:val="6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lastRenderedPageBreak/>
        <w:t>Визель, А. О. Новый аспект фармакологического подхода к соединениям фосфора. Димеф</w:t>
      </w:r>
      <w:r w:rsidRPr="00AE3228">
        <w:t>о</w:t>
      </w:r>
      <w:r w:rsidRPr="00AE3228">
        <w:t xml:space="preserve">сфон : монография / А. О. Визель, Р. С. Гараев ; Учреждение РАН, Институт органической и физической химии им. А. Е. Арбузова Казанского научного центра РАН, ГОУ ВПО Казанский государственный медицинский университет Министерства здравоохранения и социального развития РФ. - Казань : Изд-во "Печать-сервис-XXI век", 2011. - 189 с. </w:t>
      </w:r>
    </w:p>
    <w:p w:rsidR="004A3348" w:rsidRPr="00AE3228" w:rsidRDefault="004A3348" w:rsidP="00B32210">
      <w:pPr>
        <w:numPr>
          <w:ilvl w:val="0"/>
          <w:numId w:val="6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 xml:space="preserve">Второй шанс (современные представления об энергокоррекции) : научное издание / С. А. Румянцева [и др.]. - 2-е изд., испр. и доп. - М. : Миг.: Медицинская книга, 2011. - 174 с. 1экз </w:t>
      </w:r>
    </w:p>
    <w:p w:rsidR="004A3348" w:rsidRPr="00AE3228" w:rsidRDefault="004A3348" w:rsidP="00B32210">
      <w:pPr>
        <w:numPr>
          <w:ilvl w:val="0"/>
          <w:numId w:val="6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 xml:space="preserve">Гепатопротекторы : руководство / С. В. Оковитый [и др.]. - М. : Гэотар Медиа, 2010. - 109 с. </w:t>
      </w:r>
    </w:p>
    <w:p w:rsidR="004A3348" w:rsidRPr="00AE3228" w:rsidRDefault="004A3348" w:rsidP="00B32210">
      <w:pPr>
        <w:numPr>
          <w:ilvl w:val="0"/>
          <w:numId w:val="6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>Густов, А. В. Лекарственные средства в неврологии : справочник / А. В. Густов, В. Б. Кузин, С. В. Копишинская ; Нижегородская гос. мед. академия. - 4-е изд, доп. и перераб. - Нижний Новгород : НГМА, 2010. - 373 с.</w:t>
      </w:r>
    </w:p>
    <w:p w:rsidR="004A3348" w:rsidRPr="00AE3228" w:rsidRDefault="004A3348" w:rsidP="00B32210">
      <w:pPr>
        <w:numPr>
          <w:ilvl w:val="0"/>
          <w:numId w:val="6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 xml:space="preserve">Глазунов, О. В. Лечение дерматозов и инфекций, передающихся половым путем : рек. УМО по мед и фармац. образованию вузов России для слушателей системы послевуз. проф. образования врачей / О. В. Глазунов, Р. Х. Чекушин. - М. : Медицина, 2011. - 190 с. </w:t>
      </w:r>
    </w:p>
    <w:p w:rsidR="004A3348" w:rsidRPr="00AE3228" w:rsidRDefault="004A3348" w:rsidP="00B32210">
      <w:pPr>
        <w:numPr>
          <w:ilvl w:val="0"/>
          <w:numId w:val="6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>Зависимость фармакотерапевтического эффекта от свойств лекарственных средств и условий их применения : метод.указания к семинар. занятиям для провизоров / ГБОУ ВПО "БГМУ" МЗ РФ ; сост.: Р. Р. Исматова, В. А. Катаев. - Уфа : Изд-во ГБОУ ВПО БГМУ Ми</w:t>
      </w:r>
      <w:r w:rsidRPr="00AE3228">
        <w:t>н</w:t>
      </w:r>
      <w:r w:rsidRPr="00AE3228">
        <w:t xml:space="preserve">здрава России, 2013. - 18 с. </w:t>
      </w:r>
    </w:p>
    <w:p w:rsidR="004A3348" w:rsidRPr="00AE3228" w:rsidRDefault="004A3348" w:rsidP="00B32210">
      <w:pPr>
        <w:numPr>
          <w:ilvl w:val="0"/>
          <w:numId w:val="6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>Иммуномодуляторы: монография / Д. Н. Лазарева [и др.] ; ГБОУ ВПО "Башкирский го</w:t>
      </w:r>
      <w:r w:rsidRPr="00AE3228">
        <w:t>с</w:t>
      </w:r>
      <w:r w:rsidRPr="00AE3228">
        <w:t>ударственный медицинский университет МЗ и социального развития РФ". - Уфа : Здравоохр</w:t>
      </w:r>
      <w:r w:rsidRPr="00AE3228">
        <w:t>а</w:t>
      </w:r>
      <w:r w:rsidRPr="00AE3228">
        <w:t>нение Башкортостана, 2012. - 259 с.</w:t>
      </w:r>
    </w:p>
    <w:p w:rsidR="004A3348" w:rsidRPr="00AE3228" w:rsidRDefault="004A3348" w:rsidP="00B32210">
      <w:pPr>
        <w:numPr>
          <w:ilvl w:val="0"/>
          <w:numId w:val="6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>Крыжановский, С. А. Современные лекарственные средства : новейший справочник : б</w:t>
      </w:r>
      <w:r w:rsidRPr="00AE3228">
        <w:t>о</w:t>
      </w:r>
      <w:r w:rsidRPr="00AE3228">
        <w:t>лее 10000 наименований / С. А. Крыжановский, М. Б. Вититнова. - 3-е изд., сокр. - М. : Рипол Классик, 2015. - 797,[3] с.</w:t>
      </w:r>
    </w:p>
    <w:p w:rsidR="004A3348" w:rsidRPr="00AE3228" w:rsidRDefault="004A3348" w:rsidP="00B32210">
      <w:pPr>
        <w:numPr>
          <w:ilvl w:val="0"/>
          <w:numId w:val="6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 xml:space="preserve">Комитет экспертов ВОЗ по лекарственной зависимости : тридцать пятый докл. : [пер. с англ.] / Всемирная организация здравоохранения. - М. : Медицина, 2013. - 26,[1] с. </w:t>
      </w:r>
    </w:p>
    <w:p w:rsidR="004A3348" w:rsidRPr="00AE3228" w:rsidRDefault="004A3348" w:rsidP="00B32210">
      <w:pPr>
        <w:numPr>
          <w:ilvl w:val="0"/>
          <w:numId w:val="6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>Клиническая фармакология нестероидных противовоспалительных средств : руково</w:t>
      </w:r>
      <w:r w:rsidRPr="00AE3228">
        <w:t>д</w:t>
      </w:r>
      <w:r w:rsidRPr="00AE3228">
        <w:t>ство / А. В. Амелин, В. А. Волчков, В. А. Дмитриев [и др.] ; под ред. Ю. Д. Игнатова, В. Г. К</w:t>
      </w:r>
      <w:r w:rsidRPr="00AE3228">
        <w:t>у</w:t>
      </w:r>
      <w:r w:rsidRPr="00AE3228">
        <w:t>кеса, В. И. Мазурова. - М. : Гэотар Медиа, 2010. - 250 с.</w:t>
      </w:r>
    </w:p>
    <w:p w:rsidR="004A3348" w:rsidRPr="00AE3228" w:rsidRDefault="004A3348" w:rsidP="00B32210">
      <w:pPr>
        <w:numPr>
          <w:ilvl w:val="0"/>
          <w:numId w:val="6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>Колхир, П. В. Доказательная аллергология-иммунология : научно-практическое издание / П. В. Колхир. - М. : Практ. медицина, 2010. - 527 с.</w:t>
      </w:r>
    </w:p>
    <w:p w:rsidR="004A3348" w:rsidRPr="00AE3228" w:rsidRDefault="004A3348" w:rsidP="00B32210">
      <w:pPr>
        <w:numPr>
          <w:ilvl w:val="0"/>
          <w:numId w:val="6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>Контроль соответствия качества медицинской помощи установленным федеральным стандартам: практические аспекты: методический материал / ГБОУ ВПО "Башкирский гос</w:t>
      </w:r>
      <w:r w:rsidRPr="00AE3228">
        <w:t>у</w:t>
      </w:r>
      <w:r w:rsidRPr="00AE3228">
        <w:t>дарственный медицинский университет МЗ и социального развития РФ" ; сост.: Ф. Б. Шамиг</w:t>
      </w:r>
      <w:r w:rsidRPr="00AE3228">
        <w:t>у</w:t>
      </w:r>
      <w:r w:rsidRPr="00AE3228">
        <w:t xml:space="preserve">лов [и др.]. - Уфа : Изд-во ГБОУ ВПО БГМУ Минздравсоцразвития России, 2012. - 43 с.    </w:t>
      </w:r>
    </w:p>
    <w:p w:rsidR="004A3348" w:rsidRPr="00AE3228" w:rsidRDefault="004A3348" w:rsidP="00B32210">
      <w:pPr>
        <w:numPr>
          <w:ilvl w:val="0"/>
          <w:numId w:val="6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>Лекарственные средства, применяемые в офтальмологии, по международным непатент</w:t>
      </w:r>
      <w:r w:rsidRPr="00AE3228">
        <w:t>о</w:t>
      </w:r>
      <w:r w:rsidRPr="00AE3228">
        <w:t>ванным торговым наименованиям. Порядок назначения и выписывания лекарственных преп</w:t>
      </w:r>
      <w:r w:rsidRPr="00AE3228">
        <w:t>а</w:t>
      </w:r>
      <w:r w:rsidRPr="00AE3228">
        <w:t>ратов : методическое пособие для врачей / авт.-сост.: А. Н. Амиров, Р. Н. Токинова, Э. Г. Але</w:t>
      </w:r>
      <w:r w:rsidRPr="00AE3228">
        <w:t>к</w:t>
      </w:r>
      <w:r w:rsidRPr="00AE3228">
        <w:t xml:space="preserve">сандрова ; МЗ РФ, ГБОУ ДПО "Казанская гос. мед.акад.". - М. : Умный доктор, 2015. - 81,[5] с. </w:t>
      </w:r>
    </w:p>
    <w:p w:rsidR="004A3348" w:rsidRPr="00AE3228" w:rsidRDefault="004A3348" w:rsidP="00B32210">
      <w:pPr>
        <w:numPr>
          <w:ilvl w:val="0"/>
          <w:numId w:val="6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>Лекарственные препараты в России : справочник ВИДАЛЬ, 2015. - 21-е изд. - М. : В</w:t>
      </w:r>
      <w:r w:rsidRPr="00AE3228">
        <w:t>и</w:t>
      </w:r>
      <w:r w:rsidRPr="00AE3228">
        <w:t>даль Рус, 2015. - 1478 с.</w:t>
      </w:r>
    </w:p>
    <w:p w:rsidR="004A3348" w:rsidRPr="00AE3228" w:rsidRDefault="004A3348" w:rsidP="00B32210">
      <w:pPr>
        <w:numPr>
          <w:ilvl w:val="0"/>
          <w:numId w:val="6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>Лекарственные препараты в России : справочник ВИДАЛЬ, 2013. - 19-е изд. - М. : ЮБМ Медика Рус, 2013</w:t>
      </w:r>
    </w:p>
    <w:p w:rsidR="004A3348" w:rsidRPr="00AE3228" w:rsidRDefault="004A3348" w:rsidP="00B32210">
      <w:pPr>
        <w:numPr>
          <w:ilvl w:val="0"/>
          <w:numId w:val="6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>Лекарственные препараты в России : справочник ВИДАЛЬ. - 18-е изд. - М. : Астр</w:t>
      </w:r>
      <w:r w:rsidRPr="00AE3228">
        <w:t>а</w:t>
      </w:r>
      <w:r w:rsidRPr="00AE3228">
        <w:t>ФармСервис, 2012. - 1662 с</w:t>
      </w:r>
    </w:p>
    <w:p w:rsidR="004A3348" w:rsidRPr="00AE3228" w:rsidRDefault="004A3348" w:rsidP="00B32210">
      <w:pPr>
        <w:numPr>
          <w:ilvl w:val="0"/>
          <w:numId w:val="6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>Лекарственные препараты в России : справочник ВИДАЛЬ. - 17-е изд., перераб., испр. и доп. - М. : АстраФармСервис, 2011. - 1726 с.</w:t>
      </w:r>
    </w:p>
    <w:p w:rsidR="004A3348" w:rsidRPr="00AE3228" w:rsidRDefault="004A3348" w:rsidP="00B32210">
      <w:pPr>
        <w:numPr>
          <w:ilvl w:val="0"/>
          <w:numId w:val="6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>Моисеенко, В. М. Лекарственное лечение злокачественных опухолей: справочник / В. М. Моисеенко, Н. М. Волков. - СПб. : Центр ТОММ, 2014. - 319,[1] с.</w:t>
      </w:r>
    </w:p>
    <w:p w:rsidR="004A3348" w:rsidRPr="00AE3228" w:rsidRDefault="004A3348" w:rsidP="00B32210">
      <w:pPr>
        <w:numPr>
          <w:ilvl w:val="0"/>
          <w:numId w:val="6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 xml:space="preserve">Медицинские аспекты тренировочного процесса у спортсменов : монография / Л. Т. Гильмутдинова [и др.] ; под ред. Л. Т. Гильмутдиновой. - Уфа : ООО "Травы Башкирии", 2012. - 137 с. </w:t>
      </w:r>
    </w:p>
    <w:p w:rsidR="004A3348" w:rsidRPr="00AE3228" w:rsidRDefault="004A3348" w:rsidP="00B32210">
      <w:pPr>
        <w:numPr>
          <w:ilvl w:val="0"/>
          <w:numId w:val="6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>Машковский, М. Д. Лекарственные средства : пособие для врачей / М. Д. Машковский. - 16-е изд., перераб., испр. и доп. - М. : Новая волна. - [Б. м.] : Умеренков, 2010. - 1216 с.</w:t>
      </w:r>
    </w:p>
    <w:p w:rsidR="004A3348" w:rsidRPr="00AE3228" w:rsidRDefault="004A3348" w:rsidP="00B32210">
      <w:pPr>
        <w:numPr>
          <w:ilvl w:val="0"/>
          <w:numId w:val="6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lastRenderedPageBreak/>
        <w:t>Медицина, основанная на доказательствах : руководство для начинающих пользователей / Г. Т. Сухих [и др.].; Институт здоровья семьи, ФГБУ "НЦАГиП им. В. И. Кулакова" Ми</w:t>
      </w:r>
      <w:r w:rsidRPr="00AE3228">
        <w:t>н</w:t>
      </w:r>
      <w:r w:rsidRPr="00AE3228">
        <w:t>здравсоцразвития России. - М. : [б. и.], 2011. - 178 с.</w:t>
      </w:r>
    </w:p>
    <w:p w:rsidR="004A3348" w:rsidRPr="00AE3228" w:rsidRDefault="004A3348" w:rsidP="00B32210">
      <w:pPr>
        <w:numPr>
          <w:ilvl w:val="0"/>
          <w:numId w:val="6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>Муфазалов, Ф.Ф. Современные стандарты 3Д-конформной и модулированно-интенсивной (3D и IMRT) лучевой терапии : методический материал / Ф. Ф. Муфазалов, А. Р. Фатхутдинова. - Уфа : Мир печати, 2015. - 410 с.</w:t>
      </w:r>
    </w:p>
    <w:p w:rsidR="004A3348" w:rsidRPr="00AE3228" w:rsidRDefault="004A3348" w:rsidP="00B32210">
      <w:pPr>
        <w:numPr>
          <w:ilvl w:val="0"/>
          <w:numId w:val="6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>Маев, И. В. Витамины : научное издание / И. В. Маев, А. Н. Казюлин, П. А. Белый. - М. : МЕДпресс-информ, 2011. - 544 с.</w:t>
      </w:r>
    </w:p>
    <w:p w:rsidR="004A3348" w:rsidRPr="00AE3228" w:rsidRDefault="004A3348" w:rsidP="00B32210">
      <w:pPr>
        <w:numPr>
          <w:ilvl w:val="0"/>
          <w:numId w:val="6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>Наследственные болезни. Национальное руководство: руководство / Российское о-во м</w:t>
      </w:r>
      <w:r w:rsidRPr="00AE3228">
        <w:t>е</w:t>
      </w:r>
      <w:r w:rsidRPr="00AE3228">
        <w:t>дицинских генетиков, Ассоциация медицинских обществ по качеству ; гл. ред. Н. П. Бочков, Е. К. Гинтер, В. П. Пузырев. - М. : Гэотар Медиа, 2013. - 935,[1] с.</w:t>
      </w:r>
    </w:p>
    <w:p w:rsidR="004A3348" w:rsidRPr="00AE3228" w:rsidRDefault="004A3348" w:rsidP="00B32210">
      <w:pPr>
        <w:numPr>
          <w:ilvl w:val="0"/>
          <w:numId w:val="6"/>
        </w:numPr>
        <w:tabs>
          <w:tab w:val="left" w:pos="112"/>
          <w:tab w:val="left" w:pos="292"/>
        </w:tabs>
        <w:ind w:left="56" w:hanging="14"/>
        <w:contextualSpacing/>
        <w:jc w:val="both"/>
        <w:rPr>
          <w:lang w:val="en-US"/>
        </w:rPr>
      </w:pPr>
      <w:r w:rsidRPr="00AE3228">
        <w:t>Общая и неотложная хирургия / под ред. С. Патерсон-Брауна ; пер. с англ. под ред. В</w:t>
      </w:r>
      <w:r w:rsidRPr="00AE3228">
        <w:rPr>
          <w:lang w:val="en-US"/>
        </w:rPr>
        <w:t xml:space="preserve">. </w:t>
      </w:r>
      <w:r w:rsidRPr="00AE3228">
        <w:t>К</w:t>
      </w:r>
      <w:r w:rsidRPr="00AE3228">
        <w:rPr>
          <w:lang w:val="en-US"/>
        </w:rPr>
        <w:t xml:space="preserve">. </w:t>
      </w:r>
      <w:r w:rsidRPr="00AE3228">
        <w:t>Гостищева</w:t>
      </w:r>
      <w:r w:rsidRPr="00AE3228">
        <w:rPr>
          <w:lang w:val="en-US"/>
        </w:rPr>
        <w:t xml:space="preserve"> = Core Topics in General and Emergency Surgeru Third Edition / ed. by Simon Paterson-Brown : </w:t>
      </w:r>
      <w:r w:rsidRPr="00AE3228">
        <w:t>руководство</w:t>
      </w:r>
      <w:r w:rsidRPr="00AE3228">
        <w:rPr>
          <w:lang w:val="en-US"/>
        </w:rPr>
        <w:t xml:space="preserve">. - </w:t>
      </w:r>
      <w:r w:rsidRPr="00AE3228">
        <w:t>М</w:t>
      </w:r>
      <w:r w:rsidRPr="00AE3228">
        <w:rPr>
          <w:lang w:val="en-US"/>
        </w:rPr>
        <w:t>. :</w:t>
      </w:r>
      <w:r w:rsidRPr="00AE3228">
        <w:t>ГэотарМедиа</w:t>
      </w:r>
      <w:r w:rsidRPr="00AE3228">
        <w:rPr>
          <w:lang w:val="en-US"/>
        </w:rPr>
        <w:t xml:space="preserve">, 2010. - 378 </w:t>
      </w:r>
      <w:r w:rsidRPr="00AE3228">
        <w:t>с</w:t>
      </w:r>
      <w:r w:rsidRPr="00AE3228">
        <w:rPr>
          <w:lang w:val="en-US"/>
        </w:rPr>
        <w:t>.</w:t>
      </w:r>
    </w:p>
    <w:p w:rsidR="004A3348" w:rsidRPr="00AE3228" w:rsidRDefault="004A3348" w:rsidP="00B32210">
      <w:pPr>
        <w:numPr>
          <w:ilvl w:val="0"/>
          <w:numId w:val="6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>Противоопухолевая химиотерапия : руководство / под ред. Р. Т. Скила ; пер. с англ. В. С. Покровского ; под ред. С. В. Орлова. - М. : Гэотар Медиа, 2011. - 1022 с.</w:t>
      </w:r>
    </w:p>
    <w:p w:rsidR="004A3348" w:rsidRPr="00AE3228" w:rsidRDefault="004A3348" w:rsidP="00B32210">
      <w:pPr>
        <w:numPr>
          <w:ilvl w:val="0"/>
          <w:numId w:val="6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>Правовые, нормативные и фармакологические аспекты применения наркотических средств и психотропных веществ : учебное пособие / ГБОУ ВПО "Башкирский государстве</w:t>
      </w:r>
      <w:r w:rsidRPr="00AE3228">
        <w:t>н</w:t>
      </w:r>
      <w:r w:rsidRPr="00AE3228">
        <w:t xml:space="preserve">ный медицинский университет" МЗ РФ, ИПО ; сост. В. А. Катаев [и др.]. - Уфа : БГМУ, 2014. - 178,[1] с.   </w:t>
      </w:r>
    </w:p>
    <w:p w:rsidR="004A3348" w:rsidRPr="00AE3228" w:rsidRDefault="004A3348" w:rsidP="00B32210">
      <w:pPr>
        <w:numPr>
          <w:ilvl w:val="0"/>
          <w:numId w:val="6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>Петров, В. И. Клиническая фармакология и фармакотерапия в реальной врачебной пра</w:t>
      </w:r>
      <w:r w:rsidRPr="00AE3228">
        <w:t>к</w:t>
      </w:r>
      <w:r w:rsidRPr="00AE3228">
        <w:t>тике: мастер-класс : учебник, [рек. ГОУ ДПО "Российская мед.акад. последипломного образ</w:t>
      </w:r>
      <w:r w:rsidRPr="00AE3228">
        <w:t>о</w:t>
      </w:r>
      <w:r w:rsidRPr="00AE3228">
        <w:t>вания" для студ. учреждений высш. проф. образования, обучающихся по спец. 060101.65 "Л</w:t>
      </w:r>
      <w:r w:rsidRPr="00AE3228">
        <w:t>е</w:t>
      </w:r>
      <w:r w:rsidRPr="00AE3228">
        <w:t>чебное дело" по дисциплине "Клиническая фармакология (фармакотерапия)"] / В. И. Петров. - М. : Гэотар Медиа, 2011. - 871 с.</w:t>
      </w:r>
    </w:p>
    <w:p w:rsidR="004A3348" w:rsidRPr="00AE3228" w:rsidRDefault="004A3348" w:rsidP="00B32210">
      <w:pPr>
        <w:numPr>
          <w:ilvl w:val="0"/>
          <w:numId w:val="6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>Петров, В. И. Клиническая фармакология и фармакотерапия в реальной врачебной пра</w:t>
      </w:r>
      <w:r w:rsidRPr="00AE3228">
        <w:t>к</w:t>
      </w:r>
      <w:r w:rsidRPr="00AE3228">
        <w:t>тике : мастер-класс : учебник, [рек. ГОУ ДПО "Российская мед.акад. последипломного образ</w:t>
      </w:r>
      <w:r w:rsidRPr="00AE3228">
        <w:t>о</w:t>
      </w:r>
      <w:r w:rsidRPr="00AE3228">
        <w:t>вания" для студ. учреждений высш. проф. образования, обучающихся по спец. 060101.65 "Л</w:t>
      </w:r>
      <w:r w:rsidRPr="00AE3228">
        <w:t>е</w:t>
      </w:r>
      <w:r w:rsidRPr="00AE3228">
        <w:t>чебное дело" по дисциплине "Клиническая фармакология (фармакотерапия)"] / В. И. Петров. - М. : Гэотар Медиа, 2014. - 880 с.</w:t>
      </w:r>
    </w:p>
    <w:p w:rsidR="004A3348" w:rsidRPr="00AE3228" w:rsidRDefault="004A3348" w:rsidP="00B32210">
      <w:pPr>
        <w:numPr>
          <w:ilvl w:val="0"/>
          <w:numId w:val="6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>Правовые, нормативные и фармакологические аспекты применения наркотических средств и психотропных веществ : учебное пособие / ГБОУ ВПО "Башкирский государстве</w:t>
      </w:r>
      <w:r w:rsidRPr="00AE3228">
        <w:t>н</w:t>
      </w:r>
      <w:r w:rsidRPr="00AE3228">
        <w:t xml:space="preserve">ный медицинский университет" МЗ РФ, ИПО ; сост. В. А. Катаев [и др.]. - Уфа : БГМУ, 2014. - 178,[1] с.   </w:t>
      </w:r>
    </w:p>
    <w:p w:rsidR="004A3348" w:rsidRPr="00AE3228" w:rsidRDefault="004A3348" w:rsidP="00B32210">
      <w:pPr>
        <w:numPr>
          <w:ilvl w:val="0"/>
          <w:numId w:val="6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>Рецептурный справочник врача: справочное издание / Е. Н. Панкова [и др.]. - 2-е изд. - Ростов н/Д : Феникс, 2014. - 572 с.</w:t>
      </w:r>
    </w:p>
    <w:p w:rsidR="004A3348" w:rsidRPr="00AE3228" w:rsidRDefault="004A3348" w:rsidP="00B32210">
      <w:pPr>
        <w:numPr>
          <w:ilvl w:val="0"/>
          <w:numId w:val="6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>Регистр лекарственных средств России. РЛС Доктор : Акушерство и гинекология : еж</w:t>
      </w:r>
      <w:r w:rsidRPr="00AE3228">
        <w:t>е</w:t>
      </w:r>
      <w:r w:rsidRPr="00AE3228">
        <w:t>годный сборник / под ред. Г. Л. Вышковского. - М. : Либрофарм, 2012. - 640 с.</w:t>
      </w:r>
    </w:p>
    <w:p w:rsidR="004A3348" w:rsidRPr="00AE3228" w:rsidRDefault="004A3348" w:rsidP="00B32210">
      <w:pPr>
        <w:numPr>
          <w:ilvl w:val="0"/>
          <w:numId w:val="6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>Регистр лекарственных средств России. РЛС Доктор : Оториноларингология и пульм</w:t>
      </w:r>
      <w:r w:rsidRPr="00AE3228">
        <w:t>о</w:t>
      </w:r>
      <w:r w:rsidRPr="00AE3228">
        <w:t>нология :ежегодный выпуск / под ред. Г. Л. Вышковского. - М. : Веданта, 2013. - 624 с.</w:t>
      </w:r>
    </w:p>
    <w:p w:rsidR="004A3348" w:rsidRPr="00AE3228" w:rsidRDefault="004A3348" w:rsidP="00B32210">
      <w:pPr>
        <w:numPr>
          <w:ilvl w:val="0"/>
          <w:numId w:val="6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>Регистр лекарственных средств России. РЛС Доктор : Кардиология : ежегодное издание / под ред. Г. Л. Вышковского. - М. : Либрофарм, 2012. - 752 с.</w:t>
      </w:r>
    </w:p>
    <w:p w:rsidR="004A3348" w:rsidRPr="00AE3228" w:rsidRDefault="004A3348" w:rsidP="00B32210">
      <w:pPr>
        <w:numPr>
          <w:ilvl w:val="0"/>
          <w:numId w:val="6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 xml:space="preserve">Рациональная фармакотерапия в неврологии : руководство для практикующих врачей / [Г. Н. Авакян, А. Б. Гехт, А. С. Никифоров] ; под общ.ред. Е. И. Гусева. - М. : Литтерра, 2014. - 743,[1] с.    </w:t>
      </w:r>
    </w:p>
    <w:p w:rsidR="004A3348" w:rsidRPr="00AE3228" w:rsidRDefault="004A3348" w:rsidP="00B32210">
      <w:pPr>
        <w:numPr>
          <w:ilvl w:val="0"/>
          <w:numId w:val="6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>Рациональная фармакотерапия в офтальмологии: руководство для практикующих врачей / Е. А. Егоров [и др.] ; под общ.ред. Е. А. Егорова = Rationale for drug therapy in ophthalmology : A guidebook for medical practitioners / ed. E. A. Egorov. - 2-е изд., испр. и доп. - М. : Литтерра, 2011. - 1059 с.</w:t>
      </w:r>
    </w:p>
    <w:p w:rsidR="004A3348" w:rsidRPr="00AE3228" w:rsidRDefault="004A3348" w:rsidP="00B32210">
      <w:pPr>
        <w:numPr>
          <w:ilvl w:val="0"/>
          <w:numId w:val="6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 xml:space="preserve">Спортивная медицина: физиология, фармакология, допинг-контроль : монография / М. Г. Давыдович [и др.] ; ГБОУ ВПО "Башкирский государственный медицинский университет МЗ и социального развития РФ". - Уфа : ООО "Лайм", 2012. - 179 с. </w:t>
      </w:r>
    </w:p>
    <w:p w:rsidR="004A3348" w:rsidRPr="00AE3228" w:rsidRDefault="004A3348" w:rsidP="00B32210">
      <w:pPr>
        <w:numPr>
          <w:ilvl w:val="0"/>
          <w:numId w:val="6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>Фармакопея США: USP. Национальный формуляр: NF : избранные обновления и все н</w:t>
      </w:r>
      <w:r w:rsidRPr="00AE3228">
        <w:t>о</w:t>
      </w:r>
      <w:r w:rsidRPr="00AE3228">
        <w:t>вые материалы с USP 29-NF 24 по USP 33-NF 28 включительно. - Москва : Гэотар Медиа, 2012. - 862,[2] с.</w:t>
      </w:r>
    </w:p>
    <w:p w:rsidR="004A3348" w:rsidRPr="00AE3228" w:rsidRDefault="004A3348" w:rsidP="00B32210">
      <w:pPr>
        <w:numPr>
          <w:ilvl w:val="0"/>
          <w:numId w:val="6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lastRenderedPageBreak/>
        <w:t>Фармакология стереоизомеров лекарственных веществ : монография / А. А. Спасов [и др.] ; Министерство здравоохранения и соц. развития РФ, ГБОУ ВПО "Волгоградский госуда</w:t>
      </w:r>
      <w:r w:rsidRPr="00AE3228">
        <w:t>р</w:t>
      </w:r>
      <w:r w:rsidRPr="00AE3228">
        <w:t>ственный медицинский университет", Государственное учреждение "Волгоградский медици</w:t>
      </w:r>
      <w:r w:rsidRPr="00AE3228">
        <w:t>н</w:t>
      </w:r>
      <w:r w:rsidRPr="00AE3228">
        <w:t xml:space="preserve">ский научный центр". - Волгоград: Изд-во ВолГМУ, 2011. - 348 с.     </w:t>
      </w:r>
    </w:p>
    <w:p w:rsidR="004A3348" w:rsidRPr="00AE3228" w:rsidRDefault="004A3348" w:rsidP="00B32210">
      <w:pPr>
        <w:numPr>
          <w:ilvl w:val="0"/>
          <w:numId w:val="6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>Фармакогнозия. Тестовые задания и ситуационные задачи : учебное пособие, рек. МО и науки РФ, ГОУ ВПО "Московская мед.акад. им. И. М. Сеченова" для студ. учреждений высш. проф. образования, обучающихся по дисциплине "Фармакогнозия" по спец. 060108.65 "Фарм</w:t>
      </w:r>
      <w:r w:rsidRPr="00AE3228">
        <w:t>а</w:t>
      </w:r>
      <w:r w:rsidRPr="00AE3228">
        <w:t>ция" / Н. В. Бобкова [и др.] ; под ред. И. А. Самылиной. - М. : Гэотар Медиа, 2011. - 280 с.</w:t>
      </w:r>
    </w:p>
    <w:p w:rsidR="004A3348" w:rsidRPr="00AE3228" w:rsidRDefault="004A3348" w:rsidP="00B32210">
      <w:pPr>
        <w:numPr>
          <w:ilvl w:val="0"/>
          <w:numId w:val="6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>Фармакотерапия детских болезней : руководство для врачей / под ред. А. Д. Царегоро</w:t>
      </w:r>
      <w:r w:rsidRPr="00AE3228">
        <w:t>д</w:t>
      </w:r>
      <w:r w:rsidRPr="00AE3228">
        <w:t>цева. - М. : МИА, 2010. - 873 с.</w:t>
      </w:r>
    </w:p>
    <w:p w:rsidR="004A3348" w:rsidRPr="00AE3228" w:rsidRDefault="004A3348" w:rsidP="00B32210">
      <w:pPr>
        <w:numPr>
          <w:ilvl w:val="0"/>
          <w:numId w:val="6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>Франк, Уве. Антибактериальная терапия в амбулаторно-поликлинической практике: справочник / У. Франк ; пер. с нем. под ред. Ю. Б. Белоусова. - М. : Гэотар Медиа, 2010. - 256 с.</w:t>
      </w:r>
    </w:p>
    <w:p w:rsidR="004A3348" w:rsidRPr="00AE3228" w:rsidRDefault="004A3348" w:rsidP="00B32210">
      <w:pPr>
        <w:numPr>
          <w:ilvl w:val="0"/>
          <w:numId w:val="6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>Франк, Уве. Антибактериальная терапия в клинической практике : справочник / У. Франк ; пер. с нем. под ред. С. В. Яковлева. - М. : Гэотар Медиа, 2010. - 444 с.</w:t>
      </w:r>
    </w:p>
    <w:p w:rsidR="004A3348" w:rsidRPr="00AE3228" w:rsidRDefault="004A3348" w:rsidP="00B32210">
      <w:pPr>
        <w:numPr>
          <w:ilvl w:val="0"/>
          <w:numId w:val="6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>Хенеган, К. Доказательная медицина : карманный справочник / К. Хенеган, Б. Дуглас ; пер. с англ. под ред. В. И. Петрова. - М. : Гэотар Медиа, 2011. - 125 с.</w:t>
      </w:r>
    </w:p>
    <w:p w:rsidR="004A3348" w:rsidRPr="00AE3228" w:rsidRDefault="004A3348" w:rsidP="00B32210">
      <w:pPr>
        <w:numPr>
          <w:ilvl w:val="0"/>
          <w:numId w:val="6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>Шимановский, Н. Л. Фармакология современных гормональных контрацептивных средств : научное издание / Н. Л. Шимановский, Ю. К. Наполов. - М. : МИКЛОШ, 2010. - 199 с.</w:t>
      </w:r>
    </w:p>
    <w:p w:rsidR="004A3348" w:rsidRPr="00AE3228" w:rsidRDefault="004A3348" w:rsidP="00B32210">
      <w:pPr>
        <w:numPr>
          <w:ilvl w:val="0"/>
          <w:numId w:val="6"/>
        </w:numPr>
        <w:tabs>
          <w:tab w:val="left" w:pos="112"/>
          <w:tab w:val="left" w:pos="292"/>
        </w:tabs>
        <w:ind w:left="56" w:hanging="14"/>
        <w:contextualSpacing/>
        <w:jc w:val="both"/>
      </w:pPr>
      <w:r w:rsidRPr="00AE3228">
        <w:t>Эстрогены: от синтеза до клинического применения : научное издание / под ред. В. П. Сметник. - М. : Практическая медицина, 2012. - 174 с.</w:t>
      </w:r>
    </w:p>
    <w:p w:rsidR="004A3348" w:rsidRPr="007406D9" w:rsidRDefault="004A3348" w:rsidP="0015151C">
      <w:pPr>
        <w:jc w:val="both"/>
        <w:rPr>
          <w:lang w:eastAsia="en-US"/>
        </w:rPr>
      </w:pPr>
      <w:r w:rsidRPr="00AE3228">
        <w:t>Яременко, К. В. Природные средства против рака : научное издание / К. В. Яременко. - 3-е изд. - СПб. : ЭЛБИ-СПб, 2010. - 112 с.</w:t>
      </w:r>
    </w:p>
    <w:p w:rsidR="000F0AD8" w:rsidRDefault="000F0AD8" w:rsidP="0015151C">
      <w:pPr>
        <w:autoSpaceDE w:val="0"/>
        <w:autoSpaceDN w:val="0"/>
        <w:adjustRightInd w:val="0"/>
        <w:jc w:val="center"/>
        <w:rPr>
          <w:b/>
        </w:rPr>
      </w:pPr>
    </w:p>
    <w:p w:rsidR="004A3348" w:rsidRPr="0037607E" w:rsidRDefault="004A3348" w:rsidP="0015151C">
      <w:pPr>
        <w:autoSpaceDE w:val="0"/>
        <w:autoSpaceDN w:val="0"/>
        <w:adjustRightInd w:val="0"/>
        <w:jc w:val="center"/>
        <w:rPr>
          <w:b/>
        </w:rPr>
      </w:pPr>
      <w:r w:rsidRPr="0037607E">
        <w:rPr>
          <w:b/>
        </w:rPr>
        <w:t>Базы данных и информационно-справочные системы</w:t>
      </w:r>
    </w:p>
    <w:p w:rsidR="004A3348" w:rsidRPr="0037607E" w:rsidRDefault="004A3348" w:rsidP="00B32210">
      <w:pPr>
        <w:numPr>
          <w:ilvl w:val="0"/>
          <w:numId w:val="64"/>
        </w:numPr>
        <w:ind w:left="0" w:firstLine="0"/>
        <w:jc w:val="both"/>
      </w:pPr>
      <w:r w:rsidRPr="0037607E">
        <w:rPr>
          <w:b/>
          <w:color w:val="000000"/>
        </w:rPr>
        <w:t>Консультант студента</w:t>
      </w:r>
      <w:r w:rsidRPr="0037607E">
        <w:rPr>
          <w:color w:val="000000"/>
        </w:rPr>
        <w:t xml:space="preserve"> [Электронный ресурс]: электронно-библиотечная система (ЭБС) / ООО «Институт управления здравоохранением». - </w:t>
      </w:r>
      <w:r w:rsidRPr="0037607E">
        <w:rPr>
          <w:color w:val="000000"/>
          <w:lang w:val="en-US"/>
        </w:rPr>
        <w:t>URL</w:t>
      </w:r>
      <w:r w:rsidRPr="0037607E">
        <w:rPr>
          <w:color w:val="000000"/>
        </w:rPr>
        <w:t xml:space="preserve">: </w:t>
      </w:r>
      <w:hyperlink r:id="rId12" w:history="1">
        <w:r w:rsidRPr="0037607E">
          <w:rPr>
            <w:rStyle w:val="af3"/>
            <w:lang w:val="en-US"/>
          </w:rPr>
          <w:t>http</w:t>
        </w:r>
        <w:r w:rsidRPr="0037607E">
          <w:rPr>
            <w:rStyle w:val="af3"/>
          </w:rPr>
          <w:t>://</w:t>
        </w:r>
        <w:r w:rsidRPr="0037607E">
          <w:rPr>
            <w:rStyle w:val="af3"/>
            <w:lang w:val="en-US"/>
          </w:rPr>
          <w:t>www</w:t>
        </w:r>
        <w:r w:rsidRPr="0037607E">
          <w:rPr>
            <w:rStyle w:val="af3"/>
          </w:rPr>
          <w:t>.</w:t>
        </w:r>
        <w:r w:rsidRPr="0037607E">
          <w:rPr>
            <w:rStyle w:val="af3"/>
            <w:lang w:val="en-US"/>
          </w:rPr>
          <w:t>studmedlib</w:t>
        </w:r>
        <w:r w:rsidRPr="0037607E">
          <w:rPr>
            <w:rStyle w:val="af3"/>
          </w:rPr>
          <w:t>.</w:t>
        </w:r>
        <w:r w:rsidRPr="0037607E">
          <w:rPr>
            <w:rStyle w:val="af3"/>
            <w:lang w:val="en-US"/>
          </w:rPr>
          <w:t>ru</w:t>
        </w:r>
      </w:hyperlink>
      <w:r w:rsidRPr="0037607E">
        <w:rPr>
          <w:color w:val="000000"/>
        </w:rPr>
        <w:t>. Доступ по логину и паролю.</w:t>
      </w:r>
    </w:p>
    <w:p w:rsidR="004A3348" w:rsidRPr="0037607E" w:rsidRDefault="004A3348" w:rsidP="00B32210">
      <w:pPr>
        <w:numPr>
          <w:ilvl w:val="0"/>
          <w:numId w:val="64"/>
        </w:numPr>
        <w:ind w:left="0" w:firstLine="0"/>
        <w:jc w:val="both"/>
        <w:rPr>
          <w:iCs/>
          <w:color w:val="000000"/>
        </w:rPr>
      </w:pPr>
      <w:r w:rsidRPr="0037607E">
        <w:rPr>
          <w:b/>
          <w:bCs/>
          <w:color w:val="000000"/>
        </w:rPr>
        <w:t xml:space="preserve">Лань </w:t>
      </w:r>
      <w:r w:rsidRPr="0037607E">
        <w:rPr>
          <w:color w:val="000000"/>
        </w:rPr>
        <w:t xml:space="preserve">[Электронный ресурс]: электронно-библиотечная система (ЭБС) / издательство Лань. – URL: </w:t>
      </w:r>
      <w:hyperlink r:id="rId13" w:history="1">
        <w:r w:rsidRPr="0037607E">
          <w:rPr>
            <w:rStyle w:val="af3"/>
          </w:rPr>
          <w:t>http://e.lanbook.com</w:t>
        </w:r>
      </w:hyperlink>
      <w:r w:rsidRPr="0037607E">
        <w:rPr>
          <w:color w:val="0000FF"/>
        </w:rPr>
        <w:t xml:space="preserve"> /</w:t>
      </w:r>
      <w:r w:rsidRPr="0037607E">
        <w:rPr>
          <w:color w:val="000000"/>
        </w:rPr>
        <w:t>. Д</w:t>
      </w:r>
      <w:r w:rsidRPr="0037607E">
        <w:rPr>
          <w:iCs/>
          <w:color w:val="000000"/>
        </w:rPr>
        <w:t>оступ к полным текстам после регистрации из сети БГМУ.</w:t>
      </w:r>
    </w:p>
    <w:p w:rsidR="004A3348" w:rsidRPr="0037607E" w:rsidRDefault="004A3348" w:rsidP="00B32210">
      <w:pPr>
        <w:numPr>
          <w:ilvl w:val="0"/>
          <w:numId w:val="64"/>
        </w:numPr>
        <w:ind w:left="0" w:firstLine="0"/>
        <w:jc w:val="both"/>
        <w:rPr>
          <w:iCs/>
          <w:color w:val="000000"/>
        </w:rPr>
      </w:pPr>
      <w:r w:rsidRPr="0037607E">
        <w:rPr>
          <w:b/>
          <w:bCs/>
          <w:color w:val="000000"/>
          <w:lang w:val="en-US"/>
        </w:rPr>
        <w:t>IPRbooks</w:t>
      </w:r>
      <w:r w:rsidRPr="0037607E">
        <w:rPr>
          <w:bCs/>
          <w:color w:val="000000"/>
        </w:rPr>
        <w:t xml:space="preserve"> </w:t>
      </w:r>
      <w:r w:rsidRPr="0037607E">
        <w:rPr>
          <w:color w:val="000000"/>
        </w:rPr>
        <w:t xml:space="preserve">[Электронный ресурс]: электронно-библиотечная система (ЭБС) / ООО «Ай Пи Эр Медиа. – URL: </w:t>
      </w:r>
      <w:hyperlink r:id="rId14" w:history="1">
        <w:r w:rsidRPr="0037607E">
          <w:rPr>
            <w:rStyle w:val="af3"/>
          </w:rPr>
          <w:t>http://</w:t>
        </w:r>
        <w:r w:rsidRPr="0037607E">
          <w:rPr>
            <w:rStyle w:val="af3"/>
            <w:lang w:val="en-US"/>
          </w:rPr>
          <w:t>ipr</w:t>
        </w:r>
        <w:r w:rsidRPr="0037607E">
          <w:rPr>
            <w:rStyle w:val="af3"/>
          </w:rPr>
          <w:t>book</w:t>
        </w:r>
        <w:r w:rsidRPr="0037607E">
          <w:rPr>
            <w:rStyle w:val="af3"/>
            <w:lang w:val="en-US"/>
          </w:rPr>
          <w:t>shop</w:t>
        </w:r>
        <w:r w:rsidRPr="0037607E">
          <w:rPr>
            <w:rStyle w:val="af3"/>
          </w:rPr>
          <w:t>.</w:t>
        </w:r>
        <w:r w:rsidRPr="0037607E">
          <w:rPr>
            <w:rStyle w:val="af3"/>
            <w:lang w:val="en-US"/>
          </w:rPr>
          <w:t>ru</w:t>
        </w:r>
      </w:hyperlink>
      <w:r w:rsidRPr="0037607E">
        <w:rPr>
          <w:color w:val="0000FF"/>
        </w:rPr>
        <w:t xml:space="preserve"> /</w:t>
      </w:r>
      <w:r w:rsidRPr="0037607E">
        <w:rPr>
          <w:color w:val="000000"/>
        </w:rPr>
        <w:t>. Д</w:t>
      </w:r>
      <w:r w:rsidRPr="0037607E">
        <w:rPr>
          <w:iCs/>
          <w:color w:val="000000"/>
        </w:rPr>
        <w:t>оступ к полным текстам после регистрации из с</w:t>
      </w:r>
      <w:r w:rsidRPr="0037607E">
        <w:rPr>
          <w:iCs/>
          <w:color w:val="000000"/>
        </w:rPr>
        <w:t>е</w:t>
      </w:r>
      <w:r w:rsidRPr="0037607E">
        <w:rPr>
          <w:iCs/>
          <w:color w:val="000000"/>
        </w:rPr>
        <w:t>ти БГМУ.</w:t>
      </w:r>
    </w:p>
    <w:p w:rsidR="004A3348" w:rsidRPr="0037607E" w:rsidRDefault="004A3348" w:rsidP="00B32210">
      <w:pPr>
        <w:numPr>
          <w:ilvl w:val="0"/>
          <w:numId w:val="64"/>
        </w:numPr>
        <w:ind w:left="0" w:firstLine="0"/>
        <w:jc w:val="both"/>
        <w:rPr>
          <w:color w:val="000000"/>
        </w:rPr>
      </w:pPr>
      <w:r w:rsidRPr="0037607E">
        <w:rPr>
          <w:b/>
          <w:bCs/>
          <w:color w:val="000000"/>
        </w:rPr>
        <w:t>Букап</w:t>
      </w:r>
      <w:r w:rsidRPr="0037607E">
        <w:rPr>
          <w:bCs/>
          <w:color w:val="000000"/>
        </w:rPr>
        <w:t xml:space="preserve"> </w:t>
      </w:r>
      <w:r w:rsidRPr="0037607E">
        <w:rPr>
          <w:color w:val="000000"/>
        </w:rPr>
        <w:t xml:space="preserve">[Электронный ресурс]: электронно-библиотечная система (ЭБС) / ООО «Букап». – </w:t>
      </w:r>
      <w:r w:rsidRPr="0037607E">
        <w:rPr>
          <w:color w:val="000000"/>
          <w:lang w:val="en-US"/>
        </w:rPr>
        <w:t>URL</w:t>
      </w:r>
      <w:r w:rsidRPr="0037607E">
        <w:rPr>
          <w:color w:val="000000"/>
        </w:rPr>
        <w:t xml:space="preserve">: </w:t>
      </w:r>
      <w:hyperlink r:id="rId15" w:history="1">
        <w:r w:rsidRPr="0037607E">
          <w:rPr>
            <w:rStyle w:val="af3"/>
          </w:rPr>
          <w:t>http://www.book</w:t>
        </w:r>
        <w:r w:rsidRPr="0037607E">
          <w:rPr>
            <w:rStyle w:val="af3"/>
            <w:lang w:val="en-US"/>
          </w:rPr>
          <w:t>s</w:t>
        </w:r>
        <w:r w:rsidRPr="0037607E">
          <w:rPr>
            <w:rStyle w:val="af3"/>
          </w:rPr>
          <w:t>-</w:t>
        </w:r>
        <w:r w:rsidRPr="0037607E">
          <w:rPr>
            <w:rStyle w:val="af3"/>
            <w:lang w:val="en-US"/>
          </w:rPr>
          <w:t>up</w:t>
        </w:r>
        <w:r w:rsidRPr="0037607E">
          <w:rPr>
            <w:rStyle w:val="af3"/>
          </w:rPr>
          <w:t>.</w:t>
        </w:r>
        <w:r w:rsidRPr="0037607E">
          <w:rPr>
            <w:rStyle w:val="af3"/>
            <w:lang w:val="en-US"/>
          </w:rPr>
          <w:t>ru</w:t>
        </w:r>
      </w:hyperlink>
      <w:r w:rsidRPr="0037607E">
        <w:rPr>
          <w:color w:val="0000FF"/>
        </w:rPr>
        <w:t xml:space="preserve"> /</w:t>
      </w:r>
      <w:r w:rsidRPr="0037607E">
        <w:rPr>
          <w:color w:val="000000"/>
        </w:rPr>
        <w:t>. Удаленный доступ после регистрации.</w:t>
      </w:r>
    </w:p>
    <w:p w:rsidR="004A3348" w:rsidRPr="0037607E" w:rsidRDefault="004A3348" w:rsidP="00B32210">
      <w:pPr>
        <w:numPr>
          <w:ilvl w:val="0"/>
          <w:numId w:val="64"/>
        </w:numPr>
        <w:ind w:left="0" w:firstLine="0"/>
        <w:jc w:val="both"/>
        <w:rPr>
          <w:color w:val="000000"/>
        </w:rPr>
      </w:pPr>
      <w:r w:rsidRPr="0037607E">
        <w:rPr>
          <w:b/>
          <w:bCs/>
          <w:color w:val="000000"/>
        </w:rPr>
        <w:t xml:space="preserve">eLIBRARY.RU </w:t>
      </w:r>
      <w:r w:rsidRPr="0037607E">
        <w:rPr>
          <w:color w:val="000000"/>
        </w:rPr>
        <w:t xml:space="preserve">[Электронный ресурс]: электронная библиотека / Науч. электрон. б-ка. – </w:t>
      </w:r>
      <w:r w:rsidRPr="0037607E">
        <w:rPr>
          <w:color w:val="000000"/>
          <w:lang w:val="en-US"/>
        </w:rPr>
        <w:t>URL</w:t>
      </w:r>
      <w:r w:rsidRPr="0037607E">
        <w:rPr>
          <w:color w:val="000000"/>
        </w:rPr>
        <w:t xml:space="preserve">: </w:t>
      </w:r>
      <w:hyperlink r:id="rId16" w:history="1">
        <w:r w:rsidRPr="0037607E">
          <w:rPr>
            <w:rStyle w:val="af3"/>
          </w:rPr>
          <w:t>http://elibrary.ru/defaultx.asp</w:t>
        </w:r>
      </w:hyperlink>
      <w:r w:rsidRPr="0037607E">
        <w:rPr>
          <w:color w:val="000000"/>
        </w:rPr>
        <w:t>. - Яз. рус., англ.</w:t>
      </w:r>
    </w:p>
    <w:p w:rsidR="004A3348" w:rsidRPr="0037607E" w:rsidRDefault="004A3348" w:rsidP="00B32210">
      <w:pPr>
        <w:numPr>
          <w:ilvl w:val="0"/>
          <w:numId w:val="64"/>
        </w:numPr>
        <w:ind w:left="0" w:firstLine="0"/>
        <w:jc w:val="both"/>
        <w:rPr>
          <w:color w:val="000000"/>
        </w:rPr>
      </w:pPr>
      <w:r w:rsidRPr="0037607E">
        <w:rPr>
          <w:b/>
        </w:rPr>
        <w:t>Электронная учебная библиотека</w:t>
      </w:r>
      <w:r w:rsidRPr="0037607E">
        <w:t xml:space="preserve"> </w:t>
      </w:r>
      <w:r w:rsidRPr="0037607E">
        <w:rPr>
          <w:color w:val="000000"/>
        </w:rPr>
        <w:t xml:space="preserve">[Электронный ресурс]: полнотекстовая база данных / ФГБОУ ВО БГМУ Минздрава России. - </w:t>
      </w:r>
      <w:r w:rsidRPr="0037607E">
        <w:rPr>
          <w:color w:val="000000"/>
          <w:lang w:val="en-US"/>
        </w:rPr>
        <w:t>URL</w:t>
      </w:r>
      <w:r w:rsidRPr="0037607E">
        <w:rPr>
          <w:color w:val="000000"/>
        </w:rPr>
        <w:t>: Доступ к полным текстам по логину и паролю.</w:t>
      </w:r>
    </w:p>
    <w:p w:rsidR="004A3348" w:rsidRPr="0037607E" w:rsidRDefault="004A3348" w:rsidP="00B32210">
      <w:pPr>
        <w:numPr>
          <w:ilvl w:val="0"/>
          <w:numId w:val="64"/>
        </w:numPr>
        <w:ind w:left="0" w:firstLine="0"/>
        <w:jc w:val="both"/>
        <w:rPr>
          <w:i/>
          <w:iCs/>
          <w:color w:val="000000"/>
        </w:rPr>
      </w:pPr>
      <w:r w:rsidRPr="0037607E">
        <w:rPr>
          <w:b/>
          <w:bCs/>
          <w:color w:val="000000"/>
        </w:rPr>
        <w:t xml:space="preserve">Scopus </w:t>
      </w:r>
      <w:r w:rsidRPr="0037607E">
        <w:rPr>
          <w:color w:val="000000"/>
        </w:rPr>
        <w:t xml:space="preserve">[Электронный ресурс]: реферативная база данных / Elsevier BV. — </w:t>
      </w:r>
      <w:r w:rsidRPr="0037607E">
        <w:rPr>
          <w:color w:val="000000"/>
          <w:lang w:val="en-US"/>
        </w:rPr>
        <w:t>URL</w:t>
      </w:r>
      <w:r w:rsidRPr="0037607E">
        <w:rPr>
          <w:color w:val="000000"/>
        </w:rPr>
        <w:t xml:space="preserve">: </w:t>
      </w:r>
      <w:hyperlink r:id="rId17" w:history="1">
        <w:r w:rsidRPr="0037607E">
          <w:rPr>
            <w:rStyle w:val="af3"/>
          </w:rPr>
          <w:t>http://www.scopus.com</w:t>
        </w:r>
      </w:hyperlink>
      <w:r w:rsidRPr="0037607E">
        <w:rPr>
          <w:color w:val="0000FF"/>
        </w:rPr>
        <w:t xml:space="preserve"> </w:t>
      </w:r>
      <w:r w:rsidRPr="0037607E">
        <w:rPr>
          <w:color w:val="000000"/>
        </w:rPr>
        <w:t>. - Яз. англ. У</w:t>
      </w:r>
      <w:r w:rsidRPr="0037607E">
        <w:rPr>
          <w:iCs/>
          <w:color w:val="000000"/>
        </w:rPr>
        <w:t>даленный доступ</w:t>
      </w:r>
      <w:r w:rsidRPr="0037607E">
        <w:rPr>
          <w:color w:val="000000"/>
        </w:rPr>
        <w:t xml:space="preserve"> п</w:t>
      </w:r>
      <w:r w:rsidRPr="0037607E">
        <w:rPr>
          <w:iCs/>
          <w:color w:val="000000"/>
        </w:rPr>
        <w:t>осле регистрации из сети БГМУ.</w:t>
      </w:r>
    </w:p>
    <w:p w:rsidR="004A3348" w:rsidRPr="0037607E" w:rsidRDefault="004A3348" w:rsidP="00B32210">
      <w:pPr>
        <w:numPr>
          <w:ilvl w:val="0"/>
          <w:numId w:val="64"/>
        </w:numPr>
        <w:ind w:left="0" w:firstLine="0"/>
        <w:jc w:val="both"/>
        <w:rPr>
          <w:iCs/>
          <w:color w:val="000000"/>
        </w:rPr>
      </w:pPr>
      <w:r w:rsidRPr="0037607E">
        <w:rPr>
          <w:b/>
          <w:bCs/>
          <w:color w:val="000000"/>
        </w:rPr>
        <w:t xml:space="preserve">Web of Science </w:t>
      </w:r>
      <w:r w:rsidRPr="0037607E">
        <w:rPr>
          <w:color w:val="000000"/>
        </w:rPr>
        <w:t>[Электронный ресурс]: мультидисциплинарная реферативная база да</w:t>
      </w:r>
      <w:r w:rsidRPr="0037607E">
        <w:rPr>
          <w:color w:val="000000"/>
        </w:rPr>
        <w:t>н</w:t>
      </w:r>
      <w:r w:rsidRPr="0037607E">
        <w:rPr>
          <w:color w:val="000000"/>
        </w:rPr>
        <w:t xml:space="preserve">ных / компания </w:t>
      </w:r>
      <w:r w:rsidRPr="0037607E">
        <w:rPr>
          <w:color w:val="000000"/>
          <w:lang w:val="en-US"/>
        </w:rPr>
        <w:t>Clarivate</w:t>
      </w:r>
      <w:r w:rsidRPr="0037607E">
        <w:rPr>
          <w:color w:val="000000"/>
        </w:rPr>
        <w:t xml:space="preserve"> </w:t>
      </w:r>
      <w:r w:rsidRPr="0037607E">
        <w:rPr>
          <w:color w:val="000000"/>
          <w:lang w:val="en-US"/>
        </w:rPr>
        <w:t>Analytics</w:t>
      </w:r>
      <w:r w:rsidRPr="0037607E">
        <w:rPr>
          <w:color w:val="000000"/>
        </w:rPr>
        <w:t xml:space="preserve">. - </w:t>
      </w:r>
      <w:r w:rsidRPr="0037607E">
        <w:rPr>
          <w:color w:val="000000"/>
          <w:lang w:val="en-US"/>
        </w:rPr>
        <w:t>URL</w:t>
      </w:r>
      <w:r w:rsidRPr="0037607E">
        <w:rPr>
          <w:color w:val="000000"/>
        </w:rPr>
        <w:t xml:space="preserve">: </w:t>
      </w:r>
      <w:hyperlink r:id="rId18" w:history="1">
        <w:r w:rsidRPr="0037607E">
          <w:rPr>
            <w:rStyle w:val="af3"/>
          </w:rPr>
          <w:t>http://webofknowledge.com</w:t>
        </w:r>
      </w:hyperlink>
      <w:r w:rsidRPr="0037607E">
        <w:t>.</w:t>
      </w:r>
      <w:r w:rsidRPr="0037607E">
        <w:rPr>
          <w:iCs/>
          <w:color w:val="000000"/>
        </w:rPr>
        <w:t xml:space="preserve"> - </w:t>
      </w:r>
      <w:r w:rsidRPr="0037607E">
        <w:rPr>
          <w:color w:val="000000"/>
        </w:rPr>
        <w:t xml:space="preserve">Яз. англ. </w:t>
      </w:r>
      <w:r w:rsidRPr="0037607E">
        <w:rPr>
          <w:iCs/>
          <w:color w:val="000000"/>
        </w:rPr>
        <w:t>Удаленный д</w:t>
      </w:r>
      <w:r w:rsidRPr="0037607E">
        <w:rPr>
          <w:iCs/>
          <w:color w:val="000000"/>
        </w:rPr>
        <w:t>о</w:t>
      </w:r>
      <w:r w:rsidRPr="0037607E">
        <w:rPr>
          <w:iCs/>
          <w:color w:val="000000"/>
        </w:rPr>
        <w:t>ступ</w:t>
      </w:r>
      <w:r w:rsidRPr="0037607E">
        <w:rPr>
          <w:color w:val="000000"/>
        </w:rPr>
        <w:t xml:space="preserve"> п</w:t>
      </w:r>
      <w:r w:rsidRPr="0037607E">
        <w:rPr>
          <w:iCs/>
          <w:color w:val="000000"/>
        </w:rPr>
        <w:t>осле регистрации из сети БГМУ.</w:t>
      </w:r>
    </w:p>
    <w:p w:rsidR="004A3348" w:rsidRPr="0037607E" w:rsidRDefault="004A3348" w:rsidP="00B32210">
      <w:pPr>
        <w:numPr>
          <w:ilvl w:val="0"/>
          <w:numId w:val="64"/>
        </w:numPr>
        <w:ind w:left="0" w:firstLine="0"/>
        <w:jc w:val="both"/>
        <w:rPr>
          <w:color w:val="000000"/>
        </w:rPr>
      </w:pPr>
      <w:r w:rsidRPr="0037607E">
        <w:rPr>
          <w:b/>
          <w:lang w:val="en-US"/>
        </w:rPr>
        <w:t>LWW</w:t>
      </w:r>
      <w:r w:rsidRPr="0037607E">
        <w:rPr>
          <w:b/>
        </w:rPr>
        <w:t xml:space="preserve"> </w:t>
      </w:r>
      <w:r w:rsidRPr="0037607E">
        <w:rPr>
          <w:b/>
          <w:lang w:val="en-US"/>
        </w:rPr>
        <w:t>Proprietary</w:t>
      </w:r>
      <w:r w:rsidRPr="0037607E">
        <w:rPr>
          <w:b/>
        </w:rPr>
        <w:t xml:space="preserve"> </w:t>
      </w:r>
      <w:r w:rsidRPr="0037607E">
        <w:rPr>
          <w:b/>
          <w:lang w:val="en-US"/>
        </w:rPr>
        <w:t>Collection</w:t>
      </w:r>
      <w:r w:rsidRPr="0037607E">
        <w:rPr>
          <w:b/>
        </w:rPr>
        <w:t xml:space="preserve"> </w:t>
      </w:r>
      <w:r w:rsidRPr="0037607E">
        <w:rPr>
          <w:b/>
          <w:lang w:val="en-US"/>
        </w:rPr>
        <w:t>Emerging</w:t>
      </w:r>
      <w:r w:rsidRPr="0037607E">
        <w:rPr>
          <w:b/>
        </w:rPr>
        <w:t xml:space="preserve"> </w:t>
      </w:r>
      <w:r w:rsidRPr="0037607E">
        <w:rPr>
          <w:b/>
          <w:lang w:val="en-US"/>
        </w:rPr>
        <w:t>Market</w:t>
      </w:r>
      <w:r w:rsidRPr="0037607E">
        <w:t xml:space="preserve"> – </w:t>
      </w:r>
      <w:r w:rsidRPr="0037607E">
        <w:rPr>
          <w:lang w:val="en-US"/>
        </w:rPr>
        <w:t>w</w:t>
      </w:r>
      <w:r w:rsidRPr="0037607E">
        <w:t>/</w:t>
      </w:r>
      <w:r w:rsidRPr="0037607E">
        <w:rPr>
          <w:lang w:val="en-US"/>
        </w:rPr>
        <w:t>o</w:t>
      </w:r>
      <w:r w:rsidRPr="0037607E">
        <w:t xml:space="preserve"> </w:t>
      </w:r>
      <w:r w:rsidRPr="0037607E">
        <w:rPr>
          <w:lang w:val="en-US"/>
        </w:rPr>
        <w:t>Perpetual</w:t>
      </w:r>
      <w:r w:rsidRPr="0037607E">
        <w:t xml:space="preserve"> </w:t>
      </w:r>
      <w:r w:rsidRPr="0037607E">
        <w:rPr>
          <w:lang w:val="en-US"/>
        </w:rPr>
        <w:t>Access</w:t>
      </w:r>
      <w:r w:rsidRPr="0037607E">
        <w:rPr>
          <w:rStyle w:val="fontstyle01"/>
        </w:rPr>
        <w:t xml:space="preserve"> </w:t>
      </w:r>
      <w:r w:rsidRPr="0037607E">
        <w:rPr>
          <w:color w:val="000000"/>
        </w:rPr>
        <w:t>[Электронный р</w:t>
      </w:r>
      <w:r w:rsidRPr="0037607E">
        <w:rPr>
          <w:color w:val="000000"/>
        </w:rPr>
        <w:t>е</w:t>
      </w:r>
      <w:r w:rsidRPr="0037607E">
        <w:rPr>
          <w:color w:val="000000"/>
        </w:rPr>
        <w:t xml:space="preserve">сурс]: [полнотекстовая база данных] / </w:t>
      </w:r>
      <w:r w:rsidRPr="0037607E">
        <w:rPr>
          <w:color w:val="000000"/>
          <w:lang w:val="en-US"/>
        </w:rPr>
        <w:t>Wolters</w:t>
      </w:r>
      <w:r w:rsidRPr="0037607E">
        <w:rPr>
          <w:color w:val="000000"/>
        </w:rPr>
        <w:t xml:space="preserve"> </w:t>
      </w:r>
      <w:r w:rsidRPr="0037607E">
        <w:rPr>
          <w:color w:val="000000"/>
          <w:lang w:val="en-US"/>
        </w:rPr>
        <w:t>Kluwer</w:t>
      </w:r>
      <w:r w:rsidRPr="0037607E">
        <w:rPr>
          <w:color w:val="000000"/>
        </w:rPr>
        <w:t xml:space="preserve">. – </w:t>
      </w:r>
      <w:r w:rsidRPr="0037607E">
        <w:rPr>
          <w:color w:val="000000"/>
          <w:lang w:val="en-US"/>
        </w:rPr>
        <w:t>URL</w:t>
      </w:r>
      <w:r w:rsidRPr="0037607E">
        <w:rPr>
          <w:color w:val="000000"/>
        </w:rPr>
        <w:t xml:space="preserve">: </w:t>
      </w:r>
      <w:hyperlink r:id="rId19" w:history="1">
        <w:r w:rsidRPr="0037607E">
          <w:rPr>
            <w:rStyle w:val="af3"/>
            <w:lang w:val="en-US"/>
          </w:rPr>
          <w:t>http</w:t>
        </w:r>
        <w:r w:rsidRPr="0037607E">
          <w:rPr>
            <w:rStyle w:val="af3"/>
          </w:rPr>
          <w:t>://</w:t>
        </w:r>
        <w:r w:rsidRPr="0037607E">
          <w:rPr>
            <w:rStyle w:val="af3"/>
            <w:lang w:val="en-US"/>
          </w:rPr>
          <w:t>ovidsp</w:t>
        </w:r>
        <w:r w:rsidRPr="0037607E">
          <w:rPr>
            <w:rStyle w:val="af3"/>
          </w:rPr>
          <w:t>.</w:t>
        </w:r>
        <w:r w:rsidRPr="0037607E">
          <w:rPr>
            <w:rStyle w:val="af3"/>
            <w:lang w:val="en-US"/>
          </w:rPr>
          <w:t>ovid</w:t>
        </w:r>
        <w:r w:rsidRPr="0037607E">
          <w:rPr>
            <w:rStyle w:val="af3"/>
          </w:rPr>
          <w:t>.</w:t>
        </w:r>
        <w:r w:rsidRPr="0037607E">
          <w:rPr>
            <w:rStyle w:val="af3"/>
            <w:lang w:val="en-US"/>
          </w:rPr>
          <w:t>com</w:t>
        </w:r>
      </w:hyperlink>
      <w:r w:rsidRPr="0037607E">
        <w:rPr>
          <w:color w:val="000000"/>
        </w:rPr>
        <w:t xml:space="preserve">. </w:t>
      </w:r>
      <w:r w:rsidRPr="0037607E">
        <w:rPr>
          <w:iCs/>
          <w:color w:val="000000"/>
        </w:rPr>
        <w:t xml:space="preserve">- </w:t>
      </w:r>
      <w:r w:rsidRPr="0037607E">
        <w:rPr>
          <w:color w:val="000000"/>
        </w:rPr>
        <w:t xml:space="preserve">Яз. англ. </w:t>
      </w:r>
      <w:r w:rsidRPr="0037607E">
        <w:rPr>
          <w:iCs/>
          <w:color w:val="000000"/>
        </w:rPr>
        <w:t>Удаленный доступ по логину и паролю.</w:t>
      </w:r>
    </w:p>
    <w:p w:rsidR="004A3348" w:rsidRPr="0037607E" w:rsidRDefault="004A3348" w:rsidP="00B32210">
      <w:pPr>
        <w:numPr>
          <w:ilvl w:val="0"/>
          <w:numId w:val="64"/>
        </w:numPr>
        <w:tabs>
          <w:tab w:val="left" w:pos="851"/>
        </w:tabs>
        <w:ind w:left="0" w:firstLine="0"/>
        <w:jc w:val="both"/>
        <w:rPr>
          <w:b/>
          <w:bCs/>
          <w:color w:val="000000"/>
        </w:rPr>
      </w:pPr>
      <w:r w:rsidRPr="0037607E">
        <w:rPr>
          <w:b/>
          <w:lang w:val="en-US"/>
        </w:rPr>
        <w:t>LWW</w:t>
      </w:r>
      <w:r w:rsidRPr="0037607E">
        <w:rPr>
          <w:b/>
        </w:rPr>
        <w:t xml:space="preserve"> </w:t>
      </w:r>
      <w:r w:rsidRPr="0037607E">
        <w:rPr>
          <w:b/>
          <w:lang w:val="en-US"/>
        </w:rPr>
        <w:t>Medical</w:t>
      </w:r>
      <w:r w:rsidRPr="0037607E">
        <w:rPr>
          <w:b/>
        </w:rPr>
        <w:t xml:space="preserve"> </w:t>
      </w:r>
      <w:r w:rsidRPr="0037607E">
        <w:rPr>
          <w:b/>
          <w:lang w:val="en-US"/>
        </w:rPr>
        <w:t>Book</w:t>
      </w:r>
      <w:r w:rsidRPr="0037607E">
        <w:rPr>
          <w:b/>
        </w:rPr>
        <w:t xml:space="preserve"> </w:t>
      </w:r>
      <w:r w:rsidRPr="0037607E">
        <w:rPr>
          <w:b/>
          <w:lang w:val="en-US"/>
        </w:rPr>
        <w:t>Collection</w:t>
      </w:r>
      <w:r w:rsidRPr="0037607E">
        <w:rPr>
          <w:b/>
        </w:rPr>
        <w:t xml:space="preserve"> 2011</w:t>
      </w:r>
      <w:r w:rsidRPr="0037607E">
        <w:rPr>
          <w:color w:val="000000"/>
        </w:rPr>
        <w:t>[Электронный ресурс]: [полнотекстовая база да</w:t>
      </w:r>
      <w:r w:rsidRPr="0037607E">
        <w:rPr>
          <w:color w:val="000000"/>
        </w:rPr>
        <w:t>н</w:t>
      </w:r>
      <w:r w:rsidRPr="0037607E">
        <w:rPr>
          <w:color w:val="000000"/>
        </w:rPr>
        <w:t xml:space="preserve">ных] / </w:t>
      </w:r>
      <w:r w:rsidRPr="0037607E">
        <w:rPr>
          <w:color w:val="000000"/>
          <w:lang w:val="en-US"/>
        </w:rPr>
        <w:t>Wolters</w:t>
      </w:r>
      <w:r w:rsidRPr="0037607E">
        <w:rPr>
          <w:color w:val="000000"/>
        </w:rPr>
        <w:t xml:space="preserve"> </w:t>
      </w:r>
      <w:r w:rsidRPr="0037607E">
        <w:rPr>
          <w:color w:val="000000"/>
          <w:lang w:val="en-US"/>
        </w:rPr>
        <w:t>Kluwer</w:t>
      </w:r>
      <w:r w:rsidRPr="0037607E">
        <w:rPr>
          <w:color w:val="000000"/>
        </w:rPr>
        <w:t xml:space="preserve">. – </w:t>
      </w:r>
      <w:r w:rsidRPr="0037607E">
        <w:rPr>
          <w:color w:val="000000"/>
          <w:lang w:val="en-US"/>
        </w:rPr>
        <w:t>URL</w:t>
      </w:r>
      <w:r w:rsidRPr="0037607E">
        <w:rPr>
          <w:color w:val="000000"/>
        </w:rPr>
        <w:t xml:space="preserve">: </w:t>
      </w:r>
      <w:hyperlink r:id="rId20" w:history="1">
        <w:r w:rsidRPr="0037607E">
          <w:rPr>
            <w:rStyle w:val="af3"/>
            <w:lang w:val="en-US"/>
          </w:rPr>
          <w:t>http</w:t>
        </w:r>
        <w:r w:rsidRPr="0037607E">
          <w:rPr>
            <w:rStyle w:val="af3"/>
          </w:rPr>
          <w:t>://</w:t>
        </w:r>
        <w:r w:rsidRPr="0037607E">
          <w:rPr>
            <w:rStyle w:val="af3"/>
            <w:lang w:val="en-US"/>
          </w:rPr>
          <w:t>ovidsp</w:t>
        </w:r>
        <w:r w:rsidRPr="0037607E">
          <w:rPr>
            <w:rStyle w:val="af3"/>
          </w:rPr>
          <w:t>.</w:t>
        </w:r>
        <w:r w:rsidRPr="0037607E">
          <w:rPr>
            <w:rStyle w:val="af3"/>
            <w:lang w:val="en-US"/>
          </w:rPr>
          <w:t>ovid</w:t>
        </w:r>
        <w:r w:rsidRPr="0037607E">
          <w:rPr>
            <w:rStyle w:val="af3"/>
          </w:rPr>
          <w:t>.</w:t>
        </w:r>
        <w:r w:rsidRPr="0037607E">
          <w:rPr>
            <w:rStyle w:val="af3"/>
            <w:lang w:val="en-US"/>
          </w:rPr>
          <w:t>com</w:t>
        </w:r>
      </w:hyperlink>
      <w:r w:rsidRPr="0037607E">
        <w:rPr>
          <w:color w:val="000000"/>
        </w:rPr>
        <w:t xml:space="preserve"> . </w:t>
      </w:r>
      <w:r w:rsidRPr="0037607E">
        <w:rPr>
          <w:iCs/>
          <w:color w:val="000000"/>
        </w:rPr>
        <w:t xml:space="preserve">- </w:t>
      </w:r>
      <w:r w:rsidRPr="0037607E">
        <w:rPr>
          <w:color w:val="000000"/>
        </w:rPr>
        <w:t xml:space="preserve">Яз. англ. </w:t>
      </w:r>
      <w:r w:rsidRPr="0037607E">
        <w:rPr>
          <w:iCs/>
          <w:color w:val="000000"/>
        </w:rPr>
        <w:t>Удаленный доступ по логину и паролю.</w:t>
      </w:r>
    </w:p>
    <w:p w:rsidR="004A3348" w:rsidRPr="0037607E" w:rsidRDefault="004A3348" w:rsidP="00B32210">
      <w:pPr>
        <w:numPr>
          <w:ilvl w:val="0"/>
          <w:numId w:val="64"/>
        </w:numPr>
        <w:tabs>
          <w:tab w:val="left" w:pos="851"/>
        </w:tabs>
        <w:ind w:left="0" w:firstLine="0"/>
        <w:jc w:val="both"/>
        <w:rPr>
          <w:color w:val="000000"/>
        </w:rPr>
      </w:pPr>
      <w:r w:rsidRPr="0037607E">
        <w:rPr>
          <w:b/>
          <w:bCs/>
          <w:color w:val="000000"/>
        </w:rPr>
        <w:t xml:space="preserve">Президентская </w:t>
      </w:r>
      <w:r w:rsidRPr="0037607E">
        <w:rPr>
          <w:b/>
          <w:color w:val="000000"/>
        </w:rPr>
        <w:t>библиотека</w:t>
      </w:r>
      <w:r w:rsidRPr="0037607E">
        <w:rPr>
          <w:color w:val="000000"/>
        </w:rPr>
        <w:t>: электронная национальная библиотека [Электронный р</w:t>
      </w:r>
      <w:r w:rsidRPr="0037607E">
        <w:rPr>
          <w:color w:val="000000"/>
        </w:rPr>
        <w:t>е</w:t>
      </w:r>
      <w:r w:rsidRPr="0037607E">
        <w:rPr>
          <w:color w:val="000000"/>
        </w:rPr>
        <w:t>сурс]: сайт / ФГБУ Президентская библиотека им. Б.Н. Ельцина. – СПб., 2007 – URL:</w:t>
      </w:r>
      <w:hyperlink r:id="rId21" w:history="1">
        <w:r w:rsidRPr="0037607E">
          <w:rPr>
            <w:rStyle w:val="af3"/>
          </w:rPr>
          <w:t>https://www.prlib.ru/</w:t>
        </w:r>
      </w:hyperlink>
      <w:r w:rsidRPr="0037607E">
        <w:rPr>
          <w:color w:val="000000"/>
        </w:rPr>
        <w:t xml:space="preserve">. </w:t>
      </w:r>
      <w:r w:rsidRPr="0037607E">
        <w:rPr>
          <w:rStyle w:val="fontstyle01"/>
        </w:rPr>
        <w:t>Доступ к полным текстам в информационном зале научной библиот</w:t>
      </w:r>
      <w:r w:rsidRPr="0037607E">
        <w:rPr>
          <w:rStyle w:val="fontstyle01"/>
        </w:rPr>
        <w:t>е</w:t>
      </w:r>
      <w:r w:rsidRPr="0037607E">
        <w:rPr>
          <w:rStyle w:val="fontstyle01"/>
        </w:rPr>
        <w:t>ки БГМУ.</w:t>
      </w:r>
    </w:p>
    <w:p w:rsidR="004A3348" w:rsidRPr="0037607E" w:rsidRDefault="004A3348" w:rsidP="00B32210">
      <w:pPr>
        <w:numPr>
          <w:ilvl w:val="0"/>
          <w:numId w:val="64"/>
        </w:numPr>
        <w:tabs>
          <w:tab w:val="left" w:pos="851"/>
        </w:tabs>
        <w:ind w:left="0" w:firstLine="0"/>
        <w:jc w:val="both"/>
        <w:rPr>
          <w:b/>
          <w:bCs/>
          <w:color w:val="000000"/>
        </w:rPr>
      </w:pPr>
      <w:r w:rsidRPr="0037607E">
        <w:rPr>
          <w:b/>
          <w:bCs/>
          <w:color w:val="000000"/>
        </w:rPr>
        <w:t>Национальная электронная библиотека</w:t>
      </w:r>
      <w:r w:rsidRPr="0037607E">
        <w:rPr>
          <w:bCs/>
          <w:color w:val="000000"/>
        </w:rPr>
        <w:t xml:space="preserve"> (НЭБ)</w:t>
      </w:r>
      <w:r w:rsidRPr="0037607E">
        <w:rPr>
          <w:b/>
          <w:bCs/>
          <w:color w:val="000000"/>
        </w:rPr>
        <w:t xml:space="preserve"> </w:t>
      </w:r>
      <w:r w:rsidRPr="0037607E">
        <w:rPr>
          <w:color w:val="000000"/>
        </w:rPr>
        <w:t xml:space="preserve">[Электронный ресурс]: объединенный электронный каталог фондов российских библиотек: сайт. – URL: </w:t>
      </w:r>
      <w:r w:rsidRPr="0037607E">
        <w:rPr>
          <w:color w:val="0000FF"/>
        </w:rPr>
        <w:t>http://нэб.рф</w:t>
      </w:r>
      <w:r w:rsidRPr="0037607E">
        <w:rPr>
          <w:color w:val="000000"/>
        </w:rPr>
        <w:t xml:space="preserve">. </w:t>
      </w:r>
      <w:r w:rsidRPr="0037607E">
        <w:rPr>
          <w:rStyle w:val="fontstyle01"/>
        </w:rPr>
        <w:t>Доступ к по</w:t>
      </w:r>
      <w:r w:rsidRPr="0037607E">
        <w:rPr>
          <w:rStyle w:val="fontstyle01"/>
        </w:rPr>
        <w:t>л</w:t>
      </w:r>
      <w:r w:rsidRPr="0037607E">
        <w:rPr>
          <w:rStyle w:val="fontstyle01"/>
        </w:rPr>
        <w:t>ным текстам в информационном зале научной библиотеки БГМУ.</w:t>
      </w:r>
    </w:p>
    <w:p w:rsidR="004A3348" w:rsidRPr="00AB037F" w:rsidRDefault="004A3348" w:rsidP="00B32210">
      <w:pPr>
        <w:numPr>
          <w:ilvl w:val="0"/>
          <w:numId w:val="64"/>
        </w:numPr>
        <w:tabs>
          <w:tab w:val="left" w:pos="851"/>
        </w:tabs>
        <w:ind w:left="0" w:firstLine="0"/>
        <w:jc w:val="both"/>
        <w:rPr>
          <w:rStyle w:val="fontstyle01"/>
          <w:rFonts w:eastAsiaTheme="minorHAnsi"/>
          <w:bCs/>
          <w:color w:val="000000" w:themeColor="text1"/>
          <w:lang w:eastAsia="en-US"/>
        </w:rPr>
      </w:pPr>
      <w:r w:rsidRPr="00AB037F">
        <w:rPr>
          <w:b/>
          <w:bCs/>
          <w:color w:val="000000"/>
        </w:rPr>
        <w:lastRenderedPageBreak/>
        <w:t xml:space="preserve">Консультант Плюс </w:t>
      </w:r>
      <w:r w:rsidRPr="00AB037F">
        <w:rPr>
          <w:color w:val="000000"/>
        </w:rPr>
        <w:t xml:space="preserve">[Электронный ресурс]: справочно-правовая система: база данных / </w:t>
      </w:r>
      <w:r w:rsidRPr="00AB037F">
        <w:t>ЗАО «Консультант Плюс».</w:t>
      </w:r>
      <w:r w:rsidRPr="00AB037F">
        <w:rPr>
          <w:color w:val="000000"/>
        </w:rPr>
        <w:t xml:space="preserve"> </w:t>
      </w:r>
      <w:r w:rsidRPr="0037607E">
        <w:rPr>
          <w:rStyle w:val="fontstyle01"/>
        </w:rPr>
        <w:t>Доступ к полным текстам в информационном зале научной библи</w:t>
      </w:r>
      <w:r w:rsidRPr="0037607E">
        <w:rPr>
          <w:rStyle w:val="fontstyle01"/>
        </w:rPr>
        <w:t>о</w:t>
      </w:r>
      <w:r w:rsidRPr="0037607E">
        <w:rPr>
          <w:rStyle w:val="fontstyle01"/>
        </w:rPr>
        <w:t>теки БГМУ.</w:t>
      </w:r>
    </w:p>
    <w:p w:rsidR="004A3348" w:rsidRPr="00AB037F" w:rsidRDefault="004A3348" w:rsidP="00B32210">
      <w:pPr>
        <w:numPr>
          <w:ilvl w:val="0"/>
          <w:numId w:val="64"/>
        </w:numPr>
        <w:tabs>
          <w:tab w:val="left" w:pos="851"/>
        </w:tabs>
        <w:ind w:left="0" w:firstLine="0"/>
        <w:jc w:val="both"/>
        <w:rPr>
          <w:rFonts w:eastAsiaTheme="minorHAnsi"/>
          <w:bCs/>
          <w:color w:val="000000" w:themeColor="text1"/>
          <w:lang w:eastAsia="en-US"/>
        </w:rPr>
      </w:pPr>
      <w:r w:rsidRPr="00AB037F">
        <w:rPr>
          <w:b/>
          <w:bCs/>
          <w:color w:val="000000"/>
        </w:rPr>
        <w:t xml:space="preserve">Polpred.com Обзор СМИ </w:t>
      </w:r>
      <w:r w:rsidRPr="00AB037F">
        <w:rPr>
          <w:color w:val="000000"/>
        </w:rPr>
        <w:t xml:space="preserve">[Электронный ресурс]: сайт. – URL: </w:t>
      </w:r>
      <w:r w:rsidRPr="00AB037F">
        <w:rPr>
          <w:color w:val="0000FF"/>
        </w:rPr>
        <w:t>http://polpred.com</w:t>
      </w:r>
      <w:r w:rsidRPr="00AB037F">
        <w:rPr>
          <w:color w:val="000000"/>
        </w:rPr>
        <w:t xml:space="preserve">. </w:t>
      </w:r>
      <w:r w:rsidRPr="00AB037F">
        <w:rPr>
          <w:iCs/>
          <w:color w:val="000000"/>
        </w:rPr>
        <w:t>Д</w:t>
      </w:r>
      <w:r w:rsidRPr="00AB037F">
        <w:rPr>
          <w:iCs/>
          <w:color w:val="000000"/>
        </w:rPr>
        <w:t>о</w:t>
      </w:r>
      <w:r w:rsidRPr="00AB037F">
        <w:rPr>
          <w:iCs/>
          <w:color w:val="000000"/>
        </w:rPr>
        <w:t>ступ открыт со всех компьютеров библиотеки и внутренней сети БГМУ</w:t>
      </w:r>
    </w:p>
    <w:p w:rsidR="004A3348" w:rsidRDefault="004A3348" w:rsidP="0015151C">
      <w:pPr>
        <w:rPr>
          <w:rFonts w:eastAsia="Times New Roman"/>
          <w:b/>
          <w:color w:val="000000"/>
        </w:rPr>
      </w:pPr>
    </w:p>
    <w:p w:rsidR="004A3348" w:rsidRDefault="004A3348" w:rsidP="0015151C">
      <w:pPr>
        <w:tabs>
          <w:tab w:val="left" w:pos="851"/>
        </w:tabs>
        <w:jc w:val="center"/>
        <w:rPr>
          <w:b/>
        </w:rPr>
      </w:pPr>
      <w:r>
        <w:rPr>
          <w:b/>
          <w:iCs/>
        </w:rPr>
        <w:t>Лицензионно-программное обеспечение</w:t>
      </w:r>
    </w:p>
    <w:p w:rsidR="004A3348" w:rsidRPr="00656885" w:rsidRDefault="004A3348" w:rsidP="00B32210">
      <w:pPr>
        <w:pStyle w:val="aff7"/>
        <w:numPr>
          <w:ilvl w:val="3"/>
          <w:numId w:val="53"/>
        </w:numPr>
        <w:ind w:left="284" w:hanging="284"/>
        <w:contextualSpacing/>
        <w:jc w:val="both"/>
        <w:rPr>
          <w:lang w:val="en-US"/>
        </w:rPr>
      </w:pPr>
      <w:r w:rsidRPr="00656885">
        <w:t>Операционная</w:t>
      </w:r>
      <w:r w:rsidRPr="00656885">
        <w:rPr>
          <w:lang w:val="en-US"/>
        </w:rPr>
        <w:t xml:space="preserve"> </w:t>
      </w:r>
      <w:r w:rsidRPr="00656885">
        <w:t>система</w:t>
      </w:r>
      <w:r w:rsidRPr="00656885">
        <w:rPr>
          <w:lang w:val="en-US"/>
        </w:rPr>
        <w:t xml:space="preserve"> Microsoft Windows  Microsoft Desktop School ALNG LicSAPk OLVS E 1Y AcadenicEdition Enterprase</w:t>
      </w:r>
    </w:p>
    <w:p w:rsidR="004A3348" w:rsidRPr="00656885" w:rsidRDefault="004A3348" w:rsidP="00B32210">
      <w:pPr>
        <w:pStyle w:val="aff7"/>
        <w:numPr>
          <w:ilvl w:val="3"/>
          <w:numId w:val="53"/>
        </w:numPr>
        <w:ind w:left="284" w:hanging="284"/>
        <w:contextualSpacing/>
        <w:jc w:val="both"/>
        <w:rPr>
          <w:lang w:val="en-US"/>
        </w:rPr>
      </w:pPr>
      <w:r w:rsidRPr="00656885">
        <w:t>Пакет</w:t>
      </w:r>
      <w:r w:rsidRPr="00656885">
        <w:rPr>
          <w:lang w:val="en-US"/>
        </w:rPr>
        <w:t xml:space="preserve"> </w:t>
      </w:r>
      <w:r w:rsidRPr="00656885">
        <w:t>офисных</w:t>
      </w:r>
      <w:r w:rsidRPr="00656885">
        <w:rPr>
          <w:lang w:val="en-US"/>
        </w:rPr>
        <w:t xml:space="preserve"> </w:t>
      </w:r>
      <w:r w:rsidRPr="00656885">
        <w:t>программ</w:t>
      </w:r>
      <w:r w:rsidRPr="00656885">
        <w:rPr>
          <w:lang w:val="en-US"/>
        </w:rPr>
        <w:t xml:space="preserve"> Microsoft Office Microsoft Desktop School ALNG LicSAPk OLVS E 1Y AcadenicEdition Enterprase</w:t>
      </w:r>
    </w:p>
    <w:p w:rsidR="004A3348" w:rsidRPr="00656885" w:rsidRDefault="004A3348" w:rsidP="00B32210">
      <w:pPr>
        <w:pStyle w:val="aff7"/>
        <w:numPr>
          <w:ilvl w:val="3"/>
          <w:numId w:val="53"/>
        </w:numPr>
        <w:ind w:left="284" w:hanging="284"/>
        <w:contextualSpacing/>
        <w:jc w:val="both"/>
      </w:pPr>
      <w:r w:rsidRPr="00656885">
        <w:t>Антивирус Касперского – система антивирусной защиты рабочих станций и файловых се</w:t>
      </w:r>
      <w:r w:rsidRPr="00656885">
        <w:t>р</w:t>
      </w:r>
      <w:r w:rsidRPr="00656885">
        <w:t xml:space="preserve">веров  </w:t>
      </w:r>
      <w:r w:rsidRPr="00656885">
        <w:rPr>
          <w:lang w:val="en-US"/>
        </w:rPr>
        <w:t>Kaspersky</w:t>
      </w:r>
      <w:r w:rsidRPr="00656885">
        <w:t xml:space="preserve"> </w:t>
      </w:r>
      <w:r w:rsidRPr="00656885">
        <w:rPr>
          <w:lang w:val="en-US"/>
        </w:rPr>
        <w:t>Endpoint</w:t>
      </w:r>
      <w:r w:rsidRPr="00656885">
        <w:t xml:space="preserve"> </w:t>
      </w:r>
      <w:r w:rsidRPr="00656885">
        <w:rPr>
          <w:lang w:val="en-US"/>
        </w:rPr>
        <w:t>Security</w:t>
      </w:r>
      <w:r w:rsidRPr="00656885">
        <w:t xml:space="preserve"> для бизнеса – Стандартный </w:t>
      </w:r>
      <w:r w:rsidRPr="00656885">
        <w:rPr>
          <w:lang w:val="en-US"/>
        </w:rPr>
        <w:t>Russian</w:t>
      </w:r>
      <w:r w:rsidRPr="00656885">
        <w:t xml:space="preserve"> </w:t>
      </w:r>
      <w:r w:rsidRPr="00656885">
        <w:rPr>
          <w:lang w:val="en-US"/>
        </w:rPr>
        <w:t>Edition</w:t>
      </w:r>
      <w:r w:rsidRPr="00656885">
        <w:t xml:space="preserve">. 500-999 </w:t>
      </w:r>
      <w:r w:rsidRPr="00656885">
        <w:rPr>
          <w:lang w:val="en-US"/>
        </w:rPr>
        <w:t>Node</w:t>
      </w:r>
      <w:r w:rsidRPr="00656885">
        <w:t xml:space="preserve"> 1 </w:t>
      </w:r>
      <w:r w:rsidRPr="00656885">
        <w:rPr>
          <w:lang w:val="en-US"/>
        </w:rPr>
        <w:t>year</w:t>
      </w:r>
      <w:r w:rsidRPr="00656885">
        <w:t xml:space="preserve"> </w:t>
      </w:r>
      <w:r w:rsidRPr="00656885">
        <w:rPr>
          <w:lang w:val="en-US"/>
        </w:rPr>
        <w:t>Educational</w:t>
      </w:r>
      <w:r w:rsidRPr="00656885">
        <w:t xml:space="preserve"> </w:t>
      </w:r>
      <w:r w:rsidRPr="00656885">
        <w:rPr>
          <w:lang w:val="en-US"/>
        </w:rPr>
        <w:t>Renewal</w:t>
      </w:r>
      <w:r w:rsidRPr="00656885">
        <w:t xml:space="preserve"> </w:t>
      </w:r>
      <w:r w:rsidRPr="00656885">
        <w:rPr>
          <w:lang w:val="en-US"/>
        </w:rPr>
        <w:t>License</w:t>
      </w:r>
      <w:r w:rsidRPr="00656885">
        <w:t xml:space="preserve"> антивирус Касперского </w:t>
      </w:r>
    </w:p>
    <w:p w:rsidR="004A3348" w:rsidRPr="00656885" w:rsidRDefault="004A3348" w:rsidP="00B32210">
      <w:pPr>
        <w:pStyle w:val="aff7"/>
        <w:widowControl w:val="0"/>
        <w:numPr>
          <w:ilvl w:val="3"/>
          <w:numId w:val="53"/>
        </w:numPr>
        <w:ind w:left="284" w:hanging="284"/>
        <w:contextualSpacing/>
        <w:jc w:val="both"/>
      </w:pPr>
      <w:r w:rsidRPr="00656885">
        <w:t xml:space="preserve">Антивирус Dr.Web – система антивирусной защиты рабочих станций и файловых серверов </w:t>
      </w:r>
      <w:r w:rsidRPr="00656885">
        <w:rPr>
          <w:lang w:val="en-US"/>
        </w:rPr>
        <w:t>Dr</w:t>
      </w:r>
      <w:r w:rsidRPr="00656885">
        <w:t>.</w:t>
      </w:r>
      <w:r w:rsidRPr="00656885">
        <w:rPr>
          <w:lang w:val="en-US"/>
        </w:rPr>
        <w:t>Web</w:t>
      </w:r>
      <w:r w:rsidRPr="00656885">
        <w:t xml:space="preserve"> </w:t>
      </w:r>
      <w:r w:rsidRPr="00656885">
        <w:rPr>
          <w:lang w:val="en-US"/>
        </w:rPr>
        <w:t>Desktop</w:t>
      </w:r>
      <w:r w:rsidRPr="00656885">
        <w:t xml:space="preserve"> </w:t>
      </w:r>
      <w:r w:rsidRPr="00656885">
        <w:rPr>
          <w:lang w:val="en-US"/>
        </w:rPr>
        <w:t>Security</w:t>
      </w:r>
      <w:r w:rsidRPr="00656885">
        <w:t xml:space="preserve"> </w:t>
      </w:r>
      <w:r w:rsidRPr="00656885">
        <w:rPr>
          <w:lang w:val="en-US"/>
        </w:rPr>
        <w:t>Suite</w:t>
      </w:r>
      <w:r w:rsidRPr="00656885">
        <w:t xml:space="preserve"> </w:t>
      </w:r>
    </w:p>
    <w:p w:rsidR="004A3348" w:rsidRPr="00656885" w:rsidRDefault="004A3348" w:rsidP="00B32210">
      <w:pPr>
        <w:pStyle w:val="aff7"/>
        <w:numPr>
          <w:ilvl w:val="3"/>
          <w:numId w:val="53"/>
        </w:numPr>
        <w:ind w:left="284" w:hanging="284"/>
        <w:contextualSpacing/>
        <w:jc w:val="both"/>
      </w:pPr>
      <w:r w:rsidRPr="00656885">
        <w:t xml:space="preserve">Система дистанционного обучения для Учебного портала Русский </w:t>
      </w:r>
      <w:r w:rsidRPr="00656885">
        <w:rPr>
          <w:lang w:val="en-US"/>
        </w:rPr>
        <w:t>Moodle</w:t>
      </w:r>
      <w:r w:rsidRPr="00656885">
        <w:t xml:space="preserve"> 3</w:t>
      </w:r>
      <w:r w:rsidRPr="00656885">
        <w:rPr>
          <w:lang w:val="en-US"/>
        </w:rPr>
        <w:t>KL</w:t>
      </w:r>
    </w:p>
    <w:p w:rsidR="004A3348" w:rsidRDefault="004A3348" w:rsidP="0015151C">
      <w:pPr>
        <w:rPr>
          <w:rFonts w:eastAsia="Times New Roman"/>
          <w:b/>
          <w:color w:val="000000"/>
        </w:rPr>
      </w:pPr>
    </w:p>
    <w:p w:rsidR="00BA78DA" w:rsidRDefault="00BA78DA" w:rsidP="0015151C">
      <w:pPr>
        <w:autoSpaceDE w:val="0"/>
        <w:autoSpaceDN w:val="0"/>
        <w:adjustRightInd w:val="0"/>
      </w:pPr>
    </w:p>
    <w:sectPr w:rsidR="00BA78DA" w:rsidSect="003008D3">
      <w:footerReference w:type="default" r:id="rId22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35A" w:rsidRDefault="0027435A" w:rsidP="00865A5D">
      <w:r>
        <w:separator/>
      </w:r>
    </w:p>
  </w:endnote>
  <w:endnote w:type="continuationSeparator" w:id="0">
    <w:p w:rsidR="0027435A" w:rsidRDefault="0027435A" w:rsidP="0086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73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EA8" w:rsidRDefault="00103EA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35A" w:rsidRDefault="0027435A" w:rsidP="00865A5D">
      <w:r>
        <w:separator/>
      </w:r>
    </w:p>
  </w:footnote>
  <w:footnote w:type="continuationSeparator" w:id="0">
    <w:p w:rsidR="0027435A" w:rsidRDefault="0027435A" w:rsidP="00865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787"/>
    <w:multiLevelType w:val="hybridMultilevel"/>
    <w:tmpl w:val="885C9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D2764"/>
    <w:multiLevelType w:val="hybridMultilevel"/>
    <w:tmpl w:val="C54A403A"/>
    <w:lvl w:ilvl="0" w:tplc="BA945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7343F"/>
    <w:multiLevelType w:val="hybridMultilevel"/>
    <w:tmpl w:val="0D46B5AA"/>
    <w:lvl w:ilvl="0" w:tplc="BA945C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6EF407A"/>
    <w:multiLevelType w:val="hybridMultilevel"/>
    <w:tmpl w:val="423C420E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15129F"/>
    <w:multiLevelType w:val="hybridMultilevel"/>
    <w:tmpl w:val="336884F8"/>
    <w:lvl w:ilvl="0" w:tplc="BA945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D4F7E"/>
    <w:multiLevelType w:val="hybridMultilevel"/>
    <w:tmpl w:val="C7965C58"/>
    <w:lvl w:ilvl="0" w:tplc="8FB0BDB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A8431F"/>
    <w:multiLevelType w:val="hybridMultilevel"/>
    <w:tmpl w:val="8D58EC72"/>
    <w:lvl w:ilvl="0" w:tplc="BA945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ED1A82"/>
    <w:multiLevelType w:val="hybridMultilevel"/>
    <w:tmpl w:val="6AA4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3D4B09"/>
    <w:multiLevelType w:val="hybridMultilevel"/>
    <w:tmpl w:val="E5360DCA"/>
    <w:lvl w:ilvl="0" w:tplc="48E262B6">
      <w:start w:val="3"/>
      <w:numFmt w:val="upperRoman"/>
      <w:lvlText w:val="%1."/>
      <w:lvlJc w:val="left"/>
      <w:pPr>
        <w:ind w:left="284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32DD4"/>
    <w:multiLevelType w:val="hybridMultilevel"/>
    <w:tmpl w:val="0D1E9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B3C99"/>
    <w:multiLevelType w:val="hybridMultilevel"/>
    <w:tmpl w:val="06CE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D738D"/>
    <w:multiLevelType w:val="hybridMultilevel"/>
    <w:tmpl w:val="4D02B950"/>
    <w:lvl w:ilvl="0" w:tplc="BA945C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69A495A"/>
    <w:multiLevelType w:val="hybridMultilevel"/>
    <w:tmpl w:val="850C99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8DB4B04"/>
    <w:multiLevelType w:val="hybridMultilevel"/>
    <w:tmpl w:val="D726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337988"/>
    <w:multiLevelType w:val="hybridMultilevel"/>
    <w:tmpl w:val="40C8BB28"/>
    <w:lvl w:ilvl="0" w:tplc="86D05D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7A75E5"/>
    <w:multiLevelType w:val="hybridMultilevel"/>
    <w:tmpl w:val="2BDC111E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0907723"/>
    <w:multiLevelType w:val="multilevel"/>
    <w:tmpl w:val="3C3AD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20936DA8"/>
    <w:multiLevelType w:val="hybridMultilevel"/>
    <w:tmpl w:val="3B384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0460F8"/>
    <w:multiLevelType w:val="hybridMultilevel"/>
    <w:tmpl w:val="C9649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8053FF"/>
    <w:multiLevelType w:val="multilevel"/>
    <w:tmpl w:val="6D2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18D4EE6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1831B6"/>
    <w:multiLevelType w:val="hybridMultilevel"/>
    <w:tmpl w:val="B0788848"/>
    <w:lvl w:ilvl="0" w:tplc="BA945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2E97CE7"/>
    <w:multiLevelType w:val="multilevel"/>
    <w:tmpl w:val="18C8F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293D5629"/>
    <w:multiLevelType w:val="hybridMultilevel"/>
    <w:tmpl w:val="8BA828C4"/>
    <w:lvl w:ilvl="0" w:tplc="3E16308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561344"/>
    <w:multiLevelType w:val="hybridMultilevel"/>
    <w:tmpl w:val="811EE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D80158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B8E1FA7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964F37"/>
    <w:multiLevelType w:val="hybridMultilevel"/>
    <w:tmpl w:val="5BEE451A"/>
    <w:lvl w:ilvl="0" w:tplc="86D05D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7D47D1"/>
    <w:multiLevelType w:val="hybridMultilevel"/>
    <w:tmpl w:val="541892BA"/>
    <w:lvl w:ilvl="0" w:tplc="CF742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DE602C1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05273C"/>
    <w:multiLevelType w:val="hybridMultilevel"/>
    <w:tmpl w:val="BF2ECF8C"/>
    <w:lvl w:ilvl="0" w:tplc="BA945C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30C122F5"/>
    <w:multiLevelType w:val="hybridMultilevel"/>
    <w:tmpl w:val="A05A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2813891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3C83DD5"/>
    <w:multiLevelType w:val="hybridMultilevel"/>
    <w:tmpl w:val="33BE77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3E800E0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F44D3F"/>
    <w:multiLevelType w:val="hybridMultilevel"/>
    <w:tmpl w:val="820C7D28"/>
    <w:lvl w:ilvl="0" w:tplc="BA945C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3500701D"/>
    <w:multiLevelType w:val="hybridMultilevel"/>
    <w:tmpl w:val="25964BB4"/>
    <w:lvl w:ilvl="0" w:tplc="BFBC23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380D0E3E"/>
    <w:multiLevelType w:val="hybridMultilevel"/>
    <w:tmpl w:val="DE46CC3C"/>
    <w:lvl w:ilvl="0" w:tplc="04190001">
      <w:start w:val="1"/>
      <w:numFmt w:val="bullet"/>
      <w:lvlText w:val=""/>
      <w:lvlJc w:val="left"/>
      <w:pPr>
        <w:tabs>
          <w:tab w:val="num" w:pos="1276"/>
        </w:tabs>
        <w:ind w:left="1276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3C92602C"/>
    <w:multiLevelType w:val="multilevel"/>
    <w:tmpl w:val="416E8A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F1C5AB9"/>
    <w:multiLevelType w:val="hybridMultilevel"/>
    <w:tmpl w:val="ED3819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40D97B83"/>
    <w:multiLevelType w:val="hybridMultilevel"/>
    <w:tmpl w:val="A18AC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426D2087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9A21B9"/>
    <w:multiLevelType w:val="hybridMultilevel"/>
    <w:tmpl w:val="6BBC70C6"/>
    <w:lvl w:ilvl="0" w:tplc="FCDA0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53C46A4"/>
    <w:multiLevelType w:val="hybridMultilevel"/>
    <w:tmpl w:val="C7965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6114C2F"/>
    <w:multiLevelType w:val="hybridMultilevel"/>
    <w:tmpl w:val="D60E8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47ED0FBD"/>
    <w:multiLevelType w:val="multilevel"/>
    <w:tmpl w:val="B8EEF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>
    <w:nsid w:val="4BE853A9"/>
    <w:multiLevelType w:val="hybridMultilevel"/>
    <w:tmpl w:val="A72CEE60"/>
    <w:lvl w:ilvl="0" w:tplc="BA945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C54825"/>
    <w:multiLevelType w:val="hybridMultilevel"/>
    <w:tmpl w:val="FAC62AC4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0B85E39"/>
    <w:multiLevelType w:val="hybridMultilevel"/>
    <w:tmpl w:val="AC70D7C2"/>
    <w:lvl w:ilvl="0" w:tplc="CDF8484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9">
    <w:nsid w:val="512663D2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24739C7"/>
    <w:multiLevelType w:val="hybridMultilevel"/>
    <w:tmpl w:val="3F921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54A5153"/>
    <w:multiLevelType w:val="multilevel"/>
    <w:tmpl w:val="4122178A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2">
    <w:nsid w:val="556F483E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6757D5B"/>
    <w:multiLevelType w:val="hybridMultilevel"/>
    <w:tmpl w:val="923C77BA"/>
    <w:lvl w:ilvl="0" w:tplc="181076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  <w:lvl w:ilvl="1" w:tplc="21A6565E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AF0C0AC6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A38CD026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D62E41CC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B50AE18A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ED2EA2D8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DEF2924C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634C09E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4">
    <w:nsid w:val="5A401F69"/>
    <w:multiLevelType w:val="hybridMultilevel"/>
    <w:tmpl w:val="61A8019E"/>
    <w:lvl w:ilvl="0" w:tplc="44B433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B8F4805"/>
    <w:multiLevelType w:val="hybridMultilevel"/>
    <w:tmpl w:val="677A101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>
    <w:nsid w:val="5E553155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02418FB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341C45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9872854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9ED7473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A977847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A9F15AB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AF87985"/>
    <w:multiLevelType w:val="multilevel"/>
    <w:tmpl w:val="CD6E7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4">
    <w:nsid w:val="6F280E91"/>
    <w:multiLevelType w:val="hybridMultilevel"/>
    <w:tmpl w:val="1BFE5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1547A94"/>
    <w:multiLevelType w:val="hybridMultilevel"/>
    <w:tmpl w:val="8A344EF0"/>
    <w:lvl w:ilvl="0" w:tplc="C9D81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2197890"/>
    <w:multiLevelType w:val="hybridMultilevel"/>
    <w:tmpl w:val="1D86EC24"/>
    <w:lvl w:ilvl="0" w:tplc="F04405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46D235E0">
      <w:start w:val="19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2CD6674"/>
    <w:multiLevelType w:val="hybridMultilevel"/>
    <w:tmpl w:val="B31A96D0"/>
    <w:lvl w:ilvl="0" w:tplc="8FB0BDB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75EA6495"/>
    <w:multiLevelType w:val="hybridMultilevel"/>
    <w:tmpl w:val="F84E54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A6E2570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B820697"/>
    <w:multiLevelType w:val="multilevel"/>
    <w:tmpl w:val="3C3AD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1">
    <w:nsid w:val="7CD07F49"/>
    <w:multiLevelType w:val="hybridMultilevel"/>
    <w:tmpl w:val="ECE0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FD600BB"/>
    <w:multiLevelType w:val="hybridMultilevel"/>
    <w:tmpl w:val="E4587F1C"/>
    <w:lvl w:ilvl="0" w:tplc="DAF81496">
      <w:start w:val="1"/>
      <w:numFmt w:val="bullet"/>
      <w:pStyle w:val="a0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3"/>
  </w:num>
  <w:num w:numId="3">
    <w:abstractNumId w:val="43"/>
  </w:num>
  <w:num w:numId="4">
    <w:abstractNumId w:val="5"/>
  </w:num>
  <w:num w:numId="5">
    <w:abstractNumId w:val="44"/>
  </w:num>
  <w:num w:numId="6">
    <w:abstractNumId w:val="13"/>
  </w:num>
  <w:num w:numId="7">
    <w:abstractNumId w:val="3"/>
  </w:num>
  <w:num w:numId="8">
    <w:abstractNumId w:val="47"/>
  </w:num>
  <w:num w:numId="9">
    <w:abstractNumId w:val="67"/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1"/>
  </w:num>
  <w:num w:numId="13">
    <w:abstractNumId w:val="55"/>
  </w:num>
  <w:num w:numId="14">
    <w:abstractNumId w:val="0"/>
  </w:num>
  <w:num w:numId="15">
    <w:abstractNumId w:val="63"/>
  </w:num>
  <w:num w:numId="16">
    <w:abstractNumId w:val="64"/>
  </w:num>
  <w:num w:numId="17">
    <w:abstractNumId w:val="66"/>
  </w:num>
  <w:num w:numId="18">
    <w:abstractNumId w:val="7"/>
  </w:num>
  <w:num w:numId="19">
    <w:abstractNumId w:val="12"/>
  </w:num>
  <w:num w:numId="20">
    <w:abstractNumId w:val="40"/>
  </w:num>
  <w:num w:numId="21">
    <w:abstractNumId w:val="24"/>
  </w:num>
  <w:num w:numId="22">
    <w:abstractNumId w:val="33"/>
  </w:num>
  <w:num w:numId="23">
    <w:abstractNumId w:val="72"/>
  </w:num>
  <w:num w:numId="24">
    <w:abstractNumId w:val="2"/>
  </w:num>
  <w:num w:numId="25">
    <w:abstractNumId w:val="11"/>
  </w:num>
  <w:num w:numId="26">
    <w:abstractNumId w:val="35"/>
  </w:num>
  <w:num w:numId="27">
    <w:abstractNumId w:val="68"/>
  </w:num>
  <w:num w:numId="28">
    <w:abstractNumId w:val="19"/>
  </w:num>
  <w:num w:numId="29">
    <w:abstractNumId w:val="71"/>
  </w:num>
  <w:num w:numId="30">
    <w:abstractNumId w:val="17"/>
  </w:num>
  <w:num w:numId="31">
    <w:abstractNumId w:val="1"/>
  </w:num>
  <w:num w:numId="32">
    <w:abstractNumId w:val="48"/>
  </w:num>
  <w:num w:numId="33">
    <w:abstractNumId w:val="27"/>
  </w:num>
  <w:num w:numId="34">
    <w:abstractNumId w:val="14"/>
  </w:num>
  <w:num w:numId="35">
    <w:abstractNumId w:val="10"/>
  </w:num>
  <w:num w:numId="36">
    <w:abstractNumId w:val="29"/>
  </w:num>
  <w:num w:numId="37">
    <w:abstractNumId w:val="65"/>
  </w:num>
  <w:num w:numId="38">
    <w:abstractNumId w:val="8"/>
  </w:num>
  <w:num w:numId="39">
    <w:abstractNumId w:val="38"/>
  </w:num>
  <w:num w:numId="40">
    <w:abstractNumId w:val="54"/>
  </w:num>
  <w:num w:numId="41">
    <w:abstractNumId w:val="36"/>
  </w:num>
  <w:num w:numId="42">
    <w:abstractNumId w:val="42"/>
  </w:num>
  <w:num w:numId="43">
    <w:abstractNumId w:val="45"/>
  </w:num>
  <w:num w:numId="44">
    <w:abstractNumId w:val="16"/>
  </w:num>
  <w:num w:numId="45">
    <w:abstractNumId w:val="70"/>
  </w:num>
  <w:num w:numId="46">
    <w:abstractNumId w:val="39"/>
  </w:num>
  <w:num w:numId="47">
    <w:abstractNumId w:val="20"/>
  </w:num>
  <w:num w:numId="48">
    <w:abstractNumId w:val="60"/>
  </w:num>
  <w:num w:numId="49">
    <w:abstractNumId w:val="26"/>
  </w:num>
  <w:num w:numId="50">
    <w:abstractNumId w:val="62"/>
  </w:num>
  <w:num w:numId="51">
    <w:abstractNumId w:val="59"/>
  </w:num>
  <w:num w:numId="52">
    <w:abstractNumId w:val="34"/>
  </w:num>
  <w:num w:numId="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"/>
  </w:num>
  <w:num w:numId="55">
    <w:abstractNumId w:val="50"/>
  </w:num>
  <w:num w:numId="56">
    <w:abstractNumId w:val="28"/>
  </w:num>
  <w:num w:numId="57">
    <w:abstractNumId w:val="49"/>
  </w:num>
  <w:num w:numId="58">
    <w:abstractNumId w:val="52"/>
  </w:num>
  <w:num w:numId="59">
    <w:abstractNumId w:val="58"/>
  </w:num>
  <w:num w:numId="60">
    <w:abstractNumId w:val="56"/>
  </w:num>
  <w:num w:numId="61">
    <w:abstractNumId w:val="41"/>
  </w:num>
  <w:num w:numId="62">
    <w:abstractNumId w:val="57"/>
  </w:num>
  <w:num w:numId="63">
    <w:abstractNumId w:val="61"/>
  </w:num>
  <w:num w:numId="64">
    <w:abstractNumId w:val="25"/>
  </w:num>
  <w:num w:numId="65">
    <w:abstractNumId w:val="30"/>
  </w:num>
  <w:num w:numId="66">
    <w:abstractNumId w:val="69"/>
  </w:num>
  <w:num w:numId="67">
    <w:abstractNumId w:val="32"/>
  </w:num>
  <w:num w:numId="68">
    <w:abstractNumId w:val="46"/>
  </w:num>
  <w:num w:numId="69">
    <w:abstractNumId w:val="6"/>
  </w:num>
  <w:num w:numId="70">
    <w:abstractNumId w:val="4"/>
  </w:num>
  <w:num w:numId="71">
    <w:abstractNumId w:val="21"/>
  </w:num>
  <w:num w:numId="72">
    <w:abstractNumId w:val="22"/>
  </w:num>
  <w:num w:numId="73">
    <w:abstractNumId w:val="51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6D1"/>
    <w:rsid w:val="00000C64"/>
    <w:rsid w:val="00002EEC"/>
    <w:rsid w:val="00011366"/>
    <w:rsid w:val="00014471"/>
    <w:rsid w:val="00017707"/>
    <w:rsid w:val="00022B34"/>
    <w:rsid w:val="0002647B"/>
    <w:rsid w:val="0003055B"/>
    <w:rsid w:val="00032A93"/>
    <w:rsid w:val="0003383E"/>
    <w:rsid w:val="00034256"/>
    <w:rsid w:val="000344A1"/>
    <w:rsid w:val="0003540D"/>
    <w:rsid w:val="00035CD5"/>
    <w:rsid w:val="00044B34"/>
    <w:rsid w:val="00046EA1"/>
    <w:rsid w:val="0004726A"/>
    <w:rsid w:val="00054334"/>
    <w:rsid w:val="00055320"/>
    <w:rsid w:val="000556FD"/>
    <w:rsid w:val="00055D4D"/>
    <w:rsid w:val="000628CC"/>
    <w:rsid w:val="000667AF"/>
    <w:rsid w:val="0007351B"/>
    <w:rsid w:val="000747BB"/>
    <w:rsid w:val="0008601F"/>
    <w:rsid w:val="00094A5E"/>
    <w:rsid w:val="000B71B0"/>
    <w:rsid w:val="000C18AE"/>
    <w:rsid w:val="000C4CB5"/>
    <w:rsid w:val="000D3492"/>
    <w:rsid w:val="000D3EF6"/>
    <w:rsid w:val="000E373B"/>
    <w:rsid w:val="000E5996"/>
    <w:rsid w:val="000E67D5"/>
    <w:rsid w:val="000F0AD8"/>
    <w:rsid w:val="000F1727"/>
    <w:rsid w:val="000F251B"/>
    <w:rsid w:val="00103EA8"/>
    <w:rsid w:val="00105526"/>
    <w:rsid w:val="001065EF"/>
    <w:rsid w:val="001232EB"/>
    <w:rsid w:val="00130E3E"/>
    <w:rsid w:val="00133602"/>
    <w:rsid w:val="0013496D"/>
    <w:rsid w:val="001359EC"/>
    <w:rsid w:val="0013606E"/>
    <w:rsid w:val="00137202"/>
    <w:rsid w:val="00137A3D"/>
    <w:rsid w:val="00137B6F"/>
    <w:rsid w:val="00137FD4"/>
    <w:rsid w:val="00141DBF"/>
    <w:rsid w:val="0014311E"/>
    <w:rsid w:val="0015151C"/>
    <w:rsid w:val="00151985"/>
    <w:rsid w:val="00152547"/>
    <w:rsid w:val="00154D76"/>
    <w:rsid w:val="00154F09"/>
    <w:rsid w:val="00163C5B"/>
    <w:rsid w:val="001709FC"/>
    <w:rsid w:val="00172338"/>
    <w:rsid w:val="0018219A"/>
    <w:rsid w:val="001903BB"/>
    <w:rsid w:val="001940B0"/>
    <w:rsid w:val="00194F1C"/>
    <w:rsid w:val="001A0605"/>
    <w:rsid w:val="001A6C59"/>
    <w:rsid w:val="001A7607"/>
    <w:rsid w:val="001B001F"/>
    <w:rsid w:val="001B1892"/>
    <w:rsid w:val="001B51EE"/>
    <w:rsid w:val="001C2085"/>
    <w:rsid w:val="001C2DF9"/>
    <w:rsid w:val="001C2F34"/>
    <w:rsid w:val="001C64A8"/>
    <w:rsid w:val="001D3E7E"/>
    <w:rsid w:val="001D44C7"/>
    <w:rsid w:val="001D50A7"/>
    <w:rsid w:val="001E0366"/>
    <w:rsid w:val="001E0411"/>
    <w:rsid w:val="001E1A6A"/>
    <w:rsid w:val="001E2B8D"/>
    <w:rsid w:val="001E5C3B"/>
    <w:rsid w:val="001F266D"/>
    <w:rsid w:val="001F4883"/>
    <w:rsid w:val="0020245D"/>
    <w:rsid w:val="00207412"/>
    <w:rsid w:val="002156D1"/>
    <w:rsid w:val="00226210"/>
    <w:rsid w:val="0023359A"/>
    <w:rsid w:val="002356EE"/>
    <w:rsid w:val="00237B05"/>
    <w:rsid w:val="00242209"/>
    <w:rsid w:val="002435A1"/>
    <w:rsid w:val="00243EA9"/>
    <w:rsid w:val="00246F0F"/>
    <w:rsid w:val="00247659"/>
    <w:rsid w:val="0025536C"/>
    <w:rsid w:val="00260C48"/>
    <w:rsid w:val="0026409C"/>
    <w:rsid w:val="00265BF4"/>
    <w:rsid w:val="0027221B"/>
    <w:rsid w:val="00272FC8"/>
    <w:rsid w:val="0027435A"/>
    <w:rsid w:val="00287030"/>
    <w:rsid w:val="00290E46"/>
    <w:rsid w:val="002A0319"/>
    <w:rsid w:val="002B4C8F"/>
    <w:rsid w:val="002C48C7"/>
    <w:rsid w:val="002C6C66"/>
    <w:rsid w:val="002C6EC2"/>
    <w:rsid w:val="002F1939"/>
    <w:rsid w:val="002F3443"/>
    <w:rsid w:val="002F3FD5"/>
    <w:rsid w:val="002F47B6"/>
    <w:rsid w:val="003008D3"/>
    <w:rsid w:val="00301D64"/>
    <w:rsid w:val="003036AD"/>
    <w:rsid w:val="0030781D"/>
    <w:rsid w:val="00307F4E"/>
    <w:rsid w:val="0032360D"/>
    <w:rsid w:val="003246D3"/>
    <w:rsid w:val="00325C8D"/>
    <w:rsid w:val="00331F6A"/>
    <w:rsid w:val="00333D12"/>
    <w:rsid w:val="003346F1"/>
    <w:rsid w:val="00334B77"/>
    <w:rsid w:val="003366BD"/>
    <w:rsid w:val="00337E64"/>
    <w:rsid w:val="0034405E"/>
    <w:rsid w:val="00344ADF"/>
    <w:rsid w:val="0034755C"/>
    <w:rsid w:val="00347AA7"/>
    <w:rsid w:val="00355608"/>
    <w:rsid w:val="00361271"/>
    <w:rsid w:val="00362A1C"/>
    <w:rsid w:val="00364A11"/>
    <w:rsid w:val="0036671F"/>
    <w:rsid w:val="003875E1"/>
    <w:rsid w:val="00392501"/>
    <w:rsid w:val="00394521"/>
    <w:rsid w:val="00396BC4"/>
    <w:rsid w:val="003979AF"/>
    <w:rsid w:val="003C3B2D"/>
    <w:rsid w:val="003D0F02"/>
    <w:rsid w:val="003D5132"/>
    <w:rsid w:val="003D6F89"/>
    <w:rsid w:val="003F0470"/>
    <w:rsid w:val="003F62C3"/>
    <w:rsid w:val="004031EC"/>
    <w:rsid w:val="004117A8"/>
    <w:rsid w:val="00414BA1"/>
    <w:rsid w:val="00416950"/>
    <w:rsid w:val="00417720"/>
    <w:rsid w:val="0044058D"/>
    <w:rsid w:val="00444CDF"/>
    <w:rsid w:val="00447B54"/>
    <w:rsid w:val="00447D9B"/>
    <w:rsid w:val="0045686F"/>
    <w:rsid w:val="0046274F"/>
    <w:rsid w:val="00462D32"/>
    <w:rsid w:val="00464F3C"/>
    <w:rsid w:val="004743A6"/>
    <w:rsid w:val="0048269D"/>
    <w:rsid w:val="00495B42"/>
    <w:rsid w:val="004A0F3A"/>
    <w:rsid w:val="004A3348"/>
    <w:rsid w:val="004A487C"/>
    <w:rsid w:val="004B55C9"/>
    <w:rsid w:val="004B7D9A"/>
    <w:rsid w:val="004C2012"/>
    <w:rsid w:val="004C252C"/>
    <w:rsid w:val="004D1013"/>
    <w:rsid w:val="004D4B27"/>
    <w:rsid w:val="004E613E"/>
    <w:rsid w:val="004E75BA"/>
    <w:rsid w:val="004F286D"/>
    <w:rsid w:val="005028D2"/>
    <w:rsid w:val="00502D85"/>
    <w:rsid w:val="00506FBC"/>
    <w:rsid w:val="00514903"/>
    <w:rsid w:val="00515C06"/>
    <w:rsid w:val="0052204A"/>
    <w:rsid w:val="0052224F"/>
    <w:rsid w:val="00524463"/>
    <w:rsid w:val="005314C9"/>
    <w:rsid w:val="00531C8F"/>
    <w:rsid w:val="00543FA9"/>
    <w:rsid w:val="0054584C"/>
    <w:rsid w:val="0055426B"/>
    <w:rsid w:val="005544B4"/>
    <w:rsid w:val="00554F37"/>
    <w:rsid w:val="0055563D"/>
    <w:rsid w:val="005576AE"/>
    <w:rsid w:val="00561026"/>
    <w:rsid w:val="005611C6"/>
    <w:rsid w:val="005629E9"/>
    <w:rsid w:val="005675F9"/>
    <w:rsid w:val="00567F36"/>
    <w:rsid w:val="005711F7"/>
    <w:rsid w:val="00571747"/>
    <w:rsid w:val="00576FEF"/>
    <w:rsid w:val="00581211"/>
    <w:rsid w:val="005818A2"/>
    <w:rsid w:val="00585639"/>
    <w:rsid w:val="00590D5B"/>
    <w:rsid w:val="00591601"/>
    <w:rsid w:val="0059481F"/>
    <w:rsid w:val="005A0CC0"/>
    <w:rsid w:val="005A25AF"/>
    <w:rsid w:val="005B324A"/>
    <w:rsid w:val="005B3628"/>
    <w:rsid w:val="005B4AD8"/>
    <w:rsid w:val="005C7EF4"/>
    <w:rsid w:val="005E0CAF"/>
    <w:rsid w:val="005E127F"/>
    <w:rsid w:val="005E7548"/>
    <w:rsid w:val="005F6A3A"/>
    <w:rsid w:val="005F6A92"/>
    <w:rsid w:val="00601B96"/>
    <w:rsid w:val="00626F08"/>
    <w:rsid w:val="00644FE8"/>
    <w:rsid w:val="0065454C"/>
    <w:rsid w:val="00654EA0"/>
    <w:rsid w:val="00655649"/>
    <w:rsid w:val="00660925"/>
    <w:rsid w:val="006678F6"/>
    <w:rsid w:val="006803FF"/>
    <w:rsid w:val="0068202E"/>
    <w:rsid w:val="00682EEE"/>
    <w:rsid w:val="00685A96"/>
    <w:rsid w:val="00697FEA"/>
    <w:rsid w:val="006A0146"/>
    <w:rsid w:val="006A55D0"/>
    <w:rsid w:val="006B1B9A"/>
    <w:rsid w:val="006B2980"/>
    <w:rsid w:val="006B696E"/>
    <w:rsid w:val="006D2935"/>
    <w:rsid w:val="006D7E9A"/>
    <w:rsid w:val="006F7513"/>
    <w:rsid w:val="00700787"/>
    <w:rsid w:val="00702FBC"/>
    <w:rsid w:val="00720195"/>
    <w:rsid w:val="00721987"/>
    <w:rsid w:val="00721DF9"/>
    <w:rsid w:val="00721F98"/>
    <w:rsid w:val="007362A0"/>
    <w:rsid w:val="00742592"/>
    <w:rsid w:val="00742AE7"/>
    <w:rsid w:val="00743E2C"/>
    <w:rsid w:val="00744AC2"/>
    <w:rsid w:val="00745649"/>
    <w:rsid w:val="00747FCD"/>
    <w:rsid w:val="00764168"/>
    <w:rsid w:val="007703EE"/>
    <w:rsid w:val="00773717"/>
    <w:rsid w:val="00776825"/>
    <w:rsid w:val="0077740E"/>
    <w:rsid w:val="007852E9"/>
    <w:rsid w:val="007879B8"/>
    <w:rsid w:val="0079605B"/>
    <w:rsid w:val="007A07D4"/>
    <w:rsid w:val="007A5A1E"/>
    <w:rsid w:val="007A7898"/>
    <w:rsid w:val="007B0579"/>
    <w:rsid w:val="007B58F1"/>
    <w:rsid w:val="007C0C8F"/>
    <w:rsid w:val="007C1119"/>
    <w:rsid w:val="007C293A"/>
    <w:rsid w:val="007D1A36"/>
    <w:rsid w:val="007E2752"/>
    <w:rsid w:val="007F3DB5"/>
    <w:rsid w:val="007F762C"/>
    <w:rsid w:val="00801152"/>
    <w:rsid w:val="008016CF"/>
    <w:rsid w:val="008031AB"/>
    <w:rsid w:val="00803596"/>
    <w:rsid w:val="00813952"/>
    <w:rsid w:val="0081732F"/>
    <w:rsid w:val="008255EB"/>
    <w:rsid w:val="00833D7D"/>
    <w:rsid w:val="00837138"/>
    <w:rsid w:val="00837BF1"/>
    <w:rsid w:val="00840868"/>
    <w:rsid w:val="008449F7"/>
    <w:rsid w:val="00847992"/>
    <w:rsid w:val="00850AB3"/>
    <w:rsid w:val="008523A0"/>
    <w:rsid w:val="00865A5D"/>
    <w:rsid w:val="00866B7F"/>
    <w:rsid w:val="0087314F"/>
    <w:rsid w:val="00874ED2"/>
    <w:rsid w:val="00883151"/>
    <w:rsid w:val="00887BA9"/>
    <w:rsid w:val="00890287"/>
    <w:rsid w:val="0089151C"/>
    <w:rsid w:val="00891533"/>
    <w:rsid w:val="00891C8F"/>
    <w:rsid w:val="00892038"/>
    <w:rsid w:val="00897379"/>
    <w:rsid w:val="008A1A63"/>
    <w:rsid w:val="008A2509"/>
    <w:rsid w:val="008A468E"/>
    <w:rsid w:val="008A46CC"/>
    <w:rsid w:val="008A7A39"/>
    <w:rsid w:val="008B2615"/>
    <w:rsid w:val="008B339D"/>
    <w:rsid w:val="008B5DE1"/>
    <w:rsid w:val="008C519D"/>
    <w:rsid w:val="008C7AAE"/>
    <w:rsid w:val="008D2C91"/>
    <w:rsid w:val="008E17B7"/>
    <w:rsid w:val="008E6FB8"/>
    <w:rsid w:val="008F59AB"/>
    <w:rsid w:val="00905930"/>
    <w:rsid w:val="00907249"/>
    <w:rsid w:val="00907449"/>
    <w:rsid w:val="00911EFD"/>
    <w:rsid w:val="00917170"/>
    <w:rsid w:val="009179FD"/>
    <w:rsid w:val="00923390"/>
    <w:rsid w:val="00927B64"/>
    <w:rsid w:val="009448AA"/>
    <w:rsid w:val="009527F1"/>
    <w:rsid w:val="0095556B"/>
    <w:rsid w:val="00956FF2"/>
    <w:rsid w:val="009578EC"/>
    <w:rsid w:val="00982B9A"/>
    <w:rsid w:val="00990E96"/>
    <w:rsid w:val="00993E67"/>
    <w:rsid w:val="00993FF3"/>
    <w:rsid w:val="00996C54"/>
    <w:rsid w:val="0099794D"/>
    <w:rsid w:val="009A7043"/>
    <w:rsid w:val="009B76D7"/>
    <w:rsid w:val="009C2AB9"/>
    <w:rsid w:val="009C759B"/>
    <w:rsid w:val="009D21A1"/>
    <w:rsid w:val="009D3EE2"/>
    <w:rsid w:val="009D7213"/>
    <w:rsid w:val="009E0002"/>
    <w:rsid w:val="009E3932"/>
    <w:rsid w:val="009F1087"/>
    <w:rsid w:val="009F6A92"/>
    <w:rsid w:val="00A036D1"/>
    <w:rsid w:val="00A03F51"/>
    <w:rsid w:val="00A061EC"/>
    <w:rsid w:val="00A13830"/>
    <w:rsid w:val="00A14E98"/>
    <w:rsid w:val="00A22A47"/>
    <w:rsid w:val="00A24550"/>
    <w:rsid w:val="00A3011D"/>
    <w:rsid w:val="00A31054"/>
    <w:rsid w:val="00A334CD"/>
    <w:rsid w:val="00A37377"/>
    <w:rsid w:val="00A40BF8"/>
    <w:rsid w:val="00A44B3E"/>
    <w:rsid w:val="00A54C85"/>
    <w:rsid w:val="00A54EAB"/>
    <w:rsid w:val="00A57B1C"/>
    <w:rsid w:val="00A624C6"/>
    <w:rsid w:val="00A62BBB"/>
    <w:rsid w:val="00A70518"/>
    <w:rsid w:val="00A71412"/>
    <w:rsid w:val="00A83FF8"/>
    <w:rsid w:val="00A90AB9"/>
    <w:rsid w:val="00A92668"/>
    <w:rsid w:val="00AA7C6C"/>
    <w:rsid w:val="00AB2E48"/>
    <w:rsid w:val="00AB3A77"/>
    <w:rsid w:val="00AC0E24"/>
    <w:rsid w:val="00AC3B14"/>
    <w:rsid w:val="00AC49E4"/>
    <w:rsid w:val="00AD1C18"/>
    <w:rsid w:val="00AD4CC1"/>
    <w:rsid w:val="00AD6B50"/>
    <w:rsid w:val="00AD72AF"/>
    <w:rsid w:val="00AD76E7"/>
    <w:rsid w:val="00AE285D"/>
    <w:rsid w:val="00AE484A"/>
    <w:rsid w:val="00AF636B"/>
    <w:rsid w:val="00B01CD6"/>
    <w:rsid w:val="00B03944"/>
    <w:rsid w:val="00B053E7"/>
    <w:rsid w:val="00B05935"/>
    <w:rsid w:val="00B1469E"/>
    <w:rsid w:val="00B1755C"/>
    <w:rsid w:val="00B32210"/>
    <w:rsid w:val="00B376DC"/>
    <w:rsid w:val="00B42F1E"/>
    <w:rsid w:val="00B43CD3"/>
    <w:rsid w:val="00B475D7"/>
    <w:rsid w:val="00B476FC"/>
    <w:rsid w:val="00B4789C"/>
    <w:rsid w:val="00B526E4"/>
    <w:rsid w:val="00B548E9"/>
    <w:rsid w:val="00B62C89"/>
    <w:rsid w:val="00B63DA8"/>
    <w:rsid w:val="00B74028"/>
    <w:rsid w:val="00B92F29"/>
    <w:rsid w:val="00BA2A1C"/>
    <w:rsid w:val="00BA3D15"/>
    <w:rsid w:val="00BA5145"/>
    <w:rsid w:val="00BA5773"/>
    <w:rsid w:val="00BA78DA"/>
    <w:rsid w:val="00BB3816"/>
    <w:rsid w:val="00BB5862"/>
    <w:rsid w:val="00BB60DC"/>
    <w:rsid w:val="00BC179F"/>
    <w:rsid w:val="00BC1E4F"/>
    <w:rsid w:val="00BC4ED3"/>
    <w:rsid w:val="00BC779B"/>
    <w:rsid w:val="00BD1BE9"/>
    <w:rsid w:val="00BD4D5D"/>
    <w:rsid w:val="00BE152C"/>
    <w:rsid w:val="00BE19D6"/>
    <w:rsid w:val="00BE5435"/>
    <w:rsid w:val="00BE735A"/>
    <w:rsid w:val="00BF2601"/>
    <w:rsid w:val="00BF6075"/>
    <w:rsid w:val="00C16615"/>
    <w:rsid w:val="00C221F7"/>
    <w:rsid w:val="00C30E00"/>
    <w:rsid w:val="00C31648"/>
    <w:rsid w:val="00C33CAC"/>
    <w:rsid w:val="00C34550"/>
    <w:rsid w:val="00C36B9D"/>
    <w:rsid w:val="00C36F01"/>
    <w:rsid w:val="00C37A8A"/>
    <w:rsid w:val="00C41873"/>
    <w:rsid w:val="00C44608"/>
    <w:rsid w:val="00C550BE"/>
    <w:rsid w:val="00C611C7"/>
    <w:rsid w:val="00C727E8"/>
    <w:rsid w:val="00C731F9"/>
    <w:rsid w:val="00C73ED1"/>
    <w:rsid w:val="00C76CF4"/>
    <w:rsid w:val="00C775F2"/>
    <w:rsid w:val="00C77A25"/>
    <w:rsid w:val="00C77D22"/>
    <w:rsid w:val="00C8091C"/>
    <w:rsid w:val="00C81A34"/>
    <w:rsid w:val="00C82BDD"/>
    <w:rsid w:val="00C93539"/>
    <w:rsid w:val="00CA21E6"/>
    <w:rsid w:val="00CA3CB9"/>
    <w:rsid w:val="00CA5FC6"/>
    <w:rsid w:val="00CA6CE7"/>
    <w:rsid w:val="00CB0B1F"/>
    <w:rsid w:val="00CB4596"/>
    <w:rsid w:val="00CC2676"/>
    <w:rsid w:val="00CC6BE3"/>
    <w:rsid w:val="00CD3904"/>
    <w:rsid w:val="00CE20AE"/>
    <w:rsid w:val="00CF1ADB"/>
    <w:rsid w:val="00CF6FCC"/>
    <w:rsid w:val="00CF7A92"/>
    <w:rsid w:val="00D00FF3"/>
    <w:rsid w:val="00D0301E"/>
    <w:rsid w:val="00D11C25"/>
    <w:rsid w:val="00D12A6D"/>
    <w:rsid w:val="00D12C9D"/>
    <w:rsid w:val="00D13FDF"/>
    <w:rsid w:val="00D23182"/>
    <w:rsid w:val="00D30697"/>
    <w:rsid w:val="00D30999"/>
    <w:rsid w:val="00D360C8"/>
    <w:rsid w:val="00D40A0A"/>
    <w:rsid w:val="00D52D26"/>
    <w:rsid w:val="00D62A10"/>
    <w:rsid w:val="00D72B67"/>
    <w:rsid w:val="00D73AB0"/>
    <w:rsid w:val="00D75169"/>
    <w:rsid w:val="00D76EAC"/>
    <w:rsid w:val="00D85181"/>
    <w:rsid w:val="00D862D3"/>
    <w:rsid w:val="00D8653B"/>
    <w:rsid w:val="00D97141"/>
    <w:rsid w:val="00DA0572"/>
    <w:rsid w:val="00DA4621"/>
    <w:rsid w:val="00DB6DC4"/>
    <w:rsid w:val="00DD236C"/>
    <w:rsid w:val="00DD42BE"/>
    <w:rsid w:val="00DE6453"/>
    <w:rsid w:val="00DF0198"/>
    <w:rsid w:val="00DF2AAE"/>
    <w:rsid w:val="00DF755B"/>
    <w:rsid w:val="00E01153"/>
    <w:rsid w:val="00E01D67"/>
    <w:rsid w:val="00E11BD5"/>
    <w:rsid w:val="00E11F4A"/>
    <w:rsid w:val="00E131FA"/>
    <w:rsid w:val="00E1527F"/>
    <w:rsid w:val="00E16E5E"/>
    <w:rsid w:val="00E251CA"/>
    <w:rsid w:val="00E4329F"/>
    <w:rsid w:val="00E45FCE"/>
    <w:rsid w:val="00E51B74"/>
    <w:rsid w:val="00E52FF4"/>
    <w:rsid w:val="00E55B78"/>
    <w:rsid w:val="00E57472"/>
    <w:rsid w:val="00E6563D"/>
    <w:rsid w:val="00E67F8A"/>
    <w:rsid w:val="00E811D6"/>
    <w:rsid w:val="00E81457"/>
    <w:rsid w:val="00E85CE6"/>
    <w:rsid w:val="00E875C7"/>
    <w:rsid w:val="00E91D73"/>
    <w:rsid w:val="00E92B9A"/>
    <w:rsid w:val="00E9525B"/>
    <w:rsid w:val="00E9752D"/>
    <w:rsid w:val="00EA1C0F"/>
    <w:rsid w:val="00EA4249"/>
    <w:rsid w:val="00EB31A9"/>
    <w:rsid w:val="00EB640E"/>
    <w:rsid w:val="00EC02FA"/>
    <w:rsid w:val="00EC1C5B"/>
    <w:rsid w:val="00EC4492"/>
    <w:rsid w:val="00EC7666"/>
    <w:rsid w:val="00ED1375"/>
    <w:rsid w:val="00ED189B"/>
    <w:rsid w:val="00ED1E56"/>
    <w:rsid w:val="00ED49DB"/>
    <w:rsid w:val="00ED6E32"/>
    <w:rsid w:val="00ED7852"/>
    <w:rsid w:val="00EE18F9"/>
    <w:rsid w:val="00EE3E7E"/>
    <w:rsid w:val="00EE4684"/>
    <w:rsid w:val="00EF68D4"/>
    <w:rsid w:val="00EF6C48"/>
    <w:rsid w:val="00F01EA2"/>
    <w:rsid w:val="00F06588"/>
    <w:rsid w:val="00F0660F"/>
    <w:rsid w:val="00F116CF"/>
    <w:rsid w:val="00F21F91"/>
    <w:rsid w:val="00F23503"/>
    <w:rsid w:val="00F2546A"/>
    <w:rsid w:val="00F27B19"/>
    <w:rsid w:val="00F30492"/>
    <w:rsid w:val="00F306BB"/>
    <w:rsid w:val="00F34792"/>
    <w:rsid w:val="00F376F1"/>
    <w:rsid w:val="00F408A8"/>
    <w:rsid w:val="00F42AA9"/>
    <w:rsid w:val="00F43E91"/>
    <w:rsid w:val="00F473EA"/>
    <w:rsid w:val="00F5159A"/>
    <w:rsid w:val="00F53B32"/>
    <w:rsid w:val="00F54E0B"/>
    <w:rsid w:val="00F5525D"/>
    <w:rsid w:val="00F56F4A"/>
    <w:rsid w:val="00F57918"/>
    <w:rsid w:val="00F645DC"/>
    <w:rsid w:val="00F711C0"/>
    <w:rsid w:val="00F75100"/>
    <w:rsid w:val="00F7542B"/>
    <w:rsid w:val="00F80B11"/>
    <w:rsid w:val="00F8245A"/>
    <w:rsid w:val="00F86DE7"/>
    <w:rsid w:val="00F8751F"/>
    <w:rsid w:val="00FB0944"/>
    <w:rsid w:val="00FB3DB9"/>
    <w:rsid w:val="00FC5046"/>
    <w:rsid w:val="00FC70CE"/>
    <w:rsid w:val="00FD045C"/>
    <w:rsid w:val="00FF3738"/>
    <w:rsid w:val="00FF6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annotation reference" w:uiPriority="99"/>
    <w:lsdException w:name="endnote text" w:uiPriority="99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/>
    <w:lsdException w:name="No Spacing" w:locked="0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nhideWhenUsed="1"/>
    <w:lsdException w:name="TOC Heading" w:locked="0" w:semiHidden="1" w:uiPriority="99" w:unhideWhenUsed="1" w:qFormat="1"/>
  </w:latentStyles>
  <w:style w:type="paragraph" w:default="1" w:styleId="a1">
    <w:name w:val="Normal"/>
    <w:qFormat/>
    <w:rsid w:val="00AB2E48"/>
    <w:rPr>
      <w:rFonts w:ascii="Times New Roman" w:hAnsi="Times New Roman"/>
      <w:sz w:val="24"/>
      <w:szCs w:val="24"/>
    </w:rPr>
  </w:style>
  <w:style w:type="paragraph" w:styleId="1">
    <w:name w:val="heading 1"/>
    <w:aliases w:val="Знак10 Знак"/>
    <w:basedOn w:val="a1"/>
    <w:next w:val="a1"/>
    <w:link w:val="10"/>
    <w:qFormat/>
    <w:rsid w:val="00A036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9 Знак"/>
    <w:basedOn w:val="a1"/>
    <w:next w:val="a1"/>
    <w:link w:val="20"/>
    <w:qFormat/>
    <w:rsid w:val="00576FEF"/>
    <w:pPr>
      <w:keepNext/>
      <w:outlineLvl w:val="1"/>
    </w:pPr>
    <w:rPr>
      <w:b/>
      <w:bCs/>
      <w:sz w:val="16"/>
    </w:rPr>
  </w:style>
  <w:style w:type="paragraph" w:styleId="3">
    <w:name w:val="heading 3"/>
    <w:aliases w:val="Знак8 Знак"/>
    <w:basedOn w:val="a1"/>
    <w:next w:val="a1"/>
    <w:link w:val="30"/>
    <w:qFormat/>
    <w:rsid w:val="00A70518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4">
    <w:name w:val="heading 4"/>
    <w:aliases w:val="Знак7 Знак"/>
    <w:basedOn w:val="a1"/>
    <w:next w:val="a1"/>
    <w:link w:val="40"/>
    <w:qFormat/>
    <w:locked/>
    <w:rsid w:val="005F6A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Знак6 Знак"/>
    <w:basedOn w:val="a1"/>
    <w:next w:val="a1"/>
    <w:link w:val="50"/>
    <w:qFormat/>
    <w:locked/>
    <w:rsid w:val="00502D85"/>
    <w:pPr>
      <w:tabs>
        <w:tab w:val="num" w:pos="2085"/>
      </w:tabs>
      <w:spacing w:before="240" w:after="60"/>
      <w:ind w:left="2085" w:hanging="1008"/>
      <w:outlineLvl w:val="4"/>
    </w:pPr>
    <w:rPr>
      <w:rFonts w:ascii="Arial" w:eastAsia="Times New Roman" w:hAnsi="Arial"/>
      <w:sz w:val="22"/>
      <w:szCs w:val="20"/>
    </w:rPr>
  </w:style>
  <w:style w:type="paragraph" w:styleId="6">
    <w:name w:val="heading 6"/>
    <w:aliases w:val="Знак5 Знак"/>
    <w:basedOn w:val="a1"/>
    <w:next w:val="a1"/>
    <w:link w:val="60"/>
    <w:qFormat/>
    <w:locked/>
    <w:rsid w:val="00502D85"/>
    <w:pPr>
      <w:tabs>
        <w:tab w:val="num" w:pos="2229"/>
      </w:tabs>
      <w:spacing w:before="240" w:after="60"/>
      <w:ind w:left="2229" w:hanging="1152"/>
      <w:outlineLvl w:val="5"/>
    </w:pPr>
    <w:rPr>
      <w:rFonts w:eastAsia="Times New Roman"/>
      <w:i/>
      <w:sz w:val="22"/>
      <w:szCs w:val="20"/>
    </w:rPr>
  </w:style>
  <w:style w:type="paragraph" w:styleId="7">
    <w:name w:val="heading 7"/>
    <w:aliases w:val="Знак4 Знак"/>
    <w:basedOn w:val="a1"/>
    <w:next w:val="a1"/>
    <w:link w:val="70"/>
    <w:qFormat/>
    <w:locked/>
    <w:rsid w:val="00502D85"/>
    <w:pPr>
      <w:keepNext/>
      <w:tabs>
        <w:tab w:val="num" w:pos="2373"/>
      </w:tabs>
      <w:spacing w:before="60" w:line="360" w:lineRule="auto"/>
      <w:ind w:left="2373" w:hanging="1296"/>
      <w:jc w:val="center"/>
      <w:outlineLvl w:val="6"/>
    </w:pPr>
    <w:rPr>
      <w:rFonts w:ascii="Arial" w:eastAsia="Times New Roman" w:hAnsi="Arial"/>
      <w:b/>
      <w:sz w:val="28"/>
      <w:szCs w:val="20"/>
    </w:rPr>
  </w:style>
  <w:style w:type="paragraph" w:styleId="8">
    <w:name w:val="heading 8"/>
    <w:aliases w:val="Знак3 Знак"/>
    <w:basedOn w:val="a1"/>
    <w:next w:val="a1"/>
    <w:link w:val="80"/>
    <w:qFormat/>
    <w:locked/>
    <w:rsid w:val="00502D85"/>
    <w:pPr>
      <w:tabs>
        <w:tab w:val="num" w:pos="2517"/>
      </w:tabs>
      <w:spacing w:before="240" w:after="60"/>
      <w:ind w:left="2517" w:hanging="1440"/>
      <w:outlineLvl w:val="7"/>
    </w:pPr>
    <w:rPr>
      <w:rFonts w:ascii="Arial" w:eastAsia="Times New Roman" w:hAnsi="Arial"/>
      <w:i/>
      <w:sz w:val="20"/>
      <w:szCs w:val="20"/>
    </w:rPr>
  </w:style>
  <w:style w:type="paragraph" w:styleId="9">
    <w:name w:val="heading 9"/>
    <w:aliases w:val="Знак2 Знак"/>
    <w:basedOn w:val="a1"/>
    <w:next w:val="a1"/>
    <w:link w:val="90"/>
    <w:qFormat/>
    <w:locked/>
    <w:rsid w:val="00502D85"/>
    <w:pPr>
      <w:tabs>
        <w:tab w:val="num" w:pos="2661"/>
      </w:tabs>
      <w:spacing w:before="240" w:after="60"/>
      <w:ind w:left="2661" w:hanging="1584"/>
      <w:outlineLvl w:val="8"/>
    </w:pPr>
    <w:rPr>
      <w:rFonts w:ascii="Arial" w:eastAsia="Times New Roman" w:hAnsi="Arial"/>
      <w:b/>
      <w:i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link w:val="1"/>
    <w:locked/>
    <w:rsid w:val="00A036D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9 Знак Знак"/>
    <w:link w:val="2"/>
    <w:locked/>
    <w:rsid w:val="00576FE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aliases w:val="Знак8 Знак Знак"/>
    <w:link w:val="3"/>
    <w:locked/>
    <w:rsid w:val="00A70518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40">
    <w:name w:val="Заголовок 4 Знак"/>
    <w:aliases w:val="Знак7 Знак Знак"/>
    <w:link w:val="4"/>
    <w:locked/>
    <w:rsid w:val="005F6A3A"/>
    <w:rPr>
      <w:rFonts w:eastAsia="Times New Roman"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aliases w:val="Знак6 Знак Знак"/>
    <w:link w:val="5"/>
    <w:rsid w:val="00502D85"/>
    <w:rPr>
      <w:rFonts w:ascii="Arial" w:hAnsi="Arial"/>
      <w:sz w:val="22"/>
      <w:lang w:val="ru-RU" w:eastAsia="ru-RU" w:bidi="ar-SA"/>
    </w:rPr>
  </w:style>
  <w:style w:type="character" w:customStyle="1" w:styleId="60">
    <w:name w:val="Заголовок 6 Знак"/>
    <w:aliases w:val="Знак5 Знак Знак"/>
    <w:link w:val="6"/>
    <w:rsid w:val="00502D85"/>
    <w:rPr>
      <w:i/>
      <w:sz w:val="22"/>
      <w:lang w:val="ru-RU" w:eastAsia="ru-RU" w:bidi="ar-SA"/>
    </w:rPr>
  </w:style>
  <w:style w:type="character" w:customStyle="1" w:styleId="70">
    <w:name w:val="Заголовок 7 Знак"/>
    <w:aliases w:val="Знак4 Знак Знак"/>
    <w:link w:val="7"/>
    <w:rsid w:val="00502D85"/>
    <w:rPr>
      <w:rFonts w:ascii="Arial" w:hAnsi="Arial"/>
      <w:b/>
      <w:sz w:val="28"/>
      <w:lang w:val="ru-RU" w:eastAsia="ru-RU" w:bidi="ar-SA"/>
    </w:rPr>
  </w:style>
  <w:style w:type="character" w:customStyle="1" w:styleId="80">
    <w:name w:val="Заголовок 8 Знак"/>
    <w:aliases w:val="Знак3 Знак Знак"/>
    <w:link w:val="8"/>
    <w:rsid w:val="00502D85"/>
    <w:rPr>
      <w:rFonts w:ascii="Arial" w:hAnsi="Arial"/>
      <w:i/>
      <w:lang w:val="ru-RU" w:eastAsia="ru-RU" w:bidi="ar-SA"/>
    </w:rPr>
  </w:style>
  <w:style w:type="character" w:customStyle="1" w:styleId="90">
    <w:name w:val="Заголовок 9 Знак"/>
    <w:aliases w:val="Знак2 Знак Знак"/>
    <w:link w:val="9"/>
    <w:rsid w:val="00502D85"/>
    <w:rPr>
      <w:rFonts w:ascii="Arial" w:hAnsi="Arial"/>
      <w:b/>
      <w:i/>
      <w:sz w:val="18"/>
      <w:lang w:val="ru-RU" w:eastAsia="ru-RU" w:bidi="ar-SA"/>
    </w:rPr>
  </w:style>
  <w:style w:type="paragraph" w:styleId="a5">
    <w:name w:val="Normal (Web)"/>
    <w:aliases w:val="Обычный (Web)"/>
    <w:basedOn w:val="a1"/>
    <w:uiPriority w:val="99"/>
    <w:rsid w:val="00A036D1"/>
    <w:pPr>
      <w:spacing w:before="100" w:beforeAutospacing="1" w:after="100" w:afterAutospacing="1"/>
    </w:pPr>
  </w:style>
  <w:style w:type="character" w:customStyle="1" w:styleId="FootnoteTextChar">
    <w:name w:val="Footnote Text Char"/>
    <w:aliases w:val="Знак Char,Знак1 Char"/>
    <w:uiPriority w:val="99"/>
    <w:semiHidden/>
    <w:locked/>
    <w:rsid w:val="00A036D1"/>
    <w:rPr>
      <w:rFonts w:ascii="Times New Roman" w:hAnsi="Times New Roman"/>
      <w:sz w:val="20"/>
      <w:lang w:eastAsia="ru-RU"/>
    </w:rPr>
  </w:style>
  <w:style w:type="paragraph" w:styleId="a6">
    <w:name w:val="footnote text"/>
    <w:aliases w:val="Знак,Знак1"/>
    <w:basedOn w:val="a1"/>
    <w:link w:val="a7"/>
    <w:rsid w:val="00A036D1"/>
    <w:rPr>
      <w:sz w:val="20"/>
      <w:szCs w:val="20"/>
    </w:rPr>
  </w:style>
  <w:style w:type="character" w:customStyle="1" w:styleId="a7">
    <w:name w:val="Текст сноски Знак"/>
    <w:aliases w:val="Знак Знак,Знак1 Знак1"/>
    <w:link w:val="a6"/>
    <w:locked/>
    <w:rsid w:val="00A036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noteTextChar1">
    <w:name w:val="Footnote Text Char1"/>
    <w:aliases w:val="Знак Char1,Знак1 Char1"/>
    <w:uiPriority w:val="99"/>
    <w:semiHidden/>
    <w:locked/>
    <w:rsid w:val="00A036D1"/>
    <w:rPr>
      <w:rFonts w:ascii="Times New Roman" w:hAnsi="Times New Roman" w:cs="Times New Roman"/>
      <w:sz w:val="20"/>
    </w:rPr>
  </w:style>
  <w:style w:type="character" w:customStyle="1" w:styleId="FooterChar">
    <w:name w:val="Footer Char"/>
    <w:uiPriority w:val="99"/>
    <w:semiHidden/>
    <w:locked/>
    <w:rsid w:val="00A036D1"/>
    <w:rPr>
      <w:rFonts w:ascii="Times New Roman" w:hAnsi="Times New Roman"/>
      <w:sz w:val="24"/>
      <w:lang w:eastAsia="ru-RU"/>
    </w:rPr>
  </w:style>
  <w:style w:type="paragraph" w:styleId="a8">
    <w:name w:val="footer"/>
    <w:basedOn w:val="a1"/>
    <w:link w:val="a9"/>
    <w:uiPriority w:val="99"/>
    <w:rsid w:val="00A0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A036D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Title"/>
    <w:aliases w:val="Знак1 Знак"/>
    <w:basedOn w:val="a1"/>
    <w:link w:val="ab"/>
    <w:qFormat/>
    <w:rsid w:val="00A036D1"/>
    <w:pPr>
      <w:jc w:val="center"/>
    </w:pPr>
    <w:rPr>
      <w:b/>
      <w:bCs/>
    </w:rPr>
  </w:style>
  <w:style w:type="character" w:customStyle="1" w:styleId="ab">
    <w:name w:val="Название Знак"/>
    <w:aliases w:val="Знак1 Знак Знак"/>
    <w:link w:val="aa"/>
    <w:locked/>
    <w:rsid w:val="00A036D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1"/>
    <w:link w:val="ad"/>
    <w:rsid w:val="00A036D1"/>
    <w:pPr>
      <w:spacing w:after="120"/>
    </w:pPr>
  </w:style>
  <w:style w:type="character" w:customStyle="1" w:styleId="ad">
    <w:name w:val="Основной текст Знак"/>
    <w:link w:val="ac"/>
    <w:locked/>
    <w:rsid w:val="00A036D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1"/>
    <w:rsid w:val="00A036D1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Default">
    <w:name w:val="Default"/>
    <w:rsid w:val="00A036D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e">
    <w:name w:val="footnote reference"/>
    <w:rsid w:val="00A036D1"/>
    <w:rPr>
      <w:rFonts w:cs="Times New Roman"/>
      <w:vertAlign w:val="superscript"/>
    </w:rPr>
  </w:style>
  <w:style w:type="character" w:styleId="af">
    <w:name w:val="Strong"/>
    <w:uiPriority w:val="22"/>
    <w:qFormat/>
    <w:rsid w:val="00A036D1"/>
    <w:rPr>
      <w:rFonts w:cs="Times New Roman"/>
      <w:b/>
      <w:bCs/>
    </w:rPr>
  </w:style>
  <w:style w:type="character" w:styleId="af0">
    <w:name w:val="Emphasis"/>
    <w:qFormat/>
    <w:rsid w:val="00A036D1"/>
    <w:rPr>
      <w:rFonts w:cs="Times New Roman"/>
      <w:i/>
      <w:iCs/>
    </w:rPr>
  </w:style>
  <w:style w:type="paragraph" w:customStyle="1" w:styleId="ConsPlusNormal">
    <w:name w:val="ConsPlusNormal"/>
    <w:rsid w:val="00A036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036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Text21">
    <w:name w:val="Body Text 21"/>
    <w:basedOn w:val="a1"/>
    <w:rsid w:val="00A036D1"/>
    <w:pPr>
      <w:widowControl w:val="0"/>
      <w:adjustRightInd w:val="0"/>
      <w:snapToGrid w:val="0"/>
      <w:spacing w:line="480" w:lineRule="auto"/>
      <w:jc w:val="both"/>
    </w:pPr>
    <w:rPr>
      <w:sz w:val="26"/>
      <w:szCs w:val="26"/>
    </w:rPr>
  </w:style>
  <w:style w:type="paragraph" w:customStyle="1" w:styleId="12">
    <w:name w:val="Абзац списка1"/>
    <w:basedOn w:val="a1"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">
    <w:name w:val="List Bullet"/>
    <w:basedOn w:val="a1"/>
    <w:autoRedefine/>
    <w:rsid w:val="00A036D1"/>
    <w:pPr>
      <w:widowControl w:val="0"/>
      <w:numPr>
        <w:numId w:val="1"/>
      </w:numPr>
      <w:tabs>
        <w:tab w:val="left" w:pos="-1701"/>
      </w:tabs>
      <w:adjustRightInd w:val="0"/>
      <w:jc w:val="both"/>
      <w:textAlignment w:val="baseline"/>
    </w:pPr>
  </w:style>
  <w:style w:type="paragraph" w:styleId="21">
    <w:name w:val="List Bullet 2"/>
    <w:basedOn w:val="a1"/>
    <w:autoRedefine/>
    <w:rsid w:val="00A036D1"/>
    <w:pPr>
      <w:widowControl w:val="0"/>
      <w:tabs>
        <w:tab w:val="left" w:pos="426"/>
      </w:tabs>
      <w:adjustRightInd w:val="0"/>
      <w:jc w:val="both"/>
      <w:textAlignment w:val="baseline"/>
    </w:pPr>
    <w:rPr>
      <w:sz w:val="20"/>
      <w:szCs w:val="20"/>
    </w:rPr>
  </w:style>
  <w:style w:type="paragraph" w:styleId="af1">
    <w:name w:val="header"/>
    <w:basedOn w:val="a1"/>
    <w:link w:val="af2"/>
    <w:rsid w:val="00A036D1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  <w:textAlignment w:val="baseline"/>
    </w:pPr>
  </w:style>
  <w:style w:type="character" w:customStyle="1" w:styleId="af2">
    <w:name w:val="Верхний колонтитул Знак"/>
    <w:link w:val="af1"/>
    <w:locked/>
    <w:rsid w:val="00A036D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A036D1"/>
    <w:rPr>
      <w:rFonts w:cs="Calibri"/>
      <w:sz w:val="22"/>
      <w:szCs w:val="22"/>
      <w:lang w:eastAsia="en-US"/>
    </w:rPr>
  </w:style>
  <w:style w:type="paragraph" w:customStyle="1" w:styleId="22">
    <w:name w:val="Абзац списка2"/>
    <w:basedOn w:val="a1"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31">
    <w:name w:val="Абзац списка3"/>
    <w:basedOn w:val="a1"/>
    <w:uiPriority w:val="99"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3">
    <w:name w:val="Hyperlink"/>
    <w:rsid w:val="00A036D1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A036D1"/>
    <w:rPr>
      <w:rFonts w:cs="Times New Roman"/>
      <w:color w:val="800080"/>
      <w:u w:val="single"/>
    </w:rPr>
  </w:style>
  <w:style w:type="paragraph" w:styleId="af5">
    <w:name w:val="Balloon Text"/>
    <w:basedOn w:val="a1"/>
    <w:link w:val="af6"/>
    <w:rsid w:val="00A036D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locked/>
    <w:rsid w:val="00A036D1"/>
    <w:rPr>
      <w:rFonts w:ascii="Tahoma" w:hAnsi="Tahoma" w:cs="Tahoma"/>
      <w:sz w:val="16"/>
      <w:szCs w:val="16"/>
      <w:lang w:eastAsia="ru-RU"/>
    </w:rPr>
  </w:style>
  <w:style w:type="character" w:customStyle="1" w:styleId="14">
    <w:name w:val="Сильное выделение1"/>
    <w:rsid w:val="00A036D1"/>
    <w:rPr>
      <w:rFonts w:cs="Times New Roman"/>
      <w:b/>
      <w:bCs/>
      <w:i/>
      <w:iCs/>
      <w:color w:val="auto"/>
    </w:rPr>
  </w:style>
  <w:style w:type="table" w:styleId="af7">
    <w:name w:val="Table Grid"/>
    <w:basedOn w:val="a3"/>
    <w:rsid w:val="00A036D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Текст сноски Знак1"/>
    <w:aliases w:val="Знак Знак1,Знак Знак Знак"/>
    <w:uiPriority w:val="99"/>
    <w:semiHidden/>
    <w:rsid w:val="00A036D1"/>
    <w:rPr>
      <w:rFonts w:ascii="Times New Roman" w:hAnsi="Times New Roman"/>
      <w:sz w:val="20"/>
    </w:rPr>
  </w:style>
  <w:style w:type="paragraph" w:customStyle="1" w:styleId="ConsPlusNonformat">
    <w:name w:val="ConsPlusNonformat"/>
    <w:rsid w:val="00A036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036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8">
    <w:name w:val="Ответ"/>
    <w:basedOn w:val="a1"/>
    <w:link w:val="af9"/>
    <w:rsid w:val="00A036D1"/>
    <w:pPr>
      <w:jc w:val="both"/>
    </w:pPr>
    <w:rPr>
      <w:sz w:val="28"/>
    </w:rPr>
  </w:style>
  <w:style w:type="character" w:customStyle="1" w:styleId="af9">
    <w:name w:val="Ответ Знак"/>
    <w:link w:val="af8"/>
    <w:locked/>
    <w:rsid w:val="00990E9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a">
    <w:name w:val="Нормальный (таблица)"/>
    <w:basedOn w:val="a1"/>
    <w:next w:val="a1"/>
    <w:rsid w:val="00A036D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b">
    <w:name w:val="Прижатый влево"/>
    <w:basedOn w:val="a1"/>
    <w:next w:val="a1"/>
    <w:rsid w:val="00A036D1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fc">
    <w:name w:val="Гипертекстовая ссылка"/>
    <w:rsid w:val="00A036D1"/>
    <w:rPr>
      <w:rFonts w:ascii="Times New Roman" w:hAnsi="Times New Roman" w:cs="Times New Roman"/>
      <w:color w:val="000000"/>
    </w:rPr>
  </w:style>
  <w:style w:type="character" w:customStyle="1" w:styleId="apple-converted-space">
    <w:name w:val="apple-converted-space"/>
    <w:rsid w:val="00A036D1"/>
    <w:rPr>
      <w:rFonts w:cs="Times New Roman"/>
    </w:rPr>
  </w:style>
  <w:style w:type="character" w:customStyle="1" w:styleId="afd">
    <w:name w:val="Основной текст_"/>
    <w:link w:val="16"/>
    <w:locked/>
    <w:rsid w:val="00A036D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6">
    <w:name w:val="Основной текст1"/>
    <w:basedOn w:val="a1"/>
    <w:link w:val="afd"/>
    <w:rsid w:val="00A036D1"/>
    <w:pPr>
      <w:shd w:val="clear" w:color="auto" w:fill="FFFFFF"/>
      <w:spacing w:before="240" w:after="240" w:line="322" w:lineRule="exact"/>
      <w:jc w:val="both"/>
    </w:pPr>
    <w:rPr>
      <w:sz w:val="27"/>
      <w:szCs w:val="27"/>
      <w:lang w:eastAsia="en-US"/>
    </w:rPr>
  </w:style>
  <w:style w:type="paragraph" w:customStyle="1" w:styleId="afe">
    <w:name w:val="список с точками"/>
    <w:basedOn w:val="a1"/>
    <w:rsid w:val="00A70518"/>
    <w:pPr>
      <w:widowControl w:val="0"/>
      <w:tabs>
        <w:tab w:val="left" w:pos="3024"/>
      </w:tabs>
      <w:suppressAutoHyphens/>
      <w:spacing w:line="312" w:lineRule="auto"/>
      <w:ind w:left="756"/>
      <w:jc w:val="both"/>
    </w:pPr>
    <w:rPr>
      <w:rFonts w:eastAsia="Times New Roman"/>
      <w:kern w:val="1"/>
      <w:lang w:eastAsia="ar-SA"/>
    </w:rPr>
  </w:style>
  <w:style w:type="paragraph" w:styleId="aff">
    <w:name w:val="Body Text Indent"/>
    <w:basedOn w:val="a1"/>
    <w:link w:val="aff0"/>
    <w:rsid w:val="00A70518"/>
    <w:pPr>
      <w:spacing w:after="120"/>
      <w:ind w:left="283"/>
    </w:pPr>
    <w:rPr>
      <w:rFonts w:eastAsia="Times New Roman"/>
    </w:rPr>
  </w:style>
  <w:style w:type="character" w:customStyle="1" w:styleId="aff0">
    <w:name w:val="Основной текст с отступом Знак"/>
    <w:link w:val="aff"/>
    <w:locked/>
    <w:rsid w:val="00A7051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Основной б.о."/>
    <w:basedOn w:val="a1"/>
    <w:next w:val="a1"/>
    <w:rsid w:val="00A70518"/>
    <w:pPr>
      <w:jc w:val="both"/>
    </w:pPr>
    <w:rPr>
      <w:rFonts w:eastAsia="Times New Roman"/>
      <w:sz w:val="28"/>
      <w:szCs w:val="20"/>
    </w:rPr>
  </w:style>
  <w:style w:type="paragraph" w:customStyle="1" w:styleId="17">
    <w:name w:val="Основной 1 см"/>
    <w:basedOn w:val="a1"/>
    <w:rsid w:val="00A70518"/>
    <w:pPr>
      <w:ind w:firstLine="567"/>
      <w:jc w:val="both"/>
    </w:pPr>
    <w:rPr>
      <w:rFonts w:eastAsia="Times New Roman"/>
      <w:sz w:val="28"/>
      <w:szCs w:val="20"/>
    </w:rPr>
  </w:style>
  <w:style w:type="paragraph" w:styleId="32">
    <w:name w:val="Body Text Indent 3"/>
    <w:basedOn w:val="a1"/>
    <w:link w:val="33"/>
    <w:rsid w:val="00A70518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3">
    <w:name w:val="Основной текст с отступом 3 Знак"/>
    <w:link w:val="32"/>
    <w:locked/>
    <w:rsid w:val="00A7051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msonormalbullet1gif">
    <w:name w:val="msonormalbullet1.gif"/>
    <w:basedOn w:val="a1"/>
    <w:rsid w:val="00A70518"/>
    <w:pPr>
      <w:spacing w:before="100" w:beforeAutospacing="1" w:after="100" w:afterAutospacing="1"/>
    </w:pPr>
    <w:rPr>
      <w:rFonts w:eastAsia="Times New Roman"/>
    </w:rPr>
  </w:style>
  <w:style w:type="table" w:customStyle="1" w:styleId="18">
    <w:name w:val="Сетка таблицы1"/>
    <w:rsid w:val="00A7051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rsid w:val="00576FE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1"/>
    <w:link w:val="25"/>
    <w:rsid w:val="00576FEF"/>
    <w:rPr>
      <w:szCs w:val="20"/>
    </w:rPr>
  </w:style>
  <w:style w:type="character" w:customStyle="1" w:styleId="25">
    <w:name w:val="Основной текст 2 Знак"/>
    <w:link w:val="24"/>
    <w:locked/>
    <w:rsid w:val="00576FEF"/>
    <w:rPr>
      <w:rFonts w:ascii="Times New Roman" w:hAnsi="Times New Roman" w:cs="Times New Roman"/>
      <w:sz w:val="20"/>
      <w:szCs w:val="20"/>
      <w:lang w:eastAsia="ru-RU"/>
    </w:rPr>
  </w:style>
  <w:style w:type="paragraph" w:styleId="26">
    <w:name w:val="Body Text Indent 2"/>
    <w:basedOn w:val="a1"/>
    <w:link w:val="27"/>
    <w:rsid w:val="00576FEF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locked/>
    <w:rsid w:val="00576FE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2">
    <w:name w:val="т_табл"/>
    <w:basedOn w:val="a1"/>
    <w:rsid w:val="00576FEF"/>
    <w:pPr>
      <w:tabs>
        <w:tab w:val="left" w:pos="1191"/>
        <w:tab w:val="left" w:pos="1418"/>
      </w:tabs>
      <w:jc w:val="both"/>
    </w:pPr>
    <w:rPr>
      <w:szCs w:val="20"/>
    </w:rPr>
  </w:style>
  <w:style w:type="paragraph" w:styleId="28">
    <w:name w:val="List 2"/>
    <w:basedOn w:val="a1"/>
    <w:rsid w:val="00576FEF"/>
    <w:pPr>
      <w:ind w:left="566" w:hanging="283"/>
    </w:pPr>
    <w:rPr>
      <w:sz w:val="20"/>
      <w:szCs w:val="20"/>
    </w:rPr>
  </w:style>
  <w:style w:type="character" w:customStyle="1" w:styleId="link">
    <w:name w:val="link"/>
    <w:rsid w:val="00576FEF"/>
    <w:rPr>
      <w:rFonts w:cs="Times New Roman"/>
      <w:color w:val="008000"/>
      <w:u w:val="none"/>
      <w:effect w:val="none"/>
    </w:rPr>
  </w:style>
  <w:style w:type="paragraph" w:customStyle="1" w:styleId="aff3">
    <w:name w:val="текст"/>
    <w:basedOn w:val="a1"/>
    <w:rsid w:val="00576FEF"/>
    <w:pPr>
      <w:tabs>
        <w:tab w:val="left" w:pos="1191"/>
        <w:tab w:val="left" w:pos="1418"/>
      </w:tabs>
      <w:spacing w:after="120"/>
      <w:ind w:firstLine="720"/>
      <w:jc w:val="both"/>
    </w:pPr>
    <w:rPr>
      <w:szCs w:val="20"/>
    </w:rPr>
  </w:style>
  <w:style w:type="paragraph" w:customStyle="1" w:styleId="aff4">
    <w:name w:val="т_маркер"/>
    <w:basedOn w:val="aff3"/>
    <w:uiPriority w:val="99"/>
    <w:rsid w:val="00576FEF"/>
  </w:style>
  <w:style w:type="paragraph" w:customStyle="1" w:styleId="19">
    <w:name w:val="т_загол1"/>
    <w:basedOn w:val="a1"/>
    <w:rsid w:val="00576FEF"/>
    <w:pPr>
      <w:autoSpaceDE w:val="0"/>
      <w:autoSpaceDN w:val="0"/>
      <w:spacing w:before="120" w:after="120"/>
      <w:jc w:val="center"/>
    </w:pPr>
    <w:rPr>
      <w:b/>
      <w:bCs/>
      <w:caps/>
      <w:sz w:val="22"/>
      <w:szCs w:val="22"/>
    </w:rPr>
  </w:style>
  <w:style w:type="paragraph" w:customStyle="1" w:styleId="bt">
    <w:name w:val="bt"/>
    <w:basedOn w:val="a1"/>
    <w:rsid w:val="00576FEF"/>
    <w:pPr>
      <w:spacing w:before="100" w:beforeAutospacing="1" w:after="100" w:afterAutospacing="1"/>
    </w:pPr>
  </w:style>
  <w:style w:type="character" w:customStyle="1" w:styleId="grame">
    <w:name w:val="grame"/>
    <w:rsid w:val="00576FEF"/>
    <w:rPr>
      <w:rFonts w:cs="Times New Roman"/>
    </w:rPr>
  </w:style>
  <w:style w:type="character" w:customStyle="1" w:styleId="spelle">
    <w:name w:val="spelle"/>
    <w:uiPriority w:val="99"/>
    <w:rsid w:val="00576FEF"/>
    <w:rPr>
      <w:rFonts w:cs="Times New Roman"/>
    </w:rPr>
  </w:style>
  <w:style w:type="paragraph" w:customStyle="1" w:styleId="FR3">
    <w:name w:val="FR3"/>
    <w:rsid w:val="00576FEF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Courier New" w:hAnsi="Courier New"/>
      <w:sz w:val="24"/>
    </w:rPr>
  </w:style>
  <w:style w:type="character" w:customStyle="1" w:styleId="symbol">
    <w:name w:val="symbol"/>
    <w:rsid w:val="00576FEF"/>
    <w:rPr>
      <w:rFonts w:ascii="Tahoma" w:hAnsi="Tahoma" w:cs="Tahoma"/>
      <w:color w:val="000000"/>
      <w:sz w:val="17"/>
      <w:szCs w:val="17"/>
    </w:rPr>
  </w:style>
  <w:style w:type="paragraph" w:styleId="HTML">
    <w:name w:val="HTML Preformatted"/>
    <w:basedOn w:val="a1"/>
    <w:link w:val="HTML0"/>
    <w:uiPriority w:val="99"/>
    <w:rsid w:val="00576FEF"/>
    <w:pPr>
      <w:shd w:val="clear" w:color="auto" w:fill="EDF1F3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88" w:lineRule="atLeast"/>
    </w:pPr>
    <w:rPr>
      <w:rFonts w:ascii="Lucida Console" w:hAnsi="Lucida Console" w:cs="Courier New"/>
      <w:sz w:val="22"/>
      <w:szCs w:val="22"/>
    </w:rPr>
  </w:style>
  <w:style w:type="character" w:customStyle="1" w:styleId="HTML0">
    <w:name w:val="Стандартный HTML Знак"/>
    <w:link w:val="HTML"/>
    <w:uiPriority w:val="99"/>
    <w:locked/>
    <w:rsid w:val="00576FEF"/>
    <w:rPr>
      <w:rFonts w:ascii="Lucida Console" w:hAnsi="Lucida Console" w:cs="Courier New"/>
      <w:shd w:val="clear" w:color="auto" w:fill="EDF1F3"/>
      <w:lang w:eastAsia="ru-RU"/>
    </w:rPr>
  </w:style>
  <w:style w:type="character" w:customStyle="1" w:styleId="googqs-tidbit">
    <w:name w:val="goog_qs-tidbit"/>
    <w:rsid w:val="00576FEF"/>
    <w:rPr>
      <w:rFonts w:cs="Times New Roman"/>
    </w:rPr>
  </w:style>
  <w:style w:type="table" w:customStyle="1" w:styleId="34">
    <w:name w:val="Сетка таблицы3"/>
    <w:rsid w:val="00FD045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ООП_заголовок"/>
    <w:basedOn w:val="af8"/>
    <w:link w:val="aff6"/>
    <w:autoRedefine/>
    <w:uiPriority w:val="99"/>
    <w:rsid w:val="00BC179F"/>
    <w:pPr>
      <w:jc w:val="center"/>
    </w:pPr>
    <w:rPr>
      <w:b/>
      <w:sz w:val="24"/>
    </w:rPr>
  </w:style>
  <w:style w:type="character" w:customStyle="1" w:styleId="aff6">
    <w:name w:val="ООП_заголовок Знак"/>
    <w:link w:val="aff5"/>
    <w:uiPriority w:val="99"/>
    <w:locked/>
    <w:rsid w:val="00BC179F"/>
    <w:rPr>
      <w:rFonts w:ascii="Times New Roman" w:hAnsi="Times New Roman"/>
      <w:b/>
      <w:sz w:val="24"/>
      <w:szCs w:val="24"/>
    </w:rPr>
  </w:style>
  <w:style w:type="paragraph" w:customStyle="1" w:styleId="Style17">
    <w:name w:val="Style17"/>
    <w:basedOn w:val="a1"/>
    <w:uiPriority w:val="99"/>
    <w:rsid w:val="00E11BD5"/>
    <w:pPr>
      <w:widowControl w:val="0"/>
      <w:autoSpaceDE w:val="0"/>
      <w:autoSpaceDN w:val="0"/>
      <w:adjustRightInd w:val="0"/>
    </w:pPr>
    <w:rPr>
      <w:rFonts w:eastAsia="Batang"/>
      <w:lang w:eastAsia="ko-KR"/>
    </w:rPr>
  </w:style>
  <w:style w:type="paragraph" w:customStyle="1" w:styleId="Style23">
    <w:name w:val="Style23"/>
    <w:basedOn w:val="a1"/>
    <w:uiPriority w:val="99"/>
    <w:rsid w:val="00E11BD5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Batang"/>
      <w:lang w:eastAsia="ko-KR"/>
    </w:rPr>
  </w:style>
  <w:style w:type="character" w:customStyle="1" w:styleId="FontStyle35">
    <w:name w:val="Font Style35"/>
    <w:rsid w:val="00E11BD5"/>
    <w:rPr>
      <w:rFonts w:ascii="Times New Roman" w:hAnsi="Times New Roman"/>
      <w:sz w:val="20"/>
    </w:rPr>
  </w:style>
  <w:style w:type="paragraph" w:customStyle="1" w:styleId="Style18">
    <w:name w:val="Style18"/>
    <w:basedOn w:val="a1"/>
    <w:uiPriority w:val="99"/>
    <w:rsid w:val="00E11BD5"/>
    <w:pPr>
      <w:widowControl w:val="0"/>
      <w:autoSpaceDE w:val="0"/>
      <w:autoSpaceDN w:val="0"/>
      <w:adjustRightInd w:val="0"/>
      <w:spacing w:line="235" w:lineRule="exact"/>
    </w:pPr>
    <w:rPr>
      <w:rFonts w:eastAsia="Batang"/>
      <w:lang w:eastAsia="ko-KR"/>
    </w:rPr>
  </w:style>
  <w:style w:type="character" w:customStyle="1" w:styleId="120">
    <w:name w:val="Знак Знак12"/>
    <w:uiPriority w:val="99"/>
    <w:rsid w:val="00502D85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110">
    <w:name w:val="Знак Знак11"/>
    <w:uiPriority w:val="99"/>
    <w:rsid w:val="00502D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1">
    <w:name w:val="Знак Знак9"/>
    <w:uiPriority w:val="99"/>
    <w:rsid w:val="00502D85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5">
    <w:name w:val="Знак Знак3"/>
    <w:uiPriority w:val="99"/>
    <w:locked/>
    <w:rsid w:val="00502D85"/>
    <w:rPr>
      <w:sz w:val="24"/>
      <w:szCs w:val="24"/>
      <w:lang w:val="ru-RU" w:eastAsia="ru-RU" w:bidi="ar-SA"/>
    </w:rPr>
  </w:style>
  <w:style w:type="character" w:customStyle="1" w:styleId="29">
    <w:name w:val="Знак Знак2"/>
    <w:uiPriority w:val="99"/>
    <w:locked/>
    <w:rsid w:val="00502D85"/>
    <w:rPr>
      <w:sz w:val="16"/>
      <w:szCs w:val="16"/>
      <w:lang w:val="ru-RU" w:eastAsia="ru-RU" w:bidi="ar-SA"/>
    </w:rPr>
  </w:style>
  <w:style w:type="paragraph" w:styleId="aff7">
    <w:name w:val="List Paragraph"/>
    <w:basedOn w:val="a1"/>
    <w:uiPriority w:val="34"/>
    <w:qFormat/>
    <w:rsid w:val="00502D85"/>
    <w:pPr>
      <w:ind w:left="708"/>
    </w:pPr>
    <w:rPr>
      <w:rFonts w:eastAsia="Times New Roman"/>
    </w:rPr>
  </w:style>
  <w:style w:type="paragraph" w:styleId="aff8">
    <w:name w:val="Plain Text"/>
    <w:basedOn w:val="a1"/>
    <w:link w:val="aff9"/>
    <w:unhideWhenUsed/>
    <w:locked/>
    <w:rsid w:val="00502D85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link w:val="aff8"/>
    <w:rsid w:val="00502D85"/>
    <w:rPr>
      <w:rFonts w:ascii="Courier New" w:hAnsi="Courier New"/>
      <w:lang w:val="ru-RU" w:eastAsia="ru-RU" w:bidi="ar-SA"/>
    </w:rPr>
  </w:style>
  <w:style w:type="paragraph" w:customStyle="1" w:styleId="41">
    <w:name w:val="Абзац списка4"/>
    <w:basedOn w:val="a1"/>
    <w:rsid w:val="00E251CA"/>
    <w:pPr>
      <w:widowControl w:val="0"/>
      <w:autoSpaceDE w:val="0"/>
      <w:autoSpaceDN w:val="0"/>
      <w:adjustRightInd w:val="0"/>
      <w:spacing w:line="259" w:lineRule="auto"/>
      <w:ind w:left="720" w:firstLine="700"/>
      <w:contextualSpacing/>
      <w:jc w:val="both"/>
    </w:pPr>
    <w:rPr>
      <w:sz w:val="22"/>
      <w:szCs w:val="22"/>
    </w:rPr>
  </w:style>
  <w:style w:type="paragraph" w:styleId="affa">
    <w:name w:val="Revision"/>
    <w:hidden/>
    <w:uiPriority w:val="99"/>
    <w:semiHidden/>
    <w:rsid w:val="008523A0"/>
    <w:rPr>
      <w:rFonts w:ascii="Times New Roman" w:hAnsi="Times New Roman"/>
      <w:sz w:val="24"/>
      <w:szCs w:val="24"/>
    </w:rPr>
  </w:style>
  <w:style w:type="character" w:styleId="affb">
    <w:name w:val="annotation reference"/>
    <w:basedOn w:val="a2"/>
    <w:uiPriority w:val="99"/>
    <w:locked/>
    <w:rsid w:val="00EC02FA"/>
    <w:rPr>
      <w:sz w:val="16"/>
      <w:szCs w:val="16"/>
    </w:rPr>
  </w:style>
  <w:style w:type="paragraph" w:styleId="affc">
    <w:name w:val="annotation text"/>
    <w:basedOn w:val="a1"/>
    <w:link w:val="affd"/>
    <w:locked/>
    <w:rsid w:val="00EC02FA"/>
    <w:rPr>
      <w:sz w:val="20"/>
      <w:szCs w:val="20"/>
    </w:rPr>
  </w:style>
  <w:style w:type="character" w:customStyle="1" w:styleId="affd">
    <w:name w:val="Текст примечания Знак"/>
    <w:basedOn w:val="a2"/>
    <w:link w:val="affc"/>
    <w:rsid w:val="00EC02FA"/>
    <w:rPr>
      <w:rFonts w:ascii="Times New Roman" w:hAnsi="Times New Roman"/>
    </w:rPr>
  </w:style>
  <w:style w:type="paragraph" w:styleId="affe">
    <w:name w:val="annotation subject"/>
    <w:basedOn w:val="affc"/>
    <w:next w:val="affc"/>
    <w:link w:val="afff"/>
    <w:uiPriority w:val="99"/>
    <w:locked/>
    <w:rsid w:val="00EC02FA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EC02FA"/>
    <w:rPr>
      <w:rFonts w:ascii="Times New Roman" w:hAnsi="Times New Roman"/>
      <w:b/>
      <w:bCs/>
    </w:rPr>
  </w:style>
  <w:style w:type="paragraph" w:styleId="afff0">
    <w:name w:val="No Spacing"/>
    <w:qFormat/>
    <w:rsid w:val="008E17B7"/>
    <w:rPr>
      <w:rFonts w:eastAsia="Times New Roman" w:cs="Calibri"/>
      <w:sz w:val="22"/>
      <w:szCs w:val="22"/>
      <w:lang w:eastAsia="en-US"/>
    </w:rPr>
  </w:style>
  <w:style w:type="character" w:styleId="afff1">
    <w:name w:val="Intense Emphasis"/>
    <w:basedOn w:val="a2"/>
    <w:qFormat/>
    <w:rsid w:val="008E17B7"/>
    <w:rPr>
      <w:rFonts w:cs="Times New Roman"/>
      <w:b/>
      <w:bCs/>
      <w:i/>
      <w:iCs/>
      <w:color w:val="auto"/>
    </w:rPr>
  </w:style>
  <w:style w:type="paragraph" w:customStyle="1" w:styleId="p66">
    <w:name w:val="p66"/>
    <w:basedOn w:val="a1"/>
    <w:rsid w:val="008E17B7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name w:val="С отступом"/>
    <w:basedOn w:val="a1"/>
    <w:rsid w:val="008E17B7"/>
    <w:pPr>
      <w:overflowPunct w:val="0"/>
      <w:autoSpaceDE w:val="0"/>
      <w:autoSpaceDN w:val="0"/>
      <w:adjustRightInd w:val="0"/>
      <w:spacing w:before="120"/>
      <w:ind w:firstLine="720"/>
      <w:jc w:val="both"/>
    </w:pPr>
    <w:rPr>
      <w:rFonts w:ascii="TimesDL" w:eastAsia="Times New Roman" w:hAnsi="TimesDL"/>
      <w:szCs w:val="20"/>
    </w:rPr>
  </w:style>
  <w:style w:type="character" w:customStyle="1" w:styleId="61">
    <w:name w:val="Основной текст (6)_"/>
    <w:link w:val="610"/>
    <w:uiPriority w:val="99"/>
    <w:rsid w:val="008E17B7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610">
    <w:name w:val="Основной текст (6)1"/>
    <w:basedOn w:val="a1"/>
    <w:link w:val="61"/>
    <w:uiPriority w:val="99"/>
    <w:rsid w:val="008E17B7"/>
    <w:pPr>
      <w:shd w:val="clear" w:color="auto" w:fill="FFFFFF"/>
      <w:spacing w:line="240" w:lineRule="atLeast"/>
      <w:ind w:hanging="820"/>
    </w:pPr>
    <w:rPr>
      <w:sz w:val="19"/>
      <w:szCs w:val="19"/>
    </w:rPr>
  </w:style>
  <w:style w:type="character" w:customStyle="1" w:styleId="111">
    <w:name w:val="Основной текст (11)_"/>
    <w:link w:val="112"/>
    <w:uiPriority w:val="99"/>
    <w:rsid w:val="008E17B7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1113">
    <w:name w:val="Основной текст (11) + 13"/>
    <w:aliases w:val="5 pt8,Основной текст (13) + 9,Полужирный6"/>
    <w:uiPriority w:val="99"/>
    <w:rsid w:val="008E17B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2">
    <w:name w:val="Основной текст (11)"/>
    <w:basedOn w:val="a1"/>
    <w:link w:val="111"/>
    <w:uiPriority w:val="99"/>
    <w:rsid w:val="008E17B7"/>
    <w:pPr>
      <w:shd w:val="clear" w:color="auto" w:fill="FFFFFF"/>
      <w:spacing w:line="240" w:lineRule="atLeast"/>
      <w:jc w:val="both"/>
    </w:pPr>
    <w:rPr>
      <w:sz w:val="28"/>
      <w:szCs w:val="28"/>
    </w:rPr>
  </w:style>
  <w:style w:type="character" w:customStyle="1" w:styleId="350">
    <w:name w:val="Основной текст + Полужирный35"/>
    <w:uiPriority w:val="99"/>
    <w:rsid w:val="008E17B7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txt">
    <w:name w:val="txt"/>
    <w:basedOn w:val="a1"/>
    <w:rsid w:val="008E17B7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Стиль1"/>
    <w:basedOn w:val="a1"/>
    <w:rsid w:val="008E17B7"/>
    <w:pPr>
      <w:widowControl w:val="0"/>
      <w:spacing w:line="353" w:lineRule="auto"/>
      <w:ind w:firstLine="567"/>
      <w:jc w:val="both"/>
    </w:pPr>
    <w:rPr>
      <w:rFonts w:eastAsia="Times New Roman"/>
      <w:sz w:val="28"/>
      <w:szCs w:val="20"/>
    </w:rPr>
  </w:style>
  <w:style w:type="paragraph" w:customStyle="1" w:styleId="FR4">
    <w:name w:val="FR4"/>
    <w:rsid w:val="008E17B7"/>
    <w:pPr>
      <w:widowControl w:val="0"/>
      <w:overflowPunct w:val="0"/>
      <w:autoSpaceDE w:val="0"/>
      <w:autoSpaceDN w:val="0"/>
      <w:adjustRightInd w:val="0"/>
      <w:spacing w:line="300" w:lineRule="auto"/>
      <w:ind w:left="360" w:right="600" w:firstLine="260"/>
      <w:textAlignment w:val="baseline"/>
    </w:pPr>
    <w:rPr>
      <w:rFonts w:ascii="Arial" w:eastAsia="Times New Roman" w:hAnsi="Arial"/>
      <w:sz w:val="16"/>
    </w:rPr>
  </w:style>
  <w:style w:type="paragraph" w:styleId="afff3">
    <w:name w:val="Body Text First Indent"/>
    <w:basedOn w:val="ac"/>
    <w:link w:val="afff4"/>
    <w:locked/>
    <w:rsid w:val="008E17B7"/>
    <w:pPr>
      <w:widowControl w:val="0"/>
      <w:autoSpaceDE w:val="0"/>
      <w:autoSpaceDN w:val="0"/>
      <w:adjustRightInd w:val="0"/>
      <w:ind w:firstLine="210"/>
    </w:pPr>
    <w:rPr>
      <w:rFonts w:eastAsia="Times New Roman"/>
      <w:sz w:val="20"/>
      <w:szCs w:val="20"/>
    </w:rPr>
  </w:style>
  <w:style w:type="character" w:customStyle="1" w:styleId="afff4">
    <w:name w:val="Красная строка Знак"/>
    <w:basedOn w:val="ad"/>
    <w:link w:val="afff3"/>
    <w:rsid w:val="008E1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5">
    <w:name w:val="page number"/>
    <w:basedOn w:val="a2"/>
    <w:locked/>
    <w:rsid w:val="008E17B7"/>
  </w:style>
  <w:style w:type="paragraph" w:styleId="afff6">
    <w:name w:val="Document Map"/>
    <w:basedOn w:val="a1"/>
    <w:link w:val="afff7"/>
    <w:locked/>
    <w:rsid w:val="008E17B7"/>
    <w:pPr>
      <w:shd w:val="clear" w:color="auto" w:fill="000080"/>
      <w:jc w:val="center"/>
    </w:pPr>
    <w:rPr>
      <w:rFonts w:ascii="Tahoma" w:eastAsia="Times New Roman" w:hAnsi="Tahoma" w:cs="Tahoma"/>
      <w:sz w:val="20"/>
      <w:szCs w:val="20"/>
    </w:rPr>
  </w:style>
  <w:style w:type="character" w:customStyle="1" w:styleId="afff7">
    <w:name w:val="Схема документа Знак"/>
    <w:basedOn w:val="a2"/>
    <w:link w:val="afff6"/>
    <w:rsid w:val="008E17B7"/>
    <w:rPr>
      <w:rFonts w:ascii="Tahoma" w:eastAsia="Times New Roman" w:hAnsi="Tahoma" w:cs="Tahoma"/>
      <w:shd w:val="clear" w:color="auto" w:fill="000080"/>
    </w:rPr>
  </w:style>
  <w:style w:type="character" w:customStyle="1" w:styleId="afff8">
    <w:name w:val="a"/>
    <w:rsid w:val="008E17B7"/>
    <w:rPr>
      <w:rFonts w:cs="Times New Roman"/>
    </w:rPr>
  </w:style>
  <w:style w:type="character" w:customStyle="1" w:styleId="10pt0pt">
    <w:name w:val="Основной текст + 10 pt;Интервал 0 pt"/>
    <w:basedOn w:val="afd"/>
    <w:rsid w:val="008E17B7"/>
    <w:rPr>
      <w:rFonts w:ascii="Times New Roman" w:eastAsia="Times New Roman" w:hAnsi="Times New Roman" w:cs="Times New Roman"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0">
    <w:name w:val="Основной текст + 10 pt;Полужирный;Интервал 0 pt"/>
    <w:basedOn w:val="afd"/>
    <w:rsid w:val="008E17B7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30">
    <w:name w:val="Основной текст13"/>
    <w:basedOn w:val="a1"/>
    <w:rsid w:val="008E17B7"/>
    <w:pPr>
      <w:widowControl w:val="0"/>
      <w:shd w:val="clear" w:color="auto" w:fill="FFFFFF"/>
      <w:spacing w:after="5940" w:line="0" w:lineRule="atLeast"/>
      <w:ind w:hanging="2140"/>
    </w:pPr>
    <w:rPr>
      <w:rFonts w:eastAsia="Times New Roman"/>
      <w:spacing w:val="16"/>
      <w:sz w:val="22"/>
      <w:szCs w:val="22"/>
      <w:lang w:eastAsia="en-US"/>
    </w:rPr>
  </w:style>
  <w:style w:type="table" w:customStyle="1" w:styleId="42">
    <w:name w:val="Сетка таблицы4"/>
    <w:basedOn w:val="a3"/>
    <w:next w:val="af7"/>
    <w:uiPriority w:val="39"/>
    <w:rsid w:val="000D349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7"/>
    <w:uiPriority w:val="59"/>
    <w:rsid w:val="0074564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b">
    <w:name w:val="Нет списка1"/>
    <w:next w:val="a4"/>
    <w:uiPriority w:val="99"/>
    <w:semiHidden/>
    <w:unhideWhenUsed/>
    <w:rsid w:val="007362A0"/>
  </w:style>
  <w:style w:type="character" w:customStyle="1" w:styleId="Heading6Char">
    <w:name w:val="Heading 6 Char"/>
    <w:aliases w:val="Знак5 Знак Char"/>
    <w:uiPriority w:val="99"/>
    <w:semiHidden/>
    <w:locked/>
    <w:rsid w:val="007362A0"/>
    <w:rPr>
      <w:rFonts w:ascii="Calibri" w:hAnsi="Calibri" w:cs="Times New Roman"/>
      <w:b/>
      <w:bCs/>
    </w:rPr>
  </w:style>
  <w:style w:type="character" w:customStyle="1" w:styleId="Heading7Char">
    <w:name w:val="Heading 7 Char"/>
    <w:aliases w:val="Знак4 Знак Char"/>
    <w:uiPriority w:val="99"/>
    <w:semiHidden/>
    <w:locked/>
    <w:rsid w:val="007362A0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aliases w:val="Знак3 Знак Char"/>
    <w:uiPriority w:val="99"/>
    <w:semiHidden/>
    <w:locked/>
    <w:rsid w:val="007362A0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aliases w:val="Знак2 Знак Char"/>
    <w:uiPriority w:val="99"/>
    <w:semiHidden/>
    <w:locked/>
    <w:rsid w:val="007362A0"/>
    <w:rPr>
      <w:rFonts w:ascii="Cambria" w:hAnsi="Cambria" w:cs="Times New Roman"/>
    </w:rPr>
  </w:style>
  <w:style w:type="table" w:customStyle="1" w:styleId="62">
    <w:name w:val="Сетка таблицы6"/>
    <w:basedOn w:val="a3"/>
    <w:next w:val="af7"/>
    <w:uiPriority w:val="59"/>
    <w:rsid w:val="007362A0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PreformattedChar1">
    <w:name w:val="HTML Preformatted Char1"/>
    <w:uiPriority w:val="99"/>
    <w:locked/>
    <w:rsid w:val="007362A0"/>
    <w:rPr>
      <w:rFonts w:ascii="Courier New" w:hAnsi="Courier New"/>
      <w:lang w:val="ru-RU" w:eastAsia="ru-RU"/>
    </w:rPr>
  </w:style>
  <w:style w:type="character" w:customStyle="1" w:styleId="1c">
    <w:name w:val="Оглавление 1 Знак"/>
    <w:link w:val="1d"/>
    <w:uiPriority w:val="99"/>
    <w:locked/>
    <w:rsid w:val="007362A0"/>
    <w:rPr>
      <w:b/>
      <w:sz w:val="24"/>
    </w:rPr>
  </w:style>
  <w:style w:type="paragraph" w:styleId="1d">
    <w:name w:val="toc 1"/>
    <w:basedOn w:val="a1"/>
    <w:next w:val="a1"/>
    <w:link w:val="1c"/>
    <w:autoRedefine/>
    <w:locked/>
    <w:rsid w:val="007362A0"/>
    <w:pPr>
      <w:spacing w:after="200" w:line="276" w:lineRule="auto"/>
    </w:pPr>
    <w:rPr>
      <w:rFonts w:ascii="Calibri" w:hAnsi="Calibri"/>
      <w:b/>
      <w:szCs w:val="20"/>
    </w:rPr>
  </w:style>
  <w:style w:type="character" w:customStyle="1" w:styleId="2a">
    <w:name w:val="Оглавление 2 Знак"/>
    <w:link w:val="2b"/>
    <w:uiPriority w:val="99"/>
    <w:locked/>
    <w:rsid w:val="007362A0"/>
    <w:rPr>
      <w:sz w:val="24"/>
    </w:rPr>
  </w:style>
  <w:style w:type="paragraph" w:styleId="2b">
    <w:name w:val="toc 2"/>
    <w:basedOn w:val="a1"/>
    <w:next w:val="a1"/>
    <w:link w:val="2a"/>
    <w:autoRedefine/>
    <w:locked/>
    <w:rsid w:val="007362A0"/>
    <w:pPr>
      <w:spacing w:after="200" w:line="276" w:lineRule="auto"/>
      <w:ind w:left="220"/>
    </w:pPr>
    <w:rPr>
      <w:rFonts w:ascii="Calibri" w:hAnsi="Calibri"/>
      <w:szCs w:val="20"/>
    </w:rPr>
  </w:style>
  <w:style w:type="character" w:customStyle="1" w:styleId="CommentTextChar1">
    <w:name w:val="Comment Text Char1"/>
    <w:uiPriority w:val="99"/>
    <w:locked/>
    <w:rsid w:val="007362A0"/>
    <w:rPr>
      <w:rFonts w:ascii="Courier New" w:hAnsi="Courier New"/>
      <w:color w:val="000000"/>
      <w:lang w:val="ru-RU" w:eastAsia="ru-RU"/>
    </w:rPr>
  </w:style>
  <w:style w:type="character" w:customStyle="1" w:styleId="EndnoteTextChar1">
    <w:name w:val="Endnote Text Char1"/>
    <w:uiPriority w:val="99"/>
    <w:locked/>
    <w:rsid w:val="007362A0"/>
    <w:rPr>
      <w:lang w:val="ru-RU" w:eastAsia="ru-RU"/>
    </w:rPr>
  </w:style>
  <w:style w:type="paragraph" w:styleId="afff9">
    <w:name w:val="endnote text"/>
    <w:basedOn w:val="a1"/>
    <w:link w:val="afffa"/>
    <w:uiPriority w:val="99"/>
    <w:locked/>
    <w:rsid w:val="007362A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ffa">
    <w:name w:val="Текст концевой сноски Знак"/>
    <w:basedOn w:val="a2"/>
    <w:link w:val="afff9"/>
    <w:uiPriority w:val="99"/>
    <w:rsid w:val="007362A0"/>
  </w:style>
  <w:style w:type="character" w:customStyle="1" w:styleId="BodyTextIndentChar">
    <w:name w:val="Body Text Indent Char"/>
    <w:uiPriority w:val="99"/>
    <w:locked/>
    <w:rsid w:val="007362A0"/>
    <w:rPr>
      <w:rFonts w:ascii="Calibri" w:hAnsi="Calibri"/>
      <w:sz w:val="24"/>
      <w:lang w:val="ru-RU" w:eastAsia="ru-RU"/>
    </w:rPr>
  </w:style>
  <w:style w:type="character" w:customStyle="1" w:styleId="SubtitleChar1">
    <w:name w:val="Subtitle Char1"/>
    <w:aliases w:val="Знак Знак23 Char1"/>
    <w:uiPriority w:val="99"/>
    <w:locked/>
    <w:rsid w:val="007362A0"/>
    <w:rPr>
      <w:rFonts w:ascii="Cambria" w:hAnsi="Cambria"/>
      <w:sz w:val="24"/>
      <w:lang w:val="ru-RU" w:eastAsia="ru-RU"/>
    </w:rPr>
  </w:style>
  <w:style w:type="paragraph" w:styleId="afffb">
    <w:name w:val="Subtitle"/>
    <w:aliases w:val="Знак Знак23"/>
    <w:basedOn w:val="a1"/>
    <w:next w:val="a1"/>
    <w:link w:val="afffc"/>
    <w:qFormat/>
    <w:locked/>
    <w:rsid w:val="007362A0"/>
    <w:pPr>
      <w:spacing w:after="60"/>
      <w:jc w:val="center"/>
      <w:outlineLvl w:val="1"/>
    </w:pPr>
    <w:rPr>
      <w:rFonts w:ascii="Cambria" w:hAnsi="Cambria"/>
      <w:szCs w:val="20"/>
    </w:rPr>
  </w:style>
  <w:style w:type="character" w:customStyle="1" w:styleId="afffc">
    <w:name w:val="Подзаголовок Знак"/>
    <w:aliases w:val="Знак Знак23 Знак"/>
    <w:basedOn w:val="a2"/>
    <w:link w:val="afffb"/>
    <w:rsid w:val="007362A0"/>
    <w:rPr>
      <w:rFonts w:ascii="Cambria" w:hAnsi="Cambria"/>
      <w:sz w:val="24"/>
    </w:rPr>
  </w:style>
  <w:style w:type="character" w:customStyle="1" w:styleId="BodyText2Char">
    <w:name w:val="Body Text 2 Char"/>
    <w:uiPriority w:val="99"/>
    <w:locked/>
    <w:rsid w:val="007362A0"/>
    <w:rPr>
      <w:rFonts w:ascii="Calibri" w:hAnsi="Calibri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7362A0"/>
    <w:rPr>
      <w:rFonts w:ascii="Courier New" w:hAnsi="Courier New"/>
      <w:color w:val="000000"/>
      <w:sz w:val="16"/>
      <w:lang w:val="ru-RU" w:eastAsia="ru-RU"/>
    </w:rPr>
  </w:style>
  <w:style w:type="paragraph" w:styleId="36">
    <w:name w:val="Body Text 3"/>
    <w:basedOn w:val="a1"/>
    <w:link w:val="37"/>
    <w:locked/>
    <w:rsid w:val="007362A0"/>
    <w:pPr>
      <w:spacing w:after="120" w:line="276" w:lineRule="auto"/>
    </w:pPr>
    <w:rPr>
      <w:rFonts w:ascii="Courier New" w:hAnsi="Courier New"/>
      <w:color w:val="000000"/>
      <w:sz w:val="16"/>
      <w:szCs w:val="20"/>
    </w:rPr>
  </w:style>
  <w:style w:type="character" w:customStyle="1" w:styleId="37">
    <w:name w:val="Основной текст 3 Знак"/>
    <w:basedOn w:val="a2"/>
    <w:link w:val="36"/>
    <w:rsid w:val="007362A0"/>
    <w:rPr>
      <w:rFonts w:ascii="Courier New" w:hAnsi="Courier New"/>
      <w:color w:val="000000"/>
      <w:sz w:val="16"/>
    </w:rPr>
  </w:style>
  <w:style w:type="character" w:customStyle="1" w:styleId="BodyTextIndent2Char1">
    <w:name w:val="Body Text Indent 2 Char1"/>
    <w:uiPriority w:val="99"/>
    <w:locked/>
    <w:rsid w:val="007362A0"/>
    <w:rPr>
      <w:rFonts w:ascii="Calibri" w:hAnsi="Calibri"/>
      <w:sz w:val="24"/>
      <w:lang w:val="ru-RU" w:eastAsia="ru-RU"/>
    </w:rPr>
  </w:style>
  <w:style w:type="character" w:customStyle="1" w:styleId="DocumentMapChar1">
    <w:name w:val="Document Map Char1"/>
    <w:uiPriority w:val="99"/>
    <w:locked/>
    <w:rsid w:val="007362A0"/>
    <w:rPr>
      <w:rFonts w:ascii="Tahoma" w:hAnsi="Tahoma"/>
      <w:lang w:val="ru-RU" w:eastAsia="ru-RU"/>
    </w:rPr>
  </w:style>
  <w:style w:type="character" w:customStyle="1" w:styleId="CommentSubjectChar1">
    <w:name w:val="Comment Subject Char1"/>
    <w:uiPriority w:val="99"/>
    <w:locked/>
    <w:rsid w:val="007362A0"/>
    <w:rPr>
      <w:rFonts w:ascii="Courier New" w:hAnsi="Courier New"/>
      <w:b/>
      <w:color w:val="000000"/>
      <w:lang w:val="ru-RU" w:eastAsia="ru-RU"/>
    </w:rPr>
  </w:style>
  <w:style w:type="paragraph" w:customStyle="1" w:styleId="western">
    <w:name w:val="western"/>
    <w:basedOn w:val="a1"/>
    <w:uiPriority w:val="99"/>
    <w:rsid w:val="007362A0"/>
    <w:pPr>
      <w:spacing w:before="100" w:beforeAutospacing="1" w:after="115"/>
    </w:pPr>
    <w:rPr>
      <w:rFonts w:eastAsia="Times New Roman"/>
      <w:color w:val="000000"/>
    </w:rPr>
  </w:style>
  <w:style w:type="paragraph" w:customStyle="1" w:styleId="CM59">
    <w:name w:val="CM59"/>
    <w:basedOn w:val="a1"/>
    <w:next w:val="a1"/>
    <w:uiPriority w:val="99"/>
    <w:rsid w:val="007362A0"/>
    <w:pPr>
      <w:widowControl w:val="0"/>
      <w:autoSpaceDE w:val="0"/>
      <w:autoSpaceDN w:val="0"/>
      <w:adjustRightInd w:val="0"/>
      <w:spacing w:after="1605"/>
    </w:pPr>
    <w:rPr>
      <w:rFonts w:ascii="Times New Roman PS" w:eastAsia="Times New Roman" w:hAnsi="Times New Roman PS" w:cs="Times New Roman PS"/>
    </w:rPr>
  </w:style>
  <w:style w:type="paragraph" w:customStyle="1" w:styleId="afffd">
    <w:name w:val="Текст_стандарт"/>
    <w:basedOn w:val="a1"/>
    <w:rsid w:val="007362A0"/>
    <w:pPr>
      <w:suppressAutoHyphens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eastAsia="Times New Roman"/>
      <w:szCs w:val="20"/>
    </w:rPr>
  </w:style>
  <w:style w:type="paragraph" w:customStyle="1" w:styleId="afffe">
    <w:name w:val="Раздел_стандарт"/>
    <w:basedOn w:val="1"/>
    <w:rsid w:val="007362A0"/>
    <w:pPr>
      <w:keepNext w:val="0"/>
      <w:widowControl w:val="0"/>
      <w:overflowPunct w:val="0"/>
      <w:autoSpaceDE w:val="0"/>
      <w:autoSpaceDN w:val="0"/>
      <w:adjustRightInd w:val="0"/>
      <w:spacing w:after="120" w:line="288" w:lineRule="auto"/>
      <w:outlineLvl w:val="9"/>
    </w:pPr>
    <w:rPr>
      <w:rFonts w:eastAsia="Times New Roman" w:cs="Times New Roman"/>
      <w:bCs w:val="0"/>
      <w:caps/>
      <w:kern w:val="0"/>
      <w:sz w:val="28"/>
      <w:szCs w:val="20"/>
    </w:rPr>
  </w:style>
  <w:style w:type="paragraph" w:customStyle="1" w:styleId="FR1">
    <w:name w:val="FR1"/>
    <w:uiPriority w:val="99"/>
    <w:rsid w:val="007362A0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</w:rPr>
  </w:style>
  <w:style w:type="paragraph" w:customStyle="1" w:styleId="210">
    <w:name w:val="Основной текст с отступом 21"/>
    <w:basedOn w:val="a1"/>
    <w:rsid w:val="007362A0"/>
    <w:pPr>
      <w:suppressAutoHyphens/>
      <w:overflowPunct w:val="0"/>
      <w:autoSpaceDE w:val="0"/>
      <w:autoSpaceDN w:val="0"/>
      <w:adjustRightInd w:val="0"/>
      <w:ind w:firstLine="770"/>
      <w:jc w:val="center"/>
    </w:pPr>
    <w:rPr>
      <w:rFonts w:eastAsia="Times New Roman"/>
      <w:szCs w:val="20"/>
    </w:rPr>
  </w:style>
  <w:style w:type="paragraph" w:customStyle="1" w:styleId="310">
    <w:name w:val="Основной текст с отступом 31"/>
    <w:basedOn w:val="a1"/>
    <w:uiPriority w:val="99"/>
    <w:rsid w:val="007362A0"/>
    <w:pPr>
      <w:suppressAutoHyphens/>
      <w:overflowPunct w:val="0"/>
      <w:autoSpaceDE w:val="0"/>
      <w:autoSpaceDN w:val="0"/>
      <w:adjustRightInd w:val="0"/>
      <w:spacing w:line="360" w:lineRule="auto"/>
      <w:ind w:right="176" w:firstLine="660"/>
      <w:jc w:val="both"/>
    </w:pPr>
    <w:rPr>
      <w:rFonts w:eastAsia="Times New Roman"/>
      <w:szCs w:val="20"/>
    </w:rPr>
  </w:style>
  <w:style w:type="paragraph" w:customStyle="1" w:styleId="311">
    <w:name w:val="Основной текст 31"/>
    <w:basedOn w:val="a1"/>
    <w:uiPriority w:val="99"/>
    <w:rsid w:val="007362A0"/>
    <w:pPr>
      <w:suppressAutoHyphens/>
      <w:overflowPunct w:val="0"/>
      <w:autoSpaceDE w:val="0"/>
      <w:autoSpaceDN w:val="0"/>
      <w:adjustRightInd w:val="0"/>
      <w:ind w:right="264"/>
    </w:pPr>
    <w:rPr>
      <w:rFonts w:eastAsia="Times New Roman"/>
      <w:sz w:val="28"/>
      <w:szCs w:val="20"/>
    </w:rPr>
  </w:style>
  <w:style w:type="paragraph" w:customStyle="1" w:styleId="1e">
    <w:name w:val="Текст1"/>
    <w:basedOn w:val="a1"/>
    <w:uiPriority w:val="99"/>
    <w:rsid w:val="007362A0"/>
    <w:pPr>
      <w:overflowPunct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Style4">
    <w:name w:val="Style4"/>
    <w:basedOn w:val="a1"/>
    <w:uiPriority w:val="99"/>
    <w:rsid w:val="007362A0"/>
    <w:pPr>
      <w:widowControl w:val="0"/>
      <w:autoSpaceDE w:val="0"/>
      <w:autoSpaceDN w:val="0"/>
      <w:adjustRightInd w:val="0"/>
      <w:spacing w:line="226" w:lineRule="exact"/>
      <w:ind w:firstLine="408"/>
      <w:jc w:val="both"/>
    </w:pPr>
    <w:rPr>
      <w:rFonts w:ascii="Arial" w:eastAsia="Times New Roman" w:hAnsi="Arial"/>
    </w:rPr>
  </w:style>
  <w:style w:type="paragraph" w:customStyle="1" w:styleId="msonormalcxspmiddle">
    <w:name w:val="msonormalcxspmiddle"/>
    <w:basedOn w:val="a1"/>
    <w:uiPriority w:val="99"/>
    <w:rsid w:val="007362A0"/>
    <w:pPr>
      <w:spacing w:before="100" w:beforeAutospacing="1" w:after="100" w:afterAutospacing="1"/>
    </w:pPr>
    <w:rPr>
      <w:rFonts w:eastAsia="Times New Roman"/>
    </w:rPr>
  </w:style>
  <w:style w:type="paragraph" w:customStyle="1" w:styleId="msobodytextcxspmiddle">
    <w:name w:val="msobodytextcxspmiddle"/>
    <w:basedOn w:val="a1"/>
    <w:uiPriority w:val="99"/>
    <w:rsid w:val="007362A0"/>
    <w:pPr>
      <w:spacing w:before="100" w:beforeAutospacing="1" w:after="100" w:afterAutospacing="1"/>
    </w:pPr>
    <w:rPr>
      <w:rFonts w:eastAsia="Times New Roman"/>
    </w:rPr>
  </w:style>
  <w:style w:type="paragraph" w:customStyle="1" w:styleId="msobodytextcxsplast">
    <w:name w:val="msobodytextcxsplast"/>
    <w:basedOn w:val="a1"/>
    <w:uiPriority w:val="99"/>
    <w:rsid w:val="007362A0"/>
    <w:pPr>
      <w:spacing w:before="100" w:beforeAutospacing="1" w:after="100" w:afterAutospacing="1"/>
    </w:pPr>
    <w:rPr>
      <w:rFonts w:eastAsia="Times New Roman"/>
    </w:rPr>
  </w:style>
  <w:style w:type="paragraph" w:customStyle="1" w:styleId="c0">
    <w:name w:val="c0"/>
    <w:basedOn w:val="a1"/>
    <w:uiPriority w:val="99"/>
    <w:rsid w:val="007362A0"/>
    <w:pPr>
      <w:spacing w:before="100" w:beforeAutospacing="1" w:after="100" w:afterAutospacing="1"/>
    </w:pPr>
    <w:rPr>
      <w:rFonts w:eastAsia="Times New Roman"/>
    </w:rPr>
  </w:style>
  <w:style w:type="paragraph" w:customStyle="1" w:styleId="s1">
    <w:name w:val="s_1"/>
    <w:basedOn w:val="a1"/>
    <w:uiPriority w:val="99"/>
    <w:rsid w:val="007362A0"/>
    <w:pPr>
      <w:spacing w:before="100" w:beforeAutospacing="1" w:after="100" w:afterAutospacing="1"/>
    </w:pPr>
    <w:rPr>
      <w:rFonts w:eastAsia="Times New Roman"/>
    </w:rPr>
  </w:style>
  <w:style w:type="paragraph" w:customStyle="1" w:styleId="2c">
    <w:name w:val="Текст2"/>
    <w:basedOn w:val="a1"/>
    <w:uiPriority w:val="99"/>
    <w:rsid w:val="007362A0"/>
    <w:pPr>
      <w:overflowPunct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character" w:customStyle="1" w:styleId="1f">
    <w:name w:val="Заголовок №1_"/>
    <w:link w:val="113"/>
    <w:uiPriority w:val="99"/>
    <w:locked/>
    <w:rsid w:val="007362A0"/>
    <w:rPr>
      <w:b/>
      <w:bCs/>
      <w:sz w:val="27"/>
      <w:szCs w:val="27"/>
      <w:shd w:val="clear" w:color="auto" w:fill="FFFFFF"/>
    </w:rPr>
  </w:style>
  <w:style w:type="paragraph" w:customStyle="1" w:styleId="113">
    <w:name w:val="Заголовок №11"/>
    <w:basedOn w:val="a1"/>
    <w:link w:val="1f"/>
    <w:uiPriority w:val="99"/>
    <w:rsid w:val="007362A0"/>
    <w:pPr>
      <w:shd w:val="clear" w:color="auto" w:fill="FFFFFF"/>
      <w:spacing w:before="360" w:line="322" w:lineRule="exact"/>
      <w:ind w:hanging="1880"/>
      <w:jc w:val="both"/>
      <w:outlineLvl w:val="0"/>
    </w:pPr>
    <w:rPr>
      <w:rFonts w:ascii="Calibri" w:hAnsi="Calibri"/>
      <w:b/>
      <w:bCs/>
      <w:sz w:val="27"/>
      <w:szCs w:val="27"/>
    </w:rPr>
  </w:style>
  <w:style w:type="paragraph" w:customStyle="1" w:styleId="63">
    <w:name w:val="Основной текст (6)"/>
    <w:basedOn w:val="a1"/>
    <w:uiPriority w:val="99"/>
    <w:rsid w:val="007362A0"/>
    <w:pPr>
      <w:shd w:val="clear" w:color="auto" w:fill="FFFFFF"/>
      <w:spacing w:line="317" w:lineRule="exact"/>
      <w:ind w:hanging="360"/>
      <w:jc w:val="both"/>
    </w:pPr>
    <w:rPr>
      <w:noProof/>
      <w:sz w:val="25"/>
      <w:szCs w:val="25"/>
    </w:rPr>
  </w:style>
  <w:style w:type="character" w:customStyle="1" w:styleId="121">
    <w:name w:val="Заголовок №1 (2)_"/>
    <w:link w:val="122"/>
    <w:uiPriority w:val="99"/>
    <w:locked/>
    <w:rsid w:val="007362A0"/>
    <w:rPr>
      <w:sz w:val="27"/>
      <w:szCs w:val="27"/>
      <w:shd w:val="clear" w:color="auto" w:fill="FFFFFF"/>
    </w:rPr>
  </w:style>
  <w:style w:type="paragraph" w:customStyle="1" w:styleId="122">
    <w:name w:val="Заголовок №1 (2)"/>
    <w:basedOn w:val="a1"/>
    <w:link w:val="121"/>
    <w:uiPriority w:val="99"/>
    <w:rsid w:val="007362A0"/>
    <w:pPr>
      <w:shd w:val="clear" w:color="auto" w:fill="FFFFFF"/>
      <w:spacing w:before="300" w:line="326" w:lineRule="exact"/>
      <w:outlineLvl w:val="0"/>
    </w:pPr>
    <w:rPr>
      <w:rFonts w:ascii="Calibri" w:hAnsi="Calibri"/>
      <w:sz w:val="27"/>
      <w:szCs w:val="27"/>
    </w:rPr>
  </w:style>
  <w:style w:type="character" w:customStyle="1" w:styleId="71">
    <w:name w:val="Основной текст (7)_"/>
    <w:link w:val="72"/>
    <w:uiPriority w:val="99"/>
    <w:locked/>
    <w:rsid w:val="007362A0"/>
    <w:rPr>
      <w:b/>
      <w:bCs/>
      <w:i/>
      <w:iCs/>
      <w:sz w:val="27"/>
      <w:szCs w:val="27"/>
      <w:shd w:val="clear" w:color="auto" w:fill="FFFFFF"/>
    </w:rPr>
  </w:style>
  <w:style w:type="paragraph" w:customStyle="1" w:styleId="72">
    <w:name w:val="Основной текст (7)"/>
    <w:basedOn w:val="a1"/>
    <w:link w:val="71"/>
    <w:uiPriority w:val="99"/>
    <w:rsid w:val="007362A0"/>
    <w:pPr>
      <w:shd w:val="clear" w:color="auto" w:fill="FFFFFF"/>
      <w:spacing w:line="326" w:lineRule="exact"/>
    </w:pPr>
    <w:rPr>
      <w:rFonts w:ascii="Calibri" w:hAnsi="Calibri"/>
      <w:b/>
      <w:bCs/>
      <w:i/>
      <w:iCs/>
      <w:sz w:val="27"/>
      <w:szCs w:val="27"/>
    </w:rPr>
  </w:style>
  <w:style w:type="character" w:customStyle="1" w:styleId="131">
    <w:name w:val="Заголовок №1 (3)_"/>
    <w:link w:val="132"/>
    <w:uiPriority w:val="99"/>
    <w:locked/>
    <w:rsid w:val="007362A0"/>
    <w:rPr>
      <w:b/>
      <w:bCs/>
      <w:i/>
      <w:iCs/>
      <w:sz w:val="27"/>
      <w:szCs w:val="27"/>
      <w:shd w:val="clear" w:color="auto" w:fill="FFFFFF"/>
    </w:rPr>
  </w:style>
  <w:style w:type="paragraph" w:customStyle="1" w:styleId="132">
    <w:name w:val="Заголовок №1 (3)"/>
    <w:basedOn w:val="a1"/>
    <w:link w:val="131"/>
    <w:uiPriority w:val="99"/>
    <w:rsid w:val="007362A0"/>
    <w:pPr>
      <w:shd w:val="clear" w:color="auto" w:fill="FFFFFF"/>
      <w:spacing w:before="300" w:line="307" w:lineRule="exact"/>
      <w:outlineLvl w:val="0"/>
    </w:pPr>
    <w:rPr>
      <w:rFonts w:ascii="Calibri" w:hAnsi="Calibri"/>
      <w:b/>
      <w:bCs/>
      <w:i/>
      <w:iCs/>
      <w:sz w:val="27"/>
      <w:szCs w:val="27"/>
    </w:rPr>
  </w:style>
  <w:style w:type="paragraph" w:styleId="affff">
    <w:name w:val="TOC Heading"/>
    <w:basedOn w:val="1"/>
    <w:next w:val="a1"/>
    <w:uiPriority w:val="99"/>
    <w:qFormat/>
    <w:rsid w:val="007362A0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character" w:customStyle="1" w:styleId="2d">
    <w:name w:val="Основной текст (2)_"/>
    <w:link w:val="211"/>
    <w:uiPriority w:val="99"/>
    <w:locked/>
    <w:rsid w:val="007362A0"/>
    <w:rPr>
      <w:b/>
      <w:bCs/>
      <w:sz w:val="22"/>
      <w:szCs w:val="22"/>
      <w:shd w:val="clear" w:color="auto" w:fill="FFFFFF"/>
    </w:rPr>
  </w:style>
  <w:style w:type="paragraph" w:customStyle="1" w:styleId="211">
    <w:name w:val="Основной текст (2)1"/>
    <w:basedOn w:val="a1"/>
    <w:link w:val="2d"/>
    <w:uiPriority w:val="99"/>
    <w:rsid w:val="007362A0"/>
    <w:pPr>
      <w:shd w:val="clear" w:color="auto" w:fill="FFFFFF"/>
      <w:spacing w:after="960" w:line="274" w:lineRule="exact"/>
      <w:ind w:hanging="260"/>
    </w:pPr>
    <w:rPr>
      <w:rFonts w:ascii="Calibri" w:hAnsi="Calibri"/>
      <w:b/>
      <w:bCs/>
      <w:sz w:val="22"/>
      <w:szCs w:val="22"/>
    </w:rPr>
  </w:style>
  <w:style w:type="character" w:customStyle="1" w:styleId="92">
    <w:name w:val="Основной текст (9)_"/>
    <w:link w:val="93"/>
    <w:uiPriority w:val="99"/>
    <w:locked/>
    <w:rsid w:val="007362A0"/>
    <w:rPr>
      <w:b/>
      <w:bCs/>
      <w:noProof/>
      <w:sz w:val="24"/>
      <w:szCs w:val="24"/>
      <w:shd w:val="clear" w:color="auto" w:fill="FFFFFF"/>
    </w:rPr>
  </w:style>
  <w:style w:type="paragraph" w:customStyle="1" w:styleId="93">
    <w:name w:val="Основной текст (9)"/>
    <w:basedOn w:val="a1"/>
    <w:link w:val="92"/>
    <w:uiPriority w:val="99"/>
    <w:rsid w:val="007362A0"/>
    <w:pPr>
      <w:shd w:val="clear" w:color="auto" w:fill="FFFFFF"/>
      <w:spacing w:line="240" w:lineRule="atLeast"/>
    </w:pPr>
    <w:rPr>
      <w:rFonts w:ascii="Calibri" w:hAnsi="Calibri"/>
      <w:b/>
      <w:bCs/>
      <w:noProof/>
    </w:rPr>
  </w:style>
  <w:style w:type="character" w:customStyle="1" w:styleId="81">
    <w:name w:val="Основной текст (8)_"/>
    <w:link w:val="810"/>
    <w:uiPriority w:val="99"/>
    <w:locked/>
    <w:rsid w:val="007362A0"/>
    <w:rPr>
      <w:sz w:val="22"/>
      <w:szCs w:val="22"/>
      <w:shd w:val="clear" w:color="auto" w:fill="FFFFFF"/>
    </w:rPr>
  </w:style>
  <w:style w:type="paragraph" w:customStyle="1" w:styleId="810">
    <w:name w:val="Основной текст (8)1"/>
    <w:basedOn w:val="a1"/>
    <w:link w:val="81"/>
    <w:uiPriority w:val="99"/>
    <w:rsid w:val="007362A0"/>
    <w:pPr>
      <w:shd w:val="clear" w:color="auto" w:fill="FFFFFF"/>
      <w:spacing w:line="240" w:lineRule="atLeast"/>
      <w:ind w:hanging="360"/>
    </w:pPr>
    <w:rPr>
      <w:rFonts w:ascii="Calibri" w:hAnsi="Calibri"/>
      <w:sz w:val="22"/>
      <w:szCs w:val="22"/>
    </w:rPr>
  </w:style>
  <w:style w:type="character" w:customStyle="1" w:styleId="43">
    <w:name w:val="Основной текст (4)_"/>
    <w:link w:val="410"/>
    <w:uiPriority w:val="99"/>
    <w:locked/>
    <w:rsid w:val="007362A0"/>
    <w:rPr>
      <w:b/>
      <w:bCs/>
      <w:sz w:val="27"/>
      <w:szCs w:val="27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7362A0"/>
    <w:pPr>
      <w:shd w:val="clear" w:color="auto" w:fill="FFFFFF"/>
      <w:spacing w:before="180" w:after="960" w:line="322" w:lineRule="exact"/>
    </w:pPr>
    <w:rPr>
      <w:rFonts w:ascii="Calibri" w:hAnsi="Calibri"/>
      <w:b/>
      <w:bCs/>
      <w:sz w:val="27"/>
      <w:szCs w:val="27"/>
    </w:rPr>
  </w:style>
  <w:style w:type="character" w:customStyle="1" w:styleId="160">
    <w:name w:val="Основной текст (16)_"/>
    <w:link w:val="161"/>
    <w:uiPriority w:val="99"/>
    <w:locked/>
    <w:rsid w:val="007362A0"/>
    <w:rPr>
      <w:b/>
      <w:bCs/>
      <w:noProof/>
      <w:sz w:val="28"/>
      <w:szCs w:val="28"/>
      <w:shd w:val="clear" w:color="auto" w:fill="FFFFFF"/>
    </w:rPr>
  </w:style>
  <w:style w:type="paragraph" w:customStyle="1" w:styleId="161">
    <w:name w:val="Основной текст (16)"/>
    <w:basedOn w:val="a1"/>
    <w:link w:val="160"/>
    <w:uiPriority w:val="99"/>
    <w:rsid w:val="007362A0"/>
    <w:pPr>
      <w:shd w:val="clear" w:color="auto" w:fill="FFFFFF"/>
      <w:spacing w:line="240" w:lineRule="atLeast"/>
    </w:pPr>
    <w:rPr>
      <w:rFonts w:ascii="Calibri" w:hAnsi="Calibri"/>
      <w:b/>
      <w:bCs/>
      <w:noProof/>
      <w:sz w:val="28"/>
      <w:szCs w:val="28"/>
    </w:rPr>
  </w:style>
  <w:style w:type="character" w:customStyle="1" w:styleId="133">
    <w:name w:val="Основной текст (13)_"/>
    <w:link w:val="1310"/>
    <w:uiPriority w:val="99"/>
    <w:locked/>
    <w:rsid w:val="007362A0"/>
    <w:rPr>
      <w:sz w:val="24"/>
      <w:szCs w:val="24"/>
      <w:shd w:val="clear" w:color="auto" w:fill="FFFFFF"/>
    </w:rPr>
  </w:style>
  <w:style w:type="paragraph" w:customStyle="1" w:styleId="1310">
    <w:name w:val="Основной текст (13)1"/>
    <w:basedOn w:val="a1"/>
    <w:link w:val="133"/>
    <w:uiPriority w:val="99"/>
    <w:rsid w:val="007362A0"/>
    <w:pPr>
      <w:shd w:val="clear" w:color="auto" w:fill="FFFFFF"/>
      <w:spacing w:before="120" w:line="341" w:lineRule="exact"/>
      <w:ind w:hanging="740"/>
      <w:jc w:val="both"/>
    </w:pPr>
    <w:rPr>
      <w:rFonts w:ascii="Calibri" w:hAnsi="Calibri"/>
    </w:rPr>
  </w:style>
  <w:style w:type="paragraph" w:customStyle="1" w:styleId="1f0">
    <w:name w:val="Заголовок №1"/>
    <w:basedOn w:val="a1"/>
    <w:uiPriority w:val="99"/>
    <w:rsid w:val="007362A0"/>
    <w:pPr>
      <w:shd w:val="clear" w:color="auto" w:fill="FFFFFF"/>
      <w:spacing w:after="300" w:line="480" w:lineRule="exact"/>
      <w:jc w:val="center"/>
      <w:outlineLvl w:val="0"/>
    </w:pPr>
    <w:rPr>
      <w:rFonts w:eastAsia="Arial Unicode MS"/>
      <w:b/>
      <w:bCs/>
      <w:color w:val="000000"/>
      <w:sz w:val="34"/>
      <w:szCs w:val="34"/>
    </w:rPr>
  </w:style>
  <w:style w:type="character" w:customStyle="1" w:styleId="38">
    <w:name w:val="Основной текст (3)_"/>
    <w:link w:val="39"/>
    <w:uiPriority w:val="99"/>
    <w:locked/>
    <w:rsid w:val="007362A0"/>
    <w:rPr>
      <w:shd w:val="clear" w:color="auto" w:fill="FFFFFF"/>
    </w:rPr>
  </w:style>
  <w:style w:type="paragraph" w:customStyle="1" w:styleId="39">
    <w:name w:val="Основной текст (3)"/>
    <w:basedOn w:val="a1"/>
    <w:link w:val="38"/>
    <w:uiPriority w:val="99"/>
    <w:rsid w:val="007362A0"/>
    <w:pPr>
      <w:shd w:val="clear" w:color="auto" w:fill="FFFFFF"/>
      <w:spacing w:line="240" w:lineRule="atLeast"/>
    </w:pPr>
    <w:rPr>
      <w:rFonts w:ascii="Calibri" w:hAnsi="Calibri"/>
      <w:sz w:val="20"/>
      <w:szCs w:val="20"/>
    </w:rPr>
  </w:style>
  <w:style w:type="paragraph" w:customStyle="1" w:styleId="44">
    <w:name w:val="Основной текст (4)"/>
    <w:basedOn w:val="a1"/>
    <w:uiPriority w:val="99"/>
    <w:rsid w:val="007362A0"/>
    <w:pPr>
      <w:shd w:val="clear" w:color="auto" w:fill="FFFFFF"/>
      <w:spacing w:line="240" w:lineRule="atLeast"/>
    </w:pPr>
    <w:rPr>
      <w:rFonts w:eastAsia="Arial Unicode MS"/>
      <w:b/>
      <w:bCs/>
      <w:color w:val="000000"/>
      <w:sz w:val="31"/>
      <w:szCs w:val="31"/>
    </w:rPr>
  </w:style>
  <w:style w:type="character" w:customStyle="1" w:styleId="3a">
    <w:name w:val="Заголовок №3_"/>
    <w:link w:val="312"/>
    <w:uiPriority w:val="99"/>
    <w:locked/>
    <w:rsid w:val="007362A0"/>
    <w:rPr>
      <w:sz w:val="31"/>
      <w:szCs w:val="31"/>
      <w:shd w:val="clear" w:color="auto" w:fill="FFFFFF"/>
    </w:rPr>
  </w:style>
  <w:style w:type="paragraph" w:customStyle="1" w:styleId="312">
    <w:name w:val="Заголовок №31"/>
    <w:basedOn w:val="a1"/>
    <w:link w:val="3a"/>
    <w:uiPriority w:val="99"/>
    <w:rsid w:val="007362A0"/>
    <w:pPr>
      <w:shd w:val="clear" w:color="auto" w:fill="FFFFFF"/>
      <w:spacing w:after="300" w:line="240" w:lineRule="atLeast"/>
      <w:ind w:hanging="380"/>
      <w:jc w:val="both"/>
      <w:outlineLvl w:val="2"/>
    </w:pPr>
    <w:rPr>
      <w:rFonts w:ascii="Calibri" w:hAnsi="Calibri"/>
      <w:sz w:val="31"/>
      <w:szCs w:val="31"/>
    </w:rPr>
  </w:style>
  <w:style w:type="character" w:customStyle="1" w:styleId="45">
    <w:name w:val="Заголовок №4_"/>
    <w:link w:val="46"/>
    <w:uiPriority w:val="99"/>
    <w:locked/>
    <w:rsid w:val="007362A0"/>
    <w:rPr>
      <w:sz w:val="27"/>
      <w:szCs w:val="27"/>
      <w:shd w:val="clear" w:color="auto" w:fill="FFFFFF"/>
    </w:rPr>
  </w:style>
  <w:style w:type="paragraph" w:customStyle="1" w:styleId="46">
    <w:name w:val="Заголовок №4"/>
    <w:basedOn w:val="a1"/>
    <w:link w:val="45"/>
    <w:uiPriority w:val="99"/>
    <w:rsid w:val="007362A0"/>
    <w:pPr>
      <w:shd w:val="clear" w:color="auto" w:fill="FFFFFF"/>
      <w:spacing w:before="300" w:after="120" w:line="370" w:lineRule="exact"/>
      <w:ind w:hanging="840"/>
      <w:outlineLvl w:val="3"/>
    </w:pPr>
    <w:rPr>
      <w:rFonts w:ascii="Calibri" w:hAnsi="Calibri"/>
      <w:sz w:val="27"/>
      <w:szCs w:val="27"/>
    </w:rPr>
  </w:style>
  <w:style w:type="character" w:customStyle="1" w:styleId="52">
    <w:name w:val="Основной текст (5)_"/>
    <w:link w:val="53"/>
    <w:uiPriority w:val="99"/>
    <w:locked/>
    <w:rsid w:val="007362A0"/>
    <w:rPr>
      <w:sz w:val="23"/>
      <w:szCs w:val="23"/>
      <w:shd w:val="clear" w:color="auto" w:fill="FFFFFF"/>
    </w:rPr>
  </w:style>
  <w:style w:type="paragraph" w:customStyle="1" w:styleId="53">
    <w:name w:val="Основной текст (5)"/>
    <w:basedOn w:val="a1"/>
    <w:link w:val="52"/>
    <w:uiPriority w:val="99"/>
    <w:rsid w:val="007362A0"/>
    <w:pPr>
      <w:shd w:val="clear" w:color="auto" w:fill="FFFFFF"/>
      <w:spacing w:before="300" w:line="274" w:lineRule="exact"/>
      <w:ind w:hanging="360"/>
    </w:pPr>
    <w:rPr>
      <w:rFonts w:ascii="Calibri" w:hAnsi="Calibri"/>
      <w:sz w:val="23"/>
      <w:szCs w:val="23"/>
    </w:rPr>
  </w:style>
  <w:style w:type="character" w:customStyle="1" w:styleId="affff0">
    <w:name w:val="Колонтитул_"/>
    <w:link w:val="1f1"/>
    <w:uiPriority w:val="99"/>
    <w:locked/>
    <w:rsid w:val="007362A0"/>
    <w:rPr>
      <w:shd w:val="clear" w:color="auto" w:fill="FFFFFF"/>
    </w:rPr>
  </w:style>
  <w:style w:type="paragraph" w:customStyle="1" w:styleId="1f1">
    <w:name w:val="Колонтитул1"/>
    <w:basedOn w:val="a1"/>
    <w:link w:val="affff0"/>
    <w:uiPriority w:val="99"/>
    <w:rsid w:val="007362A0"/>
    <w:pPr>
      <w:shd w:val="clear" w:color="auto" w:fill="FFFFFF"/>
    </w:pPr>
    <w:rPr>
      <w:rFonts w:ascii="Calibri" w:hAnsi="Calibri"/>
      <w:sz w:val="20"/>
      <w:szCs w:val="20"/>
    </w:rPr>
  </w:style>
  <w:style w:type="character" w:customStyle="1" w:styleId="100">
    <w:name w:val="Основной текст (10)_"/>
    <w:link w:val="101"/>
    <w:uiPriority w:val="99"/>
    <w:locked/>
    <w:rsid w:val="007362A0"/>
    <w:rPr>
      <w:sz w:val="25"/>
      <w:szCs w:val="25"/>
      <w:shd w:val="clear" w:color="auto" w:fill="FFFFFF"/>
    </w:rPr>
  </w:style>
  <w:style w:type="paragraph" w:customStyle="1" w:styleId="101">
    <w:name w:val="Основной текст (10)"/>
    <w:basedOn w:val="a1"/>
    <w:link w:val="100"/>
    <w:uiPriority w:val="99"/>
    <w:rsid w:val="007362A0"/>
    <w:pPr>
      <w:shd w:val="clear" w:color="auto" w:fill="FFFFFF"/>
      <w:spacing w:line="298" w:lineRule="exact"/>
      <w:jc w:val="both"/>
    </w:pPr>
    <w:rPr>
      <w:rFonts w:ascii="Calibri" w:hAnsi="Calibri"/>
      <w:sz w:val="25"/>
      <w:szCs w:val="25"/>
    </w:rPr>
  </w:style>
  <w:style w:type="character" w:customStyle="1" w:styleId="2e">
    <w:name w:val="Заголовок №2_"/>
    <w:link w:val="2f"/>
    <w:uiPriority w:val="99"/>
    <w:locked/>
    <w:rsid w:val="007362A0"/>
    <w:rPr>
      <w:sz w:val="31"/>
      <w:szCs w:val="31"/>
      <w:shd w:val="clear" w:color="auto" w:fill="FFFFFF"/>
    </w:rPr>
  </w:style>
  <w:style w:type="paragraph" w:customStyle="1" w:styleId="2f">
    <w:name w:val="Заголовок №2"/>
    <w:basedOn w:val="a1"/>
    <w:link w:val="2e"/>
    <w:uiPriority w:val="99"/>
    <w:rsid w:val="007362A0"/>
    <w:pPr>
      <w:shd w:val="clear" w:color="auto" w:fill="FFFFFF"/>
      <w:spacing w:before="120" w:after="360" w:line="240" w:lineRule="atLeast"/>
      <w:ind w:hanging="280"/>
      <w:jc w:val="both"/>
      <w:outlineLvl w:val="1"/>
    </w:pPr>
    <w:rPr>
      <w:rFonts w:ascii="Calibri" w:hAnsi="Calibri"/>
      <w:sz w:val="31"/>
      <w:szCs w:val="31"/>
    </w:rPr>
  </w:style>
  <w:style w:type="character" w:customStyle="1" w:styleId="affff1">
    <w:name w:val="Подпись к таблице_"/>
    <w:link w:val="affff2"/>
    <w:uiPriority w:val="99"/>
    <w:locked/>
    <w:rsid w:val="007362A0"/>
    <w:rPr>
      <w:sz w:val="25"/>
      <w:szCs w:val="25"/>
      <w:shd w:val="clear" w:color="auto" w:fill="FFFFFF"/>
    </w:rPr>
  </w:style>
  <w:style w:type="paragraph" w:customStyle="1" w:styleId="affff2">
    <w:name w:val="Подпись к таблице"/>
    <w:basedOn w:val="a1"/>
    <w:link w:val="affff1"/>
    <w:uiPriority w:val="99"/>
    <w:rsid w:val="007362A0"/>
    <w:pPr>
      <w:shd w:val="clear" w:color="auto" w:fill="FFFFFF"/>
      <w:spacing w:line="341" w:lineRule="exact"/>
    </w:pPr>
    <w:rPr>
      <w:rFonts w:ascii="Calibri" w:hAnsi="Calibri"/>
      <w:sz w:val="25"/>
      <w:szCs w:val="25"/>
    </w:rPr>
  </w:style>
  <w:style w:type="character" w:customStyle="1" w:styleId="3b">
    <w:name w:val="Подпись к таблице (3)_"/>
    <w:link w:val="3c"/>
    <w:uiPriority w:val="99"/>
    <w:locked/>
    <w:rsid w:val="007362A0"/>
    <w:rPr>
      <w:sz w:val="24"/>
      <w:szCs w:val="24"/>
      <w:shd w:val="clear" w:color="auto" w:fill="FFFFFF"/>
    </w:rPr>
  </w:style>
  <w:style w:type="paragraph" w:customStyle="1" w:styleId="3c">
    <w:name w:val="Подпись к таблице (3)"/>
    <w:basedOn w:val="a1"/>
    <w:link w:val="3b"/>
    <w:uiPriority w:val="99"/>
    <w:rsid w:val="007362A0"/>
    <w:pPr>
      <w:shd w:val="clear" w:color="auto" w:fill="FFFFFF"/>
      <w:spacing w:line="341" w:lineRule="exact"/>
    </w:pPr>
    <w:rPr>
      <w:rFonts w:ascii="Calibri" w:hAnsi="Calibri"/>
    </w:rPr>
  </w:style>
  <w:style w:type="paragraph" w:customStyle="1" w:styleId="73">
    <w:name w:val="Основной текст7"/>
    <w:basedOn w:val="a1"/>
    <w:uiPriority w:val="99"/>
    <w:rsid w:val="007362A0"/>
    <w:pPr>
      <w:widowControl w:val="0"/>
      <w:shd w:val="clear" w:color="auto" w:fill="FFFFFF"/>
      <w:spacing w:after="5160" w:line="322" w:lineRule="exact"/>
      <w:ind w:hanging="540"/>
      <w:jc w:val="center"/>
    </w:pPr>
    <w:rPr>
      <w:color w:val="000000"/>
      <w:sz w:val="28"/>
      <w:szCs w:val="28"/>
    </w:rPr>
  </w:style>
  <w:style w:type="character" w:customStyle="1" w:styleId="2f0">
    <w:name w:val="Цитата 2 Знак Знак Знак"/>
    <w:link w:val="2f1"/>
    <w:uiPriority w:val="99"/>
    <w:locked/>
    <w:rsid w:val="007362A0"/>
    <w:rPr>
      <w:i/>
      <w:sz w:val="24"/>
    </w:rPr>
  </w:style>
  <w:style w:type="paragraph" w:customStyle="1" w:styleId="2f1">
    <w:name w:val="Цитата 2 Знак Знак"/>
    <w:basedOn w:val="a1"/>
    <w:next w:val="a1"/>
    <w:link w:val="2f0"/>
    <w:uiPriority w:val="99"/>
    <w:rsid w:val="007362A0"/>
    <w:rPr>
      <w:rFonts w:ascii="Calibri" w:hAnsi="Calibri"/>
      <w:i/>
      <w:szCs w:val="20"/>
    </w:rPr>
  </w:style>
  <w:style w:type="character" w:customStyle="1" w:styleId="affff3">
    <w:name w:val="Выделенная цитата Знак Знак Знак"/>
    <w:link w:val="affff4"/>
    <w:uiPriority w:val="99"/>
    <w:locked/>
    <w:rsid w:val="007362A0"/>
    <w:rPr>
      <w:b/>
      <w:i/>
      <w:sz w:val="22"/>
    </w:rPr>
  </w:style>
  <w:style w:type="paragraph" w:customStyle="1" w:styleId="affff4">
    <w:name w:val="Выделенная цитата Знак Знак"/>
    <w:basedOn w:val="a1"/>
    <w:next w:val="a1"/>
    <w:link w:val="affff3"/>
    <w:uiPriority w:val="99"/>
    <w:rsid w:val="007362A0"/>
    <w:pPr>
      <w:ind w:left="720" w:right="720"/>
    </w:pPr>
    <w:rPr>
      <w:rFonts w:ascii="Calibri" w:hAnsi="Calibri"/>
      <w:b/>
      <w:i/>
      <w:sz w:val="22"/>
      <w:szCs w:val="20"/>
    </w:rPr>
  </w:style>
  <w:style w:type="paragraph" w:customStyle="1" w:styleId="consplustitle0">
    <w:name w:val="consplustitle"/>
    <w:basedOn w:val="a1"/>
    <w:uiPriority w:val="99"/>
    <w:rsid w:val="007362A0"/>
    <w:pPr>
      <w:spacing w:before="100" w:beforeAutospacing="1" w:after="100" w:afterAutospacing="1"/>
    </w:pPr>
  </w:style>
  <w:style w:type="character" w:customStyle="1" w:styleId="2f2">
    <w:name w:val="Цитата 2 Знак"/>
    <w:link w:val="212"/>
    <w:uiPriority w:val="99"/>
    <w:locked/>
    <w:rsid w:val="007362A0"/>
    <w:rPr>
      <w:i/>
      <w:sz w:val="24"/>
    </w:rPr>
  </w:style>
  <w:style w:type="paragraph" w:customStyle="1" w:styleId="212">
    <w:name w:val="Цитата 21"/>
    <w:basedOn w:val="a1"/>
    <w:next w:val="a1"/>
    <w:link w:val="2f2"/>
    <w:uiPriority w:val="99"/>
    <w:rsid w:val="007362A0"/>
    <w:rPr>
      <w:rFonts w:ascii="Calibri" w:hAnsi="Calibri"/>
      <w:i/>
      <w:szCs w:val="20"/>
    </w:rPr>
  </w:style>
  <w:style w:type="character" w:customStyle="1" w:styleId="affff5">
    <w:name w:val="Выделенная цитата Знак"/>
    <w:link w:val="1f2"/>
    <w:uiPriority w:val="99"/>
    <w:locked/>
    <w:rsid w:val="007362A0"/>
    <w:rPr>
      <w:b/>
      <w:i/>
      <w:sz w:val="22"/>
    </w:rPr>
  </w:style>
  <w:style w:type="paragraph" w:customStyle="1" w:styleId="1f2">
    <w:name w:val="Выделенная цитата1"/>
    <w:basedOn w:val="a1"/>
    <w:next w:val="a1"/>
    <w:link w:val="affff5"/>
    <w:uiPriority w:val="99"/>
    <w:rsid w:val="007362A0"/>
    <w:pPr>
      <w:ind w:left="720" w:right="720"/>
    </w:pPr>
    <w:rPr>
      <w:rFonts w:ascii="Calibri" w:hAnsi="Calibri"/>
      <w:b/>
      <w:i/>
      <w:sz w:val="22"/>
      <w:szCs w:val="20"/>
    </w:rPr>
  </w:style>
  <w:style w:type="paragraph" w:customStyle="1" w:styleId="114">
    <w:name w:val="Без интервала11"/>
    <w:uiPriority w:val="99"/>
    <w:rsid w:val="007362A0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3d">
    <w:name w:val="Основной текст3"/>
    <w:basedOn w:val="a1"/>
    <w:uiPriority w:val="99"/>
    <w:rsid w:val="007362A0"/>
    <w:pPr>
      <w:widowControl w:val="0"/>
      <w:shd w:val="clear" w:color="auto" w:fill="FFFFFF"/>
      <w:spacing w:after="60" w:line="307" w:lineRule="exact"/>
      <w:jc w:val="center"/>
    </w:pPr>
    <w:rPr>
      <w:sz w:val="27"/>
      <w:szCs w:val="27"/>
    </w:rPr>
  </w:style>
  <w:style w:type="paragraph" w:customStyle="1" w:styleId="affff6">
    <w:name w:val="Вопрос"/>
    <w:basedOn w:val="a1"/>
    <w:uiPriority w:val="99"/>
    <w:rsid w:val="007362A0"/>
    <w:pPr>
      <w:spacing w:before="40"/>
      <w:ind w:left="284"/>
    </w:pPr>
    <w:rPr>
      <w:b/>
      <w:sz w:val="20"/>
      <w:szCs w:val="20"/>
    </w:rPr>
  </w:style>
  <w:style w:type="paragraph" w:customStyle="1" w:styleId="affff7">
    <w:name w:val="Ответ_верный"/>
    <w:basedOn w:val="a1"/>
    <w:uiPriority w:val="99"/>
    <w:rsid w:val="007362A0"/>
    <w:pPr>
      <w:ind w:left="283" w:hanging="283"/>
    </w:pPr>
    <w:rPr>
      <w:sz w:val="20"/>
      <w:szCs w:val="20"/>
    </w:rPr>
  </w:style>
  <w:style w:type="paragraph" w:customStyle="1" w:styleId="115">
    <w:name w:val="Обычный + 11 пт"/>
    <w:aliases w:val="уплотненный на  0,15"/>
    <w:basedOn w:val="a1"/>
    <w:uiPriority w:val="99"/>
    <w:rsid w:val="007362A0"/>
    <w:pPr>
      <w:shd w:val="clear" w:color="auto" w:fill="FFFFFF"/>
      <w:tabs>
        <w:tab w:val="left" w:pos="216"/>
      </w:tabs>
      <w:ind w:left="352" w:right="175" w:hanging="352"/>
    </w:pPr>
  </w:style>
  <w:style w:type="character" w:customStyle="1" w:styleId="116">
    <w:name w:val="Обычный + 11 пт Знак"/>
    <w:aliases w:val="уплотненный на  0 Знак,15 Знак Знак Знак,15 Знак Знак Знак1"/>
    <w:link w:val="150"/>
    <w:uiPriority w:val="99"/>
    <w:locked/>
    <w:rsid w:val="007362A0"/>
    <w:rPr>
      <w:sz w:val="24"/>
      <w:shd w:val="clear" w:color="auto" w:fill="FFFFFF"/>
    </w:rPr>
  </w:style>
  <w:style w:type="paragraph" w:customStyle="1" w:styleId="150">
    <w:name w:val="15 Знак Знак"/>
    <w:basedOn w:val="a1"/>
    <w:link w:val="116"/>
    <w:uiPriority w:val="99"/>
    <w:rsid w:val="007362A0"/>
    <w:pPr>
      <w:shd w:val="clear" w:color="auto" w:fill="FFFFFF"/>
      <w:tabs>
        <w:tab w:val="left" w:pos="216"/>
      </w:tabs>
      <w:ind w:left="352" w:right="175" w:hanging="352"/>
    </w:pPr>
    <w:rPr>
      <w:rFonts w:ascii="Calibri" w:hAnsi="Calibri"/>
      <w:szCs w:val="20"/>
      <w:shd w:val="clear" w:color="auto" w:fill="FFFFFF"/>
    </w:rPr>
  </w:style>
  <w:style w:type="paragraph" w:customStyle="1" w:styleId="1f3">
    <w:name w:val="Обычный1"/>
    <w:rsid w:val="007362A0"/>
    <w:pPr>
      <w:widowControl w:val="0"/>
      <w:snapToGrid w:val="0"/>
      <w:ind w:firstLine="340"/>
      <w:jc w:val="both"/>
    </w:pPr>
    <w:rPr>
      <w:rFonts w:ascii="Times New Roman" w:hAnsi="Times New Roman"/>
      <w:sz w:val="16"/>
    </w:rPr>
  </w:style>
  <w:style w:type="paragraph" w:customStyle="1" w:styleId="affff8">
    <w:name w:val="макет"/>
    <w:basedOn w:val="a1"/>
    <w:uiPriority w:val="99"/>
    <w:rsid w:val="007362A0"/>
    <w:pPr>
      <w:spacing w:after="60" w:line="200" w:lineRule="exact"/>
      <w:ind w:firstLine="284"/>
      <w:jc w:val="both"/>
    </w:pPr>
    <w:rPr>
      <w:szCs w:val="20"/>
    </w:rPr>
  </w:style>
  <w:style w:type="paragraph" w:customStyle="1" w:styleId="TOCHeading1">
    <w:name w:val="TOC Heading1"/>
    <w:basedOn w:val="1"/>
    <w:next w:val="a1"/>
    <w:uiPriority w:val="99"/>
    <w:rsid w:val="007362A0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2f3">
    <w:name w:val="Заголовок оглавления2"/>
    <w:basedOn w:val="1"/>
    <w:next w:val="a1"/>
    <w:uiPriority w:val="99"/>
    <w:rsid w:val="007362A0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affff9">
    <w:name w:val="Стиль"/>
    <w:uiPriority w:val="99"/>
    <w:rsid w:val="007362A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3e">
    <w:name w:val="Заголовок оглавления3"/>
    <w:basedOn w:val="1"/>
    <w:next w:val="a1"/>
    <w:uiPriority w:val="99"/>
    <w:rsid w:val="007362A0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1f4">
    <w:name w:val="Обычный (веб)1"/>
    <w:basedOn w:val="a1"/>
    <w:uiPriority w:val="99"/>
    <w:rsid w:val="007362A0"/>
    <w:pPr>
      <w:overflowPunct w:val="0"/>
      <w:autoSpaceDE w:val="0"/>
      <w:autoSpaceDN w:val="0"/>
      <w:adjustRightInd w:val="0"/>
      <w:spacing w:before="100" w:after="100"/>
    </w:pPr>
    <w:rPr>
      <w:szCs w:val="20"/>
    </w:rPr>
  </w:style>
  <w:style w:type="character" w:customStyle="1" w:styleId="FontStyle64">
    <w:name w:val="Font Style64"/>
    <w:uiPriority w:val="99"/>
    <w:rsid w:val="007362A0"/>
    <w:rPr>
      <w:rFonts w:ascii="Times New Roman" w:hAnsi="Times New Roman" w:cs="Times New Roman"/>
      <w:sz w:val="16"/>
      <w:szCs w:val="16"/>
    </w:rPr>
  </w:style>
  <w:style w:type="character" w:customStyle="1" w:styleId="1100">
    <w:name w:val="Знак Знак110"/>
    <w:uiPriority w:val="99"/>
    <w:locked/>
    <w:rsid w:val="007362A0"/>
    <w:rPr>
      <w:sz w:val="24"/>
      <w:lang w:val="ru-RU" w:eastAsia="ru-RU"/>
    </w:rPr>
  </w:style>
  <w:style w:type="character" w:customStyle="1" w:styleId="c3">
    <w:name w:val="c3"/>
    <w:uiPriority w:val="99"/>
    <w:rsid w:val="007362A0"/>
    <w:rPr>
      <w:rFonts w:ascii="Times New Roman" w:hAnsi="Times New Roman" w:cs="Times New Roman"/>
    </w:rPr>
  </w:style>
  <w:style w:type="character" w:customStyle="1" w:styleId="affffa">
    <w:name w:val="Основной текст + Полужирный"/>
    <w:uiPriority w:val="99"/>
    <w:rsid w:val="007362A0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s10">
    <w:name w:val="s_10"/>
    <w:uiPriority w:val="99"/>
    <w:rsid w:val="007362A0"/>
    <w:rPr>
      <w:rFonts w:ascii="Times New Roman" w:hAnsi="Times New Roman" w:cs="Times New Roman"/>
    </w:rPr>
  </w:style>
  <w:style w:type="character" w:customStyle="1" w:styleId="94">
    <w:name w:val="Основной текст + Полужирный9"/>
    <w:uiPriority w:val="99"/>
    <w:rsid w:val="007362A0"/>
    <w:rPr>
      <w:rFonts w:ascii="Times New Roman" w:hAnsi="Times New Roman" w:cs="Times New Roman"/>
      <w:b/>
      <w:bCs/>
      <w:sz w:val="27"/>
      <w:szCs w:val="27"/>
      <w:lang w:bidi="ar-SA"/>
    </w:rPr>
  </w:style>
  <w:style w:type="character" w:customStyle="1" w:styleId="82">
    <w:name w:val="Основной текст + Полужирный8"/>
    <w:uiPriority w:val="99"/>
    <w:rsid w:val="007362A0"/>
    <w:rPr>
      <w:rFonts w:ascii="Times New Roman" w:hAnsi="Times New Roman" w:cs="Times New Roman"/>
      <w:b/>
      <w:bCs/>
      <w:sz w:val="27"/>
      <w:szCs w:val="27"/>
      <w:lang w:bidi="ar-SA"/>
    </w:rPr>
  </w:style>
  <w:style w:type="character" w:customStyle="1" w:styleId="123">
    <w:name w:val="Заголовок №1 (2) + Полужирный"/>
    <w:uiPriority w:val="99"/>
    <w:rsid w:val="007362A0"/>
    <w:rPr>
      <w:rFonts w:cs="Times New Roman"/>
      <w:b/>
      <w:bCs/>
      <w:sz w:val="27"/>
      <w:szCs w:val="27"/>
      <w:lang w:bidi="ar-SA"/>
    </w:rPr>
  </w:style>
  <w:style w:type="character" w:customStyle="1" w:styleId="1f5">
    <w:name w:val="Заголовок №1 + Не полужирный"/>
    <w:uiPriority w:val="99"/>
    <w:rsid w:val="007362A0"/>
    <w:rPr>
      <w:rFonts w:cs="Times New Roman"/>
      <w:b/>
      <w:bCs/>
      <w:sz w:val="27"/>
      <w:szCs w:val="27"/>
      <w:lang w:bidi="ar-SA"/>
    </w:rPr>
  </w:style>
  <w:style w:type="character" w:customStyle="1" w:styleId="213">
    <w:name w:val="Знак Знак21"/>
    <w:uiPriority w:val="99"/>
    <w:rsid w:val="007362A0"/>
    <w:rPr>
      <w:sz w:val="24"/>
      <w:lang w:val="ru-RU" w:eastAsia="ru-RU"/>
    </w:rPr>
  </w:style>
  <w:style w:type="character" w:customStyle="1" w:styleId="83">
    <w:name w:val="Основной текст (8)"/>
    <w:uiPriority w:val="99"/>
    <w:rsid w:val="007362A0"/>
    <w:rPr>
      <w:rFonts w:ascii="Times New Roman" w:hAnsi="Times New Roman" w:cs="Times New Roman"/>
      <w:spacing w:val="0"/>
      <w:sz w:val="22"/>
      <w:szCs w:val="22"/>
      <w:u w:val="single"/>
      <w:lang w:bidi="ar-SA"/>
    </w:rPr>
  </w:style>
  <w:style w:type="character" w:customStyle="1" w:styleId="84">
    <w:name w:val="Основной текст (8) + Полужирный"/>
    <w:uiPriority w:val="99"/>
    <w:rsid w:val="007362A0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840">
    <w:name w:val="Основной текст (8) + Полужирный4"/>
    <w:uiPriority w:val="99"/>
    <w:rsid w:val="007362A0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34">
    <w:name w:val="Основной текст (13) + Полужирный"/>
    <w:uiPriority w:val="99"/>
    <w:rsid w:val="007362A0"/>
    <w:rPr>
      <w:rFonts w:cs="Times New Roman"/>
      <w:b/>
      <w:bCs/>
      <w:sz w:val="24"/>
      <w:szCs w:val="24"/>
      <w:lang w:bidi="ar-SA"/>
    </w:rPr>
  </w:style>
  <w:style w:type="character" w:customStyle="1" w:styleId="1312">
    <w:name w:val="Основной текст (13) + 12"/>
    <w:aliases w:val="5 pt,Полужирный"/>
    <w:uiPriority w:val="99"/>
    <w:rsid w:val="007362A0"/>
    <w:rPr>
      <w:rFonts w:cs="Times New Roman"/>
      <w:b/>
      <w:bCs/>
      <w:sz w:val="25"/>
      <w:szCs w:val="25"/>
      <w:lang w:bidi="ar-SA"/>
    </w:rPr>
  </w:style>
  <w:style w:type="character" w:customStyle="1" w:styleId="512pt">
    <w:name w:val="Основной текст (5) + 12 pt"/>
    <w:uiPriority w:val="99"/>
    <w:rsid w:val="007362A0"/>
    <w:rPr>
      <w:rFonts w:cs="Times New Roman"/>
      <w:sz w:val="24"/>
      <w:szCs w:val="24"/>
      <w:lang w:bidi="ar-SA"/>
    </w:rPr>
  </w:style>
  <w:style w:type="character" w:customStyle="1" w:styleId="512pt33">
    <w:name w:val="Основной текст (5) + 12 pt33"/>
    <w:uiPriority w:val="99"/>
    <w:rsid w:val="007362A0"/>
    <w:rPr>
      <w:rFonts w:cs="Times New Roman"/>
      <w:sz w:val="24"/>
      <w:szCs w:val="24"/>
      <w:u w:val="single"/>
      <w:lang w:bidi="ar-SA"/>
    </w:rPr>
  </w:style>
  <w:style w:type="character" w:customStyle="1" w:styleId="135">
    <w:name w:val="Основной текст (13)"/>
    <w:uiPriority w:val="99"/>
    <w:rsid w:val="007362A0"/>
    <w:rPr>
      <w:rFonts w:cs="Times New Roman"/>
      <w:sz w:val="24"/>
      <w:szCs w:val="24"/>
      <w:u w:val="single"/>
      <w:lang w:bidi="ar-SA"/>
    </w:rPr>
  </w:style>
  <w:style w:type="character" w:customStyle="1" w:styleId="64">
    <w:name w:val="Основной текст (6) + Полужирный"/>
    <w:uiPriority w:val="99"/>
    <w:rsid w:val="007362A0"/>
    <w:rPr>
      <w:rFonts w:ascii="Times New Roman" w:hAnsi="Times New Roman" w:cs="Times New Roman"/>
      <w:b/>
      <w:bCs/>
      <w:spacing w:val="0"/>
      <w:sz w:val="19"/>
      <w:szCs w:val="19"/>
      <w:lang w:bidi="ar-SA"/>
    </w:rPr>
  </w:style>
  <w:style w:type="character" w:customStyle="1" w:styleId="1316">
    <w:name w:val="Основной текст (13)16"/>
    <w:uiPriority w:val="99"/>
    <w:rsid w:val="007362A0"/>
    <w:rPr>
      <w:rFonts w:cs="Times New Roman"/>
      <w:sz w:val="24"/>
      <w:szCs w:val="24"/>
      <w:u w:val="single"/>
      <w:lang w:bidi="ar-SA"/>
    </w:rPr>
  </w:style>
  <w:style w:type="character" w:customStyle="1" w:styleId="512pt32">
    <w:name w:val="Основной текст (5) + 12 pt32"/>
    <w:uiPriority w:val="99"/>
    <w:rsid w:val="007362A0"/>
    <w:rPr>
      <w:rFonts w:cs="Times New Roman"/>
      <w:sz w:val="24"/>
      <w:szCs w:val="24"/>
      <w:lang w:bidi="ar-SA"/>
    </w:rPr>
  </w:style>
  <w:style w:type="character" w:customStyle="1" w:styleId="1322">
    <w:name w:val="Основной текст (13) + Полужирный22"/>
    <w:uiPriority w:val="99"/>
    <w:rsid w:val="007362A0"/>
    <w:rPr>
      <w:rFonts w:cs="Times New Roman"/>
      <w:b/>
      <w:bCs/>
      <w:sz w:val="24"/>
      <w:szCs w:val="24"/>
      <w:lang w:bidi="ar-SA"/>
    </w:rPr>
  </w:style>
  <w:style w:type="character" w:customStyle="1" w:styleId="affffb">
    <w:name w:val="Колонтитул"/>
    <w:uiPriority w:val="99"/>
    <w:rsid w:val="007362A0"/>
    <w:rPr>
      <w:rFonts w:cs="Times New Roman"/>
      <w:spacing w:val="0"/>
      <w:lang w:bidi="ar-SA"/>
    </w:rPr>
  </w:style>
  <w:style w:type="character" w:customStyle="1" w:styleId="1321">
    <w:name w:val="Основной текст (13) + Полужирный21"/>
    <w:uiPriority w:val="99"/>
    <w:rsid w:val="007362A0"/>
    <w:rPr>
      <w:rFonts w:cs="Times New Roman"/>
      <w:b/>
      <w:bCs/>
      <w:sz w:val="24"/>
      <w:szCs w:val="24"/>
      <w:lang w:bidi="ar-SA"/>
    </w:rPr>
  </w:style>
  <w:style w:type="character" w:customStyle="1" w:styleId="512pt31">
    <w:name w:val="Основной текст (5) + 12 pt31"/>
    <w:aliases w:val="Не полужирный"/>
    <w:uiPriority w:val="99"/>
    <w:rsid w:val="007362A0"/>
    <w:rPr>
      <w:rFonts w:cs="Times New Roman"/>
      <w:b/>
      <w:bCs/>
      <w:sz w:val="24"/>
      <w:szCs w:val="24"/>
      <w:lang w:bidi="ar-SA"/>
    </w:rPr>
  </w:style>
  <w:style w:type="character" w:customStyle="1" w:styleId="512pt30">
    <w:name w:val="Основной текст (5) + 12 pt30"/>
    <w:uiPriority w:val="99"/>
    <w:rsid w:val="007362A0"/>
    <w:rPr>
      <w:rFonts w:cs="Times New Roman"/>
      <w:sz w:val="24"/>
      <w:szCs w:val="24"/>
      <w:lang w:bidi="ar-SA"/>
    </w:rPr>
  </w:style>
  <w:style w:type="character" w:customStyle="1" w:styleId="1320">
    <w:name w:val="Основной текст (13) + Полужирный20"/>
    <w:uiPriority w:val="99"/>
    <w:rsid w:val="007362A0"/>
    <w:rPr>
      <w:rFonts w:cs="Times New Roman"/>
      <w:b/>
      <w:bCs/>
      <w:sz w:val="24"/>
      <w:szCs w:val="24"/>
      <w:lang w:bidi="ar-SA"/>
    </w:rPr>
  </w:style>
  <w:style w:type="character" w:customStyle="1" w:styleId="512pt29">
    <w:name w:val="Основной текст (5) + 12 pt29"/>
    <w:uiPriority w:val="99"/>
    <w:rsid w:val="007362A0"/>
    <w:rPr>
      <w:rFonts w:cs="Times New Roman"/>
      <w:sz w:val="24"/>
      <w:szCs w:val="24"/>
      <w:lang w:bidi="ar-SA"/>
    </w:rPr>
  </w:style>
  <w:style w:type="character" w:customStyle="1" w:styleId="512pt28">
    <w:name w:val="Основной текст (5) + 12 pt28"/>
    <w:uiPriority w:val="99"/>
    <w:rsid w:val="007362A0"/>
    <w:rPr>
      <w:rFonts w:cs="Times New Roman"/>
      <w:sz w:val="24"/>
      <w:szCs w:val="24"/>
      <w:lang w:bidi="ar-SA"/>
    </w:rPr>
  </w:style>
  <w:style w:type="character" w:customStyle="1" w:styleId="512pt27">
    <w:name w:val="Основной текст (5) + 12 pt27"/>
    <w:uiPriority w:val="99"/>
    <w:rsid w:val="007362A0"/>
    <w:rPr>
      <w:rFonts w:cs="Times New Roman"/>
      <w:sz w:val="24"/>
      <w:szCs w:val="24"/>
      <w:lang w:bidi="ar-SA"/>
    </w:rPr>
  </w:style>
  <w:style w:type="character" w:customStyle="1" w:styleId="1315">
    <w:name w:val="Основной текст (13)15"/>
    <w:uiPriority w:val="99"/>
    <w:rsid w:val="007362A0"/>
    <w:rPr>
      <w:rFonts w:cs="Times New Roman"/>
      <w:sz w:val="24"/>
      <w:szCs w:val="24"/>
      <w:u w:val="single"/>
      <w:lang w:bidi="ar-SA"/>
    </w:rPr>
  </w:style>
  <w:style w:type="character" w:customStyle="1" w:styleId="1319">
    <w:name w:val="Основной текст (13) + Полужирный19"/>
    <w:uiPriority w:val="99"/>
    <w:rsid w:val="007362A0"/>
    <w:rPr>
      <w:rFonts w:cs="Times New Roman"/>
      <w:b/>
      <w:bCs/>
      <w:sz w:val="24"/>
      <w:szCs w:val="24"/>
      <w:lang w:bidi="ar-SA"/>
    </w:rPr>
  </w:style>
  <w:style w:type="character" w:customStyle="1" w:styleId="1318">
    <w:name w:val="Основной текст (13) + Полужирный18"/>
    <w:uiPriority w:val="99"/>
    <w:rsid w:val="007362A0"/>
    <w:rPr>
      <w:rFonts w:cs="Times New Roman"/>
      <w:b/>
      <w:bCs/>
      <w:sz w:val="24"/>
      <w:szCs w:val="24"/>
      <w:lang w:bidi="ar-SA"/>
    </w:rPr>
  </w:style>
  <w:style w:type="character" w:customStyle="1" w:styleId="1314">
    <w:name w:val="Основной текст (13)14"/>
    <w:uiPriority w:val="99"/>
    <w:rsid w:val="007362A0"/>
    <w:rPr>
      <w:rFonts w:cs="Times New Roman"/>
      <w:sz w:val="24"/>
      <w:szCs w:val="24"/>
      <w:u w:val="single"/>
      <w:lang w:bidi="ar-SA"/>
    </w:rPr>
  </w:style>
  <w:style w:type="character" w:customStyle="1" w:styleId="512pt26">
    <w:name w:val="Основной текст (5) + 12 pt26"/>
    <w:uiPriority w:val="99"/>
    <w:rsid w:val="007362A0"/>
    <w:rPr>
      <w:rFonts w:cs="Times New Roman"/>
      <w:sz w:val="24"/>
      <w:szCs w:val="24"/>
      <w:lang w:bidi="ar-SA"/>
    </w:rPr>
  </w:style>
  <w:style w:type="character" w:customStyle="1" w:styleId="512pt25">
    <w:name w:val="Основной текст (5) + 12 pt25"/>
    <w:uiPriority w:val="99"/>
    <w:rsid w:val="007362A0"/>
    <w:rPr>
      <w:rFonts w:cs="Times New Roman"/>
      <w:sz w:val="24"/>
      <w:szCs w:val="24"/>
      <w:lang w:bidi="ar-SA"/>
    </w:rPr>
  </w:style>
  <w:style w:type="character" w:customStyle="1" w:styleId="1313">
    <w:name w:val="Основной текст (13)13"/>
    <w:uiPriority w:val="99"/>
    <w:rsid w:val="007362A0"/>
    <w:rPr>
      <w:rFonts w:cs="Times New Roman"/>
      <w:sz w:val="24"/>
      <w:szCs w:val="24"/>
      <w:u w:val="single"/>
      <w:lang w:bidi="ar-SA"/>
    </w:rPr>
  </w:style>
  <w:style w:type="character" w:customStyle="1" w:styleId="1317">
    <w:name w:val="Основной текст (13) + Полужирный17"/>
    <w:uiPriority w:val="99"/>
    <w:rsid w:val="007362A0"/>
    <w:rPr>
      <w:rFonts w:cs="Times New Roman"/>
      <w:b/>
      <w:bCs/>
      <w:sz w:val="24"/>
      <w:szCs w:val="24"/>
      <w:lang w:bidi="ar-SA"/>
    </w:rPr>
  </w:style>
  <w:style w:type="character" w:customStyle="1" w:styleId="13120">
    <w:name w:val="Основной текст (13)12"/>
    <w:uiPriority w:val="99"/>
    <w:rsid w:val="007362A0"/>
    <w:rPr>
      <w:rFonts w:cs="Times New Roman"/>
      <w:sz w:val="24"/>
      <w:szCs w:val="24"/>
      <w:u w:val="single"/>
      <w:lang w:bidi="ar-SA"/>
    </w:rPr>
  </w:style>
  <w:style w:type="character" w:customStyle="1" w:styleId="512pt24">
    <w:name w:val="Основной текст (5) + 12 pt24"/>
    <w:uiPriority w:val="99"/>
    <w:rsid w:val="007362A0"/>
    <w:rPr>
      <w:rFonts w:cs="Times New Roman"/>
      <w:sz w:val="24"/>
      <w:szCs w:val="24"/>
      <w:lang w:bidi="ar-SA"/>
    </w:rPr>
  </w:style>
  <w:style w:type="character" w:customStyle="1" w:styleId="13160">
    <w:name w:val="Основной текст (13) + Полужирный16"/>
    <w:uiPriority w:val="99"/>
    <w:rsid w:val="007362A0"/>
    <w:rPr>
      <w:rFonts w:cs="Times New Roman"/>
      <w:b/>
      <w:bCs/>
      <w:sz w:val="24"/>
      <w:szCs w:val="24"/>
      <w:lang w:bidi="ar-SA"/>
    </w:rPr>
  </w:style>
  <w:style w:type="character" w:customStyle="1" w:styleId="13150">
    <w:name w:val="Основной текст (13) + Полужирный15"/>
    <w:uiPriority w:val="99"/>
    <w:rsid w:val="007362A0"/>
    <w:rPr>
      <w:rFonts w:cs="Times New Roman"/>
      <w:b/>
      <w:bCs/>
      <w:sz w:val="24"/>
      <w:szCs w:val="24"/>
      <w:lang w:bidi="ar-SA"/>
    </w:rPr>
  </w:style>
  <w:style w:type="character" w:customStyle="1" w:styleId="1311">
    <w:name w:val="Основной текст (13)11"/>
    <w:uiPriority w:val="99"/>
    <w:rsid w:val="007362A0"/>
    <w:rPr>
      <w:rFonts w:cs="Times New Roman"/>
      <w:sz w:val="24"/>
      <w:szCs w:val="24"/>
      <w:u w:val="single"/>
      <w:lang w:bidi="ar-SA"/>
    </w:rPr>
  </w:style>
  <w:style w:type="character" w:customStyle="1" w:styleId="512pt23">
    <w:name w:val="Основной текст (5) + 12 pt23"/>
    <w:uiPriority w:val="99"/>
    <w:rsid w:val="007362A0"/>
    <w:rPr>
      <w:rFonts w:cs="Times New Roman"/>
      <w:sz w:val="24"/>
      <w:szCs w:val="24"/>
      <w:lang w:bidi="ar-SA"/>
    </w:rPr>
  </w:style>
  <w:style w:type="character" w:customStyle="1" w:styleId="512pt22">
    <w:name w:val="Основной текст (5) + 12 pt22"/>
    <w:uiPriority w:val="99"/>
    <w:rsid w:val="007362A0"/>
    <w:rPr>
      <w:rFonts w:cs="Times New Roman"/>
      <w:sz w:val="24"/>
      <w:szCs w:val="24"/>
      <w:lang w:bidi="ar-SA"/>
    </w:rPr>
  </w:style>
  <w:style w:type="character" w:customStyle="1" w:styleId="2f4">
    <w:name w:val="Колонтитул2"/>
    <w:uiPriority w:val="99"/>
    <w:rsid w:val="007362A0"/>
    <w:rPr>
      <w:rFonts w:cs="Times New Roman"/>
      <w:spacing w:val="0"/>
      <w:u w:val="single"/>
      <w:lang w:bidi="ar-SA"/>
    </w:rPr>
  </w:style>
  <w:style w:type="character" w:customStyle="1" w:styleId="13140">
    <w:name w:val="Основной текст (13) + Полужирный14"/>
    <w:uiPriority w:val="99"/>
    <w:rsid w:val="007362A0"/>
    <w:rPr>
      <w:rFonts w:cs="Times New Roman"/>
      <w:b/>
      <w:bCs/>
      <w:sz w:val="24"/>
      <w:szCs w:val="24"/>
      <w:lang w:bidi="ar-SA"/>
    </w:rPr>
  </w:style>
  <w:style w:type="character" w:customStyle="1" w:styleId="13100">
    <w:name w:val="Основной текст (13)10"/>
    <w:uiPriority w:val="99"/>
    <w:rsid w:val="007362A0"/>
    <w:rPr>
      <w:rFonts w:cs="Times New Roman"/>
      <w:sz w:val="24"/>
      <w:szCs w:val="24"/>
      <w:u w:val="single"/>
      <w:lang w:bidi="ar-SA"/>
    </w:rPr>
  </w:style>
  <w:style w:type="character" w:customStyle="1" w:styleId="512pt21">
    <w:name w:val="Основной текст (5) + 12 pt21"/>
    <w:uiPriority w:val="99"/>
    <w:rsid w:val="007362A0"/>
    <w:rPr>
      <w:rFonts w:cs="Times New Roman"/>
      <w:sz w:val="24"/>
      <w:szCs w:val="24"/>
      <w:lang w:bidi="ar-SA"/>
    </w:rPr>
  </w:style>
  <w:style w:type="character" w:customStyle="1" w:styleId="512pt20">
    <w:name w:val="Основной текст (5) + 12 pt20"/>
    <w:uiPriority w:val="99"/>
    <w:rsid w:val="007362A0"/>
    <w:rPr>
      <w:rFonts w:cs="Times New Roman"/>
      <w:sz w:val="24"/>
      <w:szCs w:val="24"/>
      <w:lang w:bidi="ar-SA"/>
    </w:rPr>
  </w:style>
  <w:style w:type="character" w:customStyle="1" w:styleId="512pt19">
    <w:name w:val="Основной текст (5) + 12 pt19"/>
    <w:uiPriority w:val="99"/>
    <w:rsid w:val="007362A0"/>
    <w:rPr>
      <w:rFonts w:cs="Times New Roman"/>
      <w:sz w:val="24"/>
      <w:szCs w:val="24"/>
      <w:lang w:bidi="ar-SA"/>
    </w:rPr>
  </w:style>
  <w:style w:type="character" w:customStyle="1" w:styleId="512pt18">
    <w:name w:val="Основной текст (5) + 12 pt18"/>
    <w:uiPriority w:val="99"/>
    <w:rsid w:val="007362A0"/>
    <w:rPr>
      <w:rFonts w:cs="Times New Roman"/>
      <w:sz w:val="24"/>
      <w:szCs w:val="24"/>
      <w:lang w:bidi="ar-SA"/>
    </w:rPr>
  </w:style>
  <w:style w:type="character" w:customStyle="1" w:styleId="95">
    <w:name w:val="Основной текст (9) + Не полужирный"/>
    <w:uiPriority w:val="99"/>
    <w:rsid w:val="007362A0"/>
    <w:rPr>
      <w:rFonts w:ascii="Times New Roman" w:hAnsi="Times New Roman" w:cs="Times New Roman"/>
      <w:b/>
      <w:bCs/>
      <w:noProof/>
      <w:spacing w:val="0"/>
      <w:sz w:val="27"/>
      <w:szCs w:val="27"/>
      <w:lang w:bidi="ar-SA"/>
    </w:rPr>
  </w:style>
  <w:style w:type="character" w:customStyle="1" w:styleId="2f5">
    <w:name w:val="Основной текст (2) + Полужирный"/>
    <w:uiPriority w:val="99"/>
    <w:rsid w:val="007362A0"/>
    <w:rPr>
      <w:rFonts w:ascii="Times New Roman" w:hAnsi="Times New Roman" w:cs="Times New Roman"/>
      <w:b/>
      <w:bCs/>
      <w:spacing w:val="0"/>
      <w:sz w:val="27"/>
      <w:szCs w:val="27"/>
      <w:lang w:bidi="ar-SA"/>
    </w:rPr>
  </w:style>
  <w:style w:type="character" w:customStyle="1" w:styleId="2f6">
    <w:name w:val="Основной текст (2)"/>
    <w:uiPriority w:val="99"/>
    <w:rsid w:val="007362A0"/>
    <w:rPr>
      <w:rFonts w:ascii="Times New Roman" w:hAnsi="Times New Roman" w:cs="Times New Roman"/>
      <w:b/>
      <w:bCs/>
      <w:spacing w:val="0"/>
      <w:sz w:val="27"/>
      <w:szCs w:val="27"/>
      <w:u w:val="single"/>
      <w:lang w:bidi="ar-SA"/>
    </w:rPr>
  </w:style>
  <w:style w:type="character" w:customStyle="1" w:styleId="13130">
    <w:name w:val="Основной текст (13) + Полужирный13"/>
    <w:uiPriority w:val="99"/>
    <w:rsid w:val="007362A0"/>
    <w:rPr>
      <w:rFonts w:cs="Times New Roman"/>
      <w:b/>
      <w:bCs/>
      <w:sz w:val="24"/>
      <w:szCs w:val="24"/>
      <w:lang w:bidi="ar-SA"/>
    </w:rPr>
  </w:style>
  <w:style w:type="character" w:customStyle="1" w:styleId="512pt17">
    <w:name w:val="Основной текст (5) + 12 pt17"/>
    <w:uiPriority w:val="99"/>
    <w:rsid w:val="007362A0"/>
    <w:rPr>
      <w:rFonts w:cs="Times New Roman"/>
      <w:sz w:val="24"/>
      <w:szCs w:val="24"/>
      <w:lang w:bidi="ar-SA"/>
    </w:rPr>
  </w:style>
  <w:style w:type="character" w:customStyle="1" w:styleId="139">
    <w:name w:val="Основной текст (13)9"/>
    <w:uiPriority w:val="99"/>
    <w:rsid w:val="007362A0"/>
    <w:rPr>
      <w:rFonts w:cs="Times New Roman"/>
      <w:sz w:val="24"/>
      <w:szCs w:val="24"/>
      <w:u w:val="single"/>
      <w:lang w:bidi="ar-SA"/>
    </w:rPr>
  </w:style>
  <w:style w:type="character" w:customStyle="1" w:styleId="512pt16">
    <w:name w:val="Основной текст (5) + 12 pt16"/>
    <w:uiPriority w:val="99"/>
    <w:rsid w:val="007362A0"/>
    <w:rPr>
      <w:rFonts w:cs="Times New Roman"/>
      <w:sz w:val="24"/>
      <w:szCs w:val="24"/>
      <w:lang w:bidi="ar-SA"/>
    </w:rPr>
  </w:style>
  <w:style w:type="character" w:customStyle="1" w:styleId="13121">
    <w:name w:val="Основной текст (13) + Полужирный12"/>
    <w:uiPriority w:val="99"/>
    <w:rsid w:val="007362A0"/>
    <w:rPr>
      <w:rFonts w:cs="Times New Roman"/>
      <w:b/>
      <w:bCs/>
      <w:sz w:val="24"/>
      <w:szCs w:val="24"/>
      <w:lang w:bidi="ar-SA"/>
    </w:rPr>
  </w:style>
  <w:style w:type="character" w:customStyle="1" w:styleId="13110">
    <w:name w:val="Основной текст (13) + Полужирный11"/>
    <w:uiPriority w:val="99"/>
    <w:rsid w:val="007362A0"/>
    <w:rPr>
      <w:rFonts w:cs="Times New Roman"/>
      <w:b/>
      <w:bCs/>
      <w:sz w:val="24"/>
      <w:szCs w:val="24"/>
      <w:lang w:bidi="ar-SA"/>
    </w:rPr>
  </w:style>
  <w:style w:type="character" w:customStyle="1" w:styleId="13101">
    <w:name w:val="Основной текст (13) + Полужирный10"/>
    <w:uiPriority w:val="99"/>
    <w:rsid w:val="007362A0"/>
    <w:rPr>
      <w:rFonts w:cs="Times New Roman"/>
      <w:b/>
      <w:bCs/>
      <w:sz w:val="24"/>
      <w:szCs w:val="24"/>
      <w:lang w:bidi="ar-SA"/>
    </w:rPr>
  </w:style>
  <w:style w:type="character" w:customStyle="1" w:styleId="1390">
    <w:name w:val="Основной текст (13) + Полужирный9"/>
    <w:uiPriority w:val="99"/>
    <w:rsid w:val="007362A0"/>
    <w:rPr>
      <w:rFonts w:cs="Times New Roman"/>
      <w:b/>
      <w:bCs/>
      <w:sz w:val="24"/>
      <w:szCs w:val="24"/>
      <w:lang w:bidi="ar-SA"/>
    </w:rPr>
  </w:style>
  <w:style w:type="character" w:customStyle="1" w:styleId="13131">
    <w:name w:val="Основной текст (13) + 13"/>
    <w:aliases w:val="5 pt7,Полужирный5"/>
    <w:uiPriority w:val="99"/>
    <w:rsid w:val="007362A0"/>
    <w:rPr>
      <w:rFonts w:cs="Times New Roman"/>
      <w:b/>
      <w:bCs/>
      <w:sz w:val="27"/>
      <w:szCs w:val="27"/>
      <w:lang w:bidi="ar-SA"/>
    </w:rPr>
  </w:style>
  <w:style w:type="character" w:customStyle="1" w:styleId="138">
    <w:name w:val="Основной текст (13)8"/>
    <w:uiPriority w:val="99"/>
    <w:rsid w:val="007362A0"/>
    <w:rPr>
      <w:rFonts w:cs="Times New Roman"/>
      <w:sz w:val="24"/>
      <w:szCs w:val="24"/>
      <w:u w:val="single"/>
      <w:lang w:bidi="ar-SA"/>
    </w:rPr>
  </w:style>
  <w:style w:type="character" w:customStyle="1" w:styleId="13133">
    <w:name w:val="Основной текст (13) + 133"/>
    <w:aliases w:val="5 pt6"/>
    <w:uiPriority w:val="99"/>
    <w:rsid w:val="007362A0"/>
    <w:rPr>
      <w:rFonts w:cs="Times New Roman"/>
      <w:sz w:val="27"/>
      <w:szCs w:val="27"/>
      <w:lang w:bidi="ar-SA"/>
    </w:rPr>
  </w:style>
  <w:style w:type="character" w:customStyle="1" w:styleId="137">
    <w:name w:val="Основной текст (13)7"/>
    <w:uiPriority w:val="99"/>
    <w:rsid w:val="007362A0"/>
    <w:rPr>
      <w:rFonts w:cs="Times New Roman"/>
      <w:sz w:val="24"/>
      <w:szCs w:val="24"/>
      <w:u w:val="single"/>
      <w:lang w:bidi="ar-SA"/>
    </w:rPr>
  </w:style>
  <w:style w:type="character" w:customStyle="1" w:styleId="1380">
    <w:name w:val="Основной текст (13) + Полужирный8"/>
    <w:uiPriority w:val="99"/>
    <w:rsid w:val="007362A0"/>
    <w:rPr>
      <w:rFonts w:cs="Times New Roman"/>
      <w:b/>
      <w:bCs/>
      <w:sz w:val="24"/>
      <w:szCs w:val="24"/>
      <w:lang w:bidi="ar-SA"/>
    </w:rPr>
  </w:style>
  <w:style w:type="character" w:customStyle="1" w:styleId="512pt15">
    <w:name w:val="Основной текст (5) + 12 pt15"/>
    <w:uiPriority w:val="99"/>
    <w:rsid w:val="007362A0"/>
    <w:rPr>
      <w:rFonts w:cs="Times New Roman"/>
      <w:sz w:val="24"/>
      <w:szCs w:val="24"/>
      <w:lang w:bidi="ar-SA"/>
    </w:rPr>
  </w:style>
  <w:style w:type="character" w:customStyle="1" w:styleId="1370">
    <w:name w:val="Основной текст (13) + Полужирный7"/>
    <w:uiPriority w:val="99"/>
    <w:rsid w:val="007362A0"/>
    <w:rPr>
      <w:rFonts w:cs="Times New Roman"/>
      <w:b/>
      <w:bCs/>
      <w:sz w:val="24"/>
      <w:szCs w:val="24"/>
      <w:lang w:bidi="ar-SA"/>
    </w:rPr>
  </w:style>
  <w:style w:type="character" w:customStyle="1" w:styleId="512pt14">
    <w:name w:val="Основной текст (5) + 12 pt14"/>
    <w:uiPriority w:val="99"/>
    <w:rsid w:val="007362A0"/>
    <w:rPr>
      <w:rFonts w:cs="Times New Roman"/>
      <w:sz w:val="24"/>
      <w:szCs w:val="24"/>
      <w:lang w:bidi="ar-SA"/>
    </w:rPr>
  </w:style>
  <w:style w:type="character" w:customStyle="1" w:styleId="131210">
    <w:name w:val="Основной текст (13) + 121"/>
    <w:aliases w:val="5 pt5,Полужирный4"/>
    <w:uiPriority w:val="99"/>
    <w:rsid w:val="007362A0"/>
    <w:rPr>
      <w:rFonts w:cs="Times New Roman"/>
      <w:b/>
      <w:bCs/>
      <w:sz w:val="25"/>
      <w:szCs w:val="25"/>
      <w:lang w:bidi="ar-SA"/>
    </w:rPr>
  </w:style>
  <w:style w:type="character" w:customStyle="1" w:styleId="212pt">
    <w:name w:val="Основной текст (2) + 12 pt"/>
    <w:aliases w:val="Полужирный3"/>
    <w:uiPriority w:val="99"/>
    <w:rsid w:val="007362A0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512pt13">
    <w:name w:val="Основной текст (5) + 12 pt13"/>
    <w:uiPriority w:val="99"/>
    <w:rsid w:val="007362A0"/>
    <w:rPr>
      <w:rFonts w:cs="Times New Roman"/>
      <w:sz w:val="24"/>
      <w:szCs w:val="24"/>
      <w:lang w:bidi="ar-SA"/>
    </w:rPr>
  </w:style>
  <w:style w:type="character" w:customStyle="1" w:styleId="136">
    <w:name w:val="Основной текст (13)6"/>
    <w:uiPriority w:val="99"/>
    <w:rsid w:val="007362A0"/>
    <w:rPr>
      <w:rFonts w:cs="Times New Roman"/>
      <w:sz w:val="24"/>
      <w:szCs w:val="24"/>
      <w:u w:val="single"/>
      <w:lang w:bidi="ar-SA"/>
    </w:rPr>
  </w:style>
  <w:style w:type="character" w:customStyle="1" w:styleId="3f">
    <w:name w:val="Заголовок №3 + Не полужирный"/>
    <w:uiPriority w:val="99"/>
    <w:rsid w:val="007362A0"/>
    <w:rPr>
      <w:rFonts w:cs="Times New Roman"/>
      <w:b/>
      <w:bCs/>
      <w:sz w:val="31"/>
      <w:szCs w:val="31"/>
      <w:lang w:bidi="ar-SA"/>
    </w:rPr>
  </w:style>
  <w:style w:type="character" w:customStyle="1" w:styleId="1360">
    <w:name w:val="Основной текст (13) + Полужирный6"/>
    <w:uiPriority w:val="99"/>
    <w:rsid w:val="007362A0"/>
    <w:rPr>
      <w:rFonts w:cs="Times New Roman"/>
      <w:b/>
      <w:bCs/>
      <w:sz w:val="24"/>
      <w:szCs w:val="24"/>
      <w:lang w:bidi="ar-SA"/>
    </w:rPr>
  </w:style>
  <w:style w:type="character" w:customStyle="1" w:styleId="512pt12">
    <w:name w:val="Основной текст (5) + 12 pt12"/>
    <w:uiPriority w:val="99"/>
    <w:rsid w:val="007362A0"/>
    <w:rPr>
      <w:rFonts w:cs="Times New Roman"/>
      <w:sz w:val="24"/>
      <w:szCs w:val="24"/>
      <w:lang w:bidi="ar-SA"/>
    </w:rPr>
  </w:style>
  <w:style w:type="character" w:customStyle="1" w:styleId="1350">
    <w:name w:val="Основной текст (13) + Полужирный5"/>
    <w:uiPriority w:val="99"/>
    <w:rsid w:val="007362A0"/>
    <w:rPr>
      <w:rFonts w:cs="Times New Roman"/>
      <w:b/>
      <w:bCs/>
      <w:sz w:val="24"/>
      <w:szCs w:val="24"/>
      <w:lang w:bidi="ar-SA"/>
    </w:rPr>
  </w:style>
  <w:style w:type="character" w:customStyle="1" w:styleId="512pt11">
    <w:name w:val="Основной текст (5) + 12 pt11"/>
    <w:uiPriority w:val="99"/>
    <w:rsid w:val="007362A0"/>
    <w:rPr>
      <w:rFonts w:cs="Times New Roman"/>
      <w:sz w:val="24"/>
      <w:szCs w:val="24"/>
      <w:lang w:bidi="ar-SA"/>
    </w:rPr>
  </w:style>
  <w:style w:type="character" w:customStyle="1" w:styleId="212pt1">
    <w:name w:val="Основной текст (2) + 12 pt1"/>
    <w:aliases w:val="Полужирный2"/>
    <w:uiPriority w:val="99"/>
    <w:rsid w:val="007362A0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216pt">
    <w:name w:val="Основной текст (2) + 16 pt"/>
    <w:aliases w:val="Полужирный1"/>
    <w:uiPriority w:val="99"/>
    <w:rsid w:val="007362A0"/>
    <w:rPr>
      <w:rFonts w:ascii="Times New Roman" w:hAnsi="Times New Roman" w:cs="Times New Roman"/>
      <w:b/>
      <w:bCs/>
      <w:spacing w:val="0"/>
      <w:sz w:val="32"/>
      <w:szCs w:val="32"/>
      <w:lang w:bidi="ar-SA"/>
    </w:rPr>
  </w:style>
  <w:style w:type="character" w:customStyle="1" w:styleId="512pt10">
    <w:name w:val="Основной текст (5) + 12 pt10"/>
    <w:uiPriority w:val="99"/>
    <w:rsid w:val="007362A0"/>
    <w:rPr>
      <w:rFonts w:cs="Times New Roman"/>
      <w:sz w:val="24"/>
      <w:szCs w:val="24"/>
      <w:lang w:bidi="ar-SA"/>
    </w:rPr>
  </w:style>
  <w:style w:type="character" w:customStyle="1" w:styleId="412">
    <w:name w:val="Заголовок №4 + 12"/>
    <w:aliases w:val="5 pt4"/>
    <w:uiPriority w:val="99"/>
    <w:rsid w:val="007362A0"/>
    <w:rPr>
      <w:rFonts w:cs="Times New Roman"/>
      <w:sz w:val="25"/>
      <w:szCs w:val="25"/>
      <w:lang w:bidi="ar-SA"/>
    </w:rPr>
  </w:style>
  <w:style w:type="character" w:customStyle="1" w:styleId="1340">
    <w:name w:val="Основной текст (13) + Полужирный4"/>
    <w:uiPriority w:val="99"/>
    <w:rsid w:val="007362A0"/>
    <w:rPr>
      <w:rFonts w:cs="Times New Roman"/>
      <w:b/>
      <w:bCs/>
      <w:sz w:val="24"/>
      <w:szCs w:val="24"/>
      <w:lang w:bidi="ar-SA"/>
    </w:rPr>
  </w:style>
  <w:style w:type="character" w:customStyle="1" w:styleId="512pt9">
    <w:name w:val="Основной текст (5) + 12 pt9"/>
    <w:uiPriority w:val="99"/>
    <w:rsid w:val="007362A0"/>
    <w:rPr>
      <w:rFonts w:cs="Times New Roman"/>
      <w:sz w:val="24"/>
      <w:szCs w:val="24"/>
      <w:lang w:bidi="ar-SA"/>
    </w:rPr>
  </w:style>
  <w:style w:type="character" w:customStyle="1" w:styleId="1330">
    <w:name w:val="Основной текст (13) + Полужирный3"/>
    <w:uiPriority w:val="99"/>
    <w:rsid w:val="007362A0"/>
    <w:rPr>
      <w:rFonts w:cs="Times New Roman"/>
      <w:b/>
      <w:bCs/>
      <w:sz w:val="24"/>
      <w:szCs w:val="24"/>
      <w:lang w:bidi="ar-SA"/>
    </w:rPr>
  </w:style>
  <w:style w:type="character" w:customStyle="1" w:styleId="1323">
    <w:name w:val="Основной текст (13) + Полужирный2"/>
    <w:uiPriority w:val="99"/>
    <w:rsid w:val="007362A0"/>
    <w:rPr>
      <w:rFonts w:cs="Times New Roman"/>
      <w:b/>
      <w:bCs/>
      <w:sz w:val="24"/>
      <w:szCs w:val="24"/>
      <w:u w:val="single"/>
      <w:lang w:bidi="ar-SA"/>
    </w:rPr>
  </w:style>
  <w:style w:type="character" w:customStyle="1" w:styleId="512pt8">
    <w:name w:val="Основной текст (5) + 12 pt8"/>
    <w:uiPriority w:val="99"/>
    <w:rsid w:val="007362A0"/>
    <w:rPr>
      <w:rFonts w:cs="Times New Roman"/>
      <w:sz w:val="24"/>
      <w:szCs w:val="24"/>
      <w:lang w:bidi="ar-SA"/>
    </w:rPr>
  </w:style>
  <w:style w:type="character" w:customStyle="1" w:styleId="512pt7">
    <w:name w:val="Основной текст (5) + 12 pt7"/>
    <w:uiPriority w:val="99"/>
    <w:rsid w:val="007362A0"/>
    <w:rPr>
      <w:rFonts w:cs="Times New Roman"/>
      <w:sz w:val="24"/>
      <w:szCs w:val="24"/>
      <w:lang w:bidi="ar-SA"/>
    </w:rPr>
  </w:style>
  <w:style w:type="character" w:customStyle="1" w:styleId="13132">
    <w:name w:val="Основной текст (13) + 132"/>
    <w:aliases w:val="5 pt3"/>
    <w:uiPriority w:val="99"/>
    <w:rsid w:val="007362A0"/>
    <w:rPr>
      <w:rFonts w:cs="Times New Roman"/>
      <w:sz w:val="27"/>
      <w:szCs w:val="27"/>
      <w:lang w:bidi="ar-SA"/>
    </w:rPr>
  </w:style>
  <w:style w:type="character" w:customStyle="1" w:styleId="1351">
    <w:name w:val="Основной текст (13)5"/>
    <w:uiPriority w:val="99"/>
    <w:rsid w:val="007362A0"/>
    <w:rPr>
      <w:rFonts w:cs="Times New Roman"/>
      <w:sz w:val="24"/>
      <w:szCs w:val="24"/>
      <w:u w:val="single"/>
      <w:lang w:bidi="ar-SA"/>
    </w:rPr>
  </w:style>
  <w:style w:type="character" w:customStyle="1" w:styleId="512pt6">
    <w:name w:val="Основной текст (5) + 12 pt6"/>
    <w:uiPriority w:val="99"/>
    <w:rsid w:val="007362A0"/>
    <w:rPr>
      <w:rFonts w:cs="Times New Roman"/>
      <w:sz w:val="24"/>
      <w:szCs w:val="24"/>
      <w:lang w:bidi="ar-SA"/>
    </w:rPr>
  </w:style>
  <w:style w:type="character" w:customStyle="1" w:styleId="131310">
    <w:name w:val="Основной текст (13) + 131"/>
    <w:aliases w:val="5 pt2"/>
    <w:uiPriority w:val="99"/>
    <w:rsid w:val="007362A0"/>
    <w:rPr>
      <w:rFonts w:cs="Times New Roman"/>
      <w:sz w:val="27"/>
      <w:szCs w:val="27"/>
      <w:lang w:bidi="ar-SA"/>
    </w:rPr>
  </w:style>
  <w:style w:type="character" w:customStyle="1" w:styleId="1341">
    <w:name w:val="Основной текст (13)4"/>
    <w:uiPriority w:val="99"/>
    <w:rsid w:val="007362A0"/>
    <w:rPr>
      <w:rFonts w:cs="Times New Roman"/>
      <w:sz w:val="24"/>
      <w:szCs w:val="24"/>
      <w:u w:val="single"/>
      <w:lang w:bidi="ar-SA"/>
    </w:rPr>
  </w:style>
  <w:style w:type="character" w:customStyle="1" w:styleId="96">
    <w:name w:val="Колонтитул + 9"/>
    <w:aliases w:val="5 pt1"/>
    <w:uiPriority w:val="99"/>
    <w:rsid w:val="007362A0"/>
    <w:rPr>
      <w:rFonts w:cs="Times New Roman"/>
      <w:spacing w:val="0"/>
      <w:sz w:val="19"/>
      <w:szCs w:val="19"/>
      <w:u w:val="single"/>
      <w:lang w:bidi="ar-SA"/>
    </w:rPr>
  </w:style>
  <w:style w:type="character" w:customStyle="1" w:styleId="512pt5">
    <w:name w:val="Основной текст (5) + 12 pt5"/>
    <w:uiPriority w:val="99"/>
    <w:rsid w:val="007362A0"/>
    <w:rPr>
      <w:rFonts w:cs="Times New Roman"/>
      <w:sz w:val="24"/>
      <w:szCs w:val="24"/>
      <w:lang w:bidi="ar-SA"/>
    </w:rPr>
  </w:style>
  <w:style w:type="character" w:customStyle="1" w:styleId="512pt4">
    <w:name w:val="Основной текст (5) + 12 pt4"/>
    <w:uiPriority w:val="99"/>
    <w:rsid w:val="007362A0"/>
    <w:rPr>
      <w:rFonts w:cs="Times New Roman"/>
      <w:sz w:val="24"/>
      <w:szCs w:val="24"/>
      <w:lang w:bidi="ar-SA"/>
    </w:rPr>
  </w:style>
  <w:style w:type="character" w:customStyle="1" w:styleId="3f0">
    <w:name w:val="Заголовок №3"/>
    <w:uiPriority w:val="99"/>
    <w:rsid w:val="007362A0"/>
    <w:rPr>
      <w:rFonts w:cs="Times New Roman"/>
      <w:sz w:val="31"/>
      <w:szCs w:val="31"/>
      <w:u w:val="single"/>
      <w:lang w:bidi="ar-SA"/>
    </w:rPr>
  </w:style>
  <w:style w:type="character" w:customStyle="1" w:styleId="512pt3">
    <w:name w:val="Основной текст (5) + 12 pt3"/>
    <w:uiPriority w:val="99"/>
    <w:rsid w:val="007362A0"/>
    <w:rPr>
      <w:rFonts w:cs="Times New Roman"/>
      <w:sz w:val="24"/>
      <w:szCs w:val="24"/>
      <w:lang w:bidi="ar-SA"/>
    </w:rPr>
  </w:style>
  <w:style w:type="character" w:customStyle="1" w:styleId="512pt2">
    <w:name w:val="Основной текст (5) + 12 pt2"/>
    <w:uiPriority w:val="99"/>
    <w:rsid w:val="007362A0"/>
    <w:rPr>
      <w:rFonts w:cs="Times New Roman"/>
      <w:sz w:val="24"/>
      <w:szCs w:val="24"/>
      <w:lang w:bidi="ar-SA"/>
    </w:rPr>
  </w:style>
  <w:style w:type="character" w:customStyle="1" w:styleId="1331">
    <w:name w:val="Основной текст (13)3"/>
    <w:uiPriority w:val="99"/>
    <w:rsid w:val="007362A0"/>
    <w:rPr>
      <w:rFonts w:cs="Times New Roman"/>
      <w:sz w:val="24"/>
      <w:szCs w:val="24"/>
      <w:u w:val="single"/>
      <w:lang w:bidi="ar-SA"/>
    </w:rPr>
  </w:style>
  <w:style w:type="character" w:customStyle="1" w:styleId="1324">
    <w:name w:val="Основной текст (13)2"/>
    <w:uiPriority w:val="99"/>
    <w:rsid w:val="007362A0"/>
    <w:rPr>
      <w:rFonts w:cs="Times New Roman"/>
      <w:sz w:val="24"/>
      <w:szCs w:val="24"/>
      <w:u w:val="single"/>
      <w:lang w:bidi="ar-SA"/>
    </w:rPr>
  </w:style>
  <w:style w:type="character" w:customStyle="1" w:styleId="512pt1">
    <w:name w:val="Основной текст (5) + 12 pt1"/>
    <w:uiPriority w:val="99"/>
    <w:rsid w:val="007362A0"/>
    <w:rPr>
      <w:rFonts w:cs="Times New Roman"/>
      <w:sz w:val="24"/>
      <w:szCs w:val="24"/>
      <w:lang w:bidi="ar-SA"/>
    </w:rPr>
  </w:style>
  <w:style w:type="character" w:customStyle="1" w:styleId="131a">
    <w:name w:val="Основной текст (13) + Полужирный1"/>
    <w:uiPriority w:val="99"/>
    <w:rsid w:val="007362A0"/>
    <w:rPr>
      <w:rFonts w:cs="Times New Roman"/>
      <w:b/>
      <w:bCs/>
      <w:sz w:val="24"/>
      <w:szCs w:val="24"/>
      <w:lang w:bidi="ar-SA"/>
    </w:rPr>
  </w:style>
  <w:style w:type="character" w:customStyle="1" w:styleId="12pt">
    <w:name w:val="Основной текст + 12 pt"/>
    <w:uiPriority w:val="99"/>
    <w:rsid w:val="007362A0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shd w:val="clear" w:color="auto" w:fill="FFFFFF"/>
      <w:lang w:val="ru-RU"/>
    </w:rPr>
  </w:style>
  <w:style w:type="character" w:customStyle="1" w:styleId="314pt">
    <w:name w:val="Основной текст (3) + 14 pt"/>
    <w:uiPriority w:val="99"/>
    <w:rsid w:val="007362A0"/>
    <w:rPr>
      <w:rFonts w:ascii="Times New Roman" w:hAnsi="Times New Roman"/>
      <w:color w:val="000000"/>
      <w:spacing w:val="0"/>
      <w:w w:val="100"/>
      <w:position w:val="0"/>
      <w:sz w:val="28"/>
      <w:u w:val="none"/>
      <w:effect w:val="none"/>
      <w:lang w:val="ru-RU"/>
    </w:rPr>
  </w:style>
  <w:style w:type="character" w:customStyle="1" w:styleId="3Tahoma">
    <w:name w:val="Основной текст (3) + Tahoma"/>
    <w:aliases w:val="8,5 pt11,Полужирный8"/>
    <w:uiPriority w:val="99"/>
    <w:rsid w:val="007362A0"/>
    <w:rPr>
      <w:rFonts w:ascii="Tahoma" w:hAnsi="Tahoma"/>
      <w:b/>
      <w:color w:val="000000"/>
      <w:spacing w:val="0"/>
      <w:w w:val="100"/>
      <w:position w:val="0"/>
      <w:sz w:val="17"/>
      <w:u w:val="none"/>
      <w:effect w:val="none"/>
      <w:lang w:val="ru-RU"/>
    </w:rPr>
  </w:style>
  <w:style w:type="character" w:customStyle="1" w:styleId="3110">
    <w:name w:val="Основной текст (3) + 11"/>
    <w:aliases w:val="5 pt10"/>
    <w:uiPriority w:val="99"/>
    <w:rsid w:val="007362A0"/>
    <w:rPr>
      <w:rFonts w:ascii="Times New Roman" w:hAnsi="Times New Roman"/>
      <w:color w:val="000000"/>
      <w:spacing w:val="0"/>
      <w:w w:val="100"/>
      <w:position w:val="0"/>
      <w:sz w:val="23"/>
      <w:u w:val="none"/>
      <w:effect w:val="none"/>
      <w:lang w:val="ru-RU"/>
    </w:rPr>
  </w:style>
  <w:style w:type="character" w:customStyle="1" w:styleId="2f7">
    <w:name w:val="Основной текст2"/>
    <w:uiPriority w:val="99"/>
    <w:rsid w:val="007362A0"/>
    <w:rPr>
      <w:rFonts w:ascii="Times New Roman" w:hAnsi="Times New Roman"/>
      <w:color w:val="000000"/>
      <w:spacing w:val="0"/>
      <w:w w:val="100"/>
      <w:position w:val="0"/>
      <w:sz w:val="28"/>
      <w:u w:val="none"/>
      <w:effect w:val="none"/>
      <w:shd w:val="clear" w:color="auto" w:fill="FFFFFF"/>
      <w:lang w:val="ru-RU"/>
    </w:rPr>
  </w:style>
  <w:style w:type="character" w:customStyle="1" w:styleId="102">
    <w:name w:val="Знак10 Знак Знак Знак"/>
    <w:uiPriority w:val="99"/>
    <w:rsid w:val="007362A0"/>
    <w:rPr>
      <w:rFonts w:ascii="Arial" w:hAnsi="Arial"/>
      <w:b/>
      <w:kern w:val="32"/>
      <w:sz w:val="32"/>
      <w:lang w:val="ru-RU" w:eastAsia="ru-RU"/>
    </w:rPr>
  </w:style>
  <w:style w:type="character" w:customStyle="1" w:styleId="97">
    <w:name w:val="Знак9 Знак Знак Знак"/>
    <w:uiPriority w:val="99"/>
    <w:rsid w:val="007362A0"/>
    <w:rPr>
      <w:rFonts w:ascii="Arial" w:hAnsi="Arial"/>
      <w:b/>
      <w:i/>
      <w:sz w:val="28"/>
      <w:lang w:val="ru-RU" w:eastAsia="ru-RU"/>
    </w:rPr>
  </w:style>
  <w:style w:type="character" w:customStyle="1" w:styleId="85">
    <w:name w:val="Знак8 Знак Знак Знак"/>
    <w:uiPriority w:val="99"/>
    <w:rsid w:val="007362A0"/>
    <w:rPr>
      <w:rFonts w:ascii="Cambria" w:hAnsi="Cambria"/>
      <w:b/>
      <w:sz w:val="26"/>
      <w:lang w:val="ru-RU" w:eastAsia="ru-RU"/>
    </w:rPr>
  </w:style>
  <w:style w:type="character" w:customStyle="1" w:styleId="74">
    <w:name w:val="Знак7 Знак Знак Знак"/>
    <w:uiPriority w:val="99"/>
    <w:rsid w:val="007362A0"/>
    <w:rPr>
      <w:b/>
      <w:sz w:val="28"/>
      <w:lang w:val="ru-RU" w:eastAsia="ru-RU"/>
    </w:rPr>
  </w:style>
  <w:style w:type="character" w:customStyle="1" w:styleId="65">
    <w:name w:val="Знак6 Знак Знак Знак"/>
    <w:uiPriority w:val="99"/>
    <w:rsid w:val="007362A0"/>
    <w:rPr>
      <w:b/>
      <w:i/>
      <w:sz w:val="26"/>
      <w:lang w:val="ru-RU" w:eastAsia="ru-RU"/>
    </w:rPr>
  </w:style>
  <w:style w:type="character" w:customStyle="1" w:styleId="1f6">
    <w:name w:val="Знак1 Знак Знак Знак"/>
    <w:uiPriority w:val="99"/>
    <w:rsid w:val="007362A0"/>
    <w:rPr>
      <w:rFonts w:ascii="Cambria" w:hAnsi="Cambria"/>
      <w:b/>
      <w:kern w:val="28"/>
      <w:sz w:val="32"/>
      <w:lang w:val="ru-RU" w:eastAsia="ru-RU"/>
    </w:rPr>
  </w:style>
  <w:style w:type="character" w:customStyle="1" w:styleId="SubtitleChar2">
    <w:name w:val="Subtitle Char2"/>
    <w:aliases w:val="Знак Знак Char1"/>
    <w:uiPriority w:val="99"/>
    <w:locked/>
    <w:rsid w:val="007362A0"/>
    <w:rPr>
      <w:rFonts w:ascii="Cambria" w:hAnsi="Cambria" w:cs="Times New Roman"/>
      <w:sz w:val="24"/>
      <w:szCs w:val="24"/>
    </w:rPr>
  </w:style>
  <w:style w:type="character" w:customStyle="1" w:styleId="162">
    <w:name w:val="Знак Знак16"/>
    <w:uiPriority w:val="99"/>
    <w:rsid w:val="007362A0"/>
    <w:rPr>
      <w:sz w:val="24"/>
    </w:rPr>
  </w:style>
  <w:style w:type="character" w:customStyle="1" w:styleId="190">
    <w:name w:val="Знак Знак19"/>
    <w:uiPriority w:val="99"/>
    <w:rsid w:val="007362A0"/>
    <w:rPr>
      <w:b/>
      <w:sz w:val="24"/>
      <w:lang w:val="ru-RU" w:eastAsia="ru-RU"/>
    </w:rPr>
  </w:style>
  <w:style w:type="character" w:customStyle="1" w:styleId="textbold">
    <w:name w:val="textbold"/>
    <w:uiPriority w:val="99"/>
    <w:rsid w:val="007362A0"/>
    <w:rPr>
      <w:rFonts w:ascii="Times New Roman" w:hAnsi="Times New Roman" w:cs="Times New Roman"/>
    </w:rPr>
  </w:style>
  <w:style w:type="character" w:customStyle="1" w:styleId="54">
    <w:name w:val="Знак Знак5"/>
    <w:uiPriority w:val="99"/>
    <w:rsid w:val="007362A0"/>
    <w:rPr>
      <w:rFonts w:ascii="Times New Roman" w:hAnsi="Times New Roman" w:cs="Times New Roman"/>
    </w:rPr>
  </w:style>
  <w:style w:type="character" w:customStyle="1" w:styleId="86">
    <w:name w:val="Знак Знак8"/>
    <w:uiPriority w:val="99"/>
    <w:rsid w:val="007362A0"/>
  </w:style>
  <w:style w:type="character" w:customStyle="1" w:styleId="151">
    <w:name w:val="Знак Знак15"/>
    <w:uiPriority w:val="99"/>
    <w:rsid w:val="007362A0"/>
    <w:rPr>
      <w:sz w:val="24"/>
      <w:lang w:eastAsia="ar-SA" w:bidi="ar-SA"/>
    </w:rPr>
  </w:style>
  <w:style w:type="character" w:customStyle="1" w:styleId="200">
    <w:name w:val="Знак Знак20"/>
    <w:uiPriority w:val="99"/>
    <w:rsid w:val="007362A0"/>
    <w:rPr>
      <w:sz w:val="24"/>
    </w:rPr>
  </w:style>
  <w:style w:type="character" w:customStyle="1" w:styleId="170">
    <w:name w:val="Знак Знак17"/>
    <w:uiPriority w:val="99"/>
    <w:rsid w:val="007362A0"/>
    <w:rPr>
      <w:sz w:val="24"/>
    </w:rPr>
  </w:style>
  <w:style w:type="character" w:customStyle="1" w:styleId="510">
    <w:name w:val="Знак Знак51"/>
    <w:uiPriority w:val="99"/>
    <w:rsid w:val="007362A0"/>
    <w:rPr>
      <w:sz w:val="24"/>
    </w:rPr>
  </w:style>
  <w:style w:type="character" w:customStyle="1" w:styleId="313">
    <w:name w:val="Знак Знак31"/>
    <w:uiPriority w:val="99"/>
    <w:rsid w:val="007362A0"/>
    <w:rPr>
      <w:sz w:val="24"/>
      <w:lang w:val="ru-RU" w:eastAsia="ru-RU"/>
    </w:rPr>
  </w:style>
  <w:style w:type="character" w:customStyle="1" w:styleId="apple-style-span">
    <w:name w:val="apple-style-span"/>
    <w:uiPriority w:val="99"/>
    <w:rsid w:val="007362A0"/>
  </w:style>
  <w:style w:type="character" w:customStyle="1" w:styleId="mw-headline">
    <w:name w:val="mw-headline"/>
    <w:uiPriority w:val="99"/>
    <w:rsid w:val="007362A0"/>
  </w:style>
  <w:style w:type="character" w:customStyle="1" w:styleId="affffc">
    <w:name w:val="Символ сноски"/>
    <w:uiPriority w:val="99"/>
    <w:rsid w:val="007362A0"/>
    <w:rPr>
      <w:vertAlign w:val="superscript"/>
    </w:rPr>
  </w:style>
  <w:style w:type="character" w:customStyle="1" w:styleId="2f8">
    <w:name w:val="Оглавление (2) + Не полужирный"/>
    <w:uiPriority w:val="99"/>
    <w:rsid w:val="007362A0"/>
    <w:rPr>
      <w:rFonts w:ascii="Times New Roman" w:hAnsi="Times New Roman"/>
      <w:b/>
      <w:spacing w:val="0"/>
      <w:sz w:val="24"/>
      <w:lang w:val="ru-RU"/>
    </w:rPr>
  </w:style>
  <w:style w:type="character" w:customStyle="1" w:styleId="10pt">
    <w:name w:val="Основной текст + 10 pt"/>
    <w:uiPriority w:val="99"/>
    <w:rsid w:val="007362A0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66">
    <w:name w:val="Основной текст + 6"/>
    <w:aliases w:val="5 pt9"/>
    <w:uiPriority w:val="99"/>
    <w:rsid w:val="007362A0"/>
    <w:rPr>
      <w:rFonts w:ascii="Times New Roman" w:hAnsi="Times New Roman"/>
      <w:color w:val="000000"/>
      <w:spacing w:val="0"/>
      <w:w w:val="100"/>
      <w:position w:val="0"/>
      <w:sz w:val="13"/>
      <w:shd w:val="clear" w:color="auto" w:fill="FFFFFF"/>
      <w:lang w:val="ru-RU"/>
    </w:rPr>
  </w:style>
  <w:style w:type="character" w:customStyle="1" w:styleId="10pt1">
    <w:name w:val="Основной текст + 10 pt1"/>
    <w:aliases w:val="Полужирный7"/>
    <w:uiPriority w:val="99"/>
    <w:rsid w:val="007362A0"/>
    <w:rPr>
      <w:rFonts w:ascii="Times New Roman" w:hAnsi="Times New Roman"/>
      <w:b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wmi-callto">
    <w:name w:val="wmi-callto"/>
    <w:uiPriority w:val="99"/>
    <w:rsid w:val="007362A0"/>
  </w:style>
  <w:style w:type="character" w:customStyle="1" w:styleId="201">
    <w:name w:val="Знак Знак201"/>
    <w:uiPriority w:val="99"/>
    <w:rsid w:val="007362A0"/>
    <w:rPr>
      <w:sz w:val="24"/>
    </w:rPr>
  </w:style>
  <w:style w:type="paragraph" w:customStyle="1" w:styleId="TableParagraph">
    <w:name w:val="Table Paragraph"/>
    <w:basedOn w:val="a1"/>
    <w:uiPriority w:val="99"/>
    <w:rsid w:val="007362A0"/>
    <w:pPr>
      <w:widowControl w:val="0"/>
    </w:pPr>
    <w:rPr>
      <w:rFonts w:ascii="Calibri" w:hAnsi="Calibri"/>
      <w:sz w:val="22"/>
      <w:szCs w:val="22"/>
      <w:lang w:val="en-US" w:eastAsia="en-US"/>
    </w:rPr>
  </w:style>
  <w:style w:type="character" w:customStyle="1" w:styleId="55">
    <w:name w:val="Знак5 Знак Знак Знак"/>
    <w:uiPriority w:val="99"/>
    <w:locked/>
    <w:rsid w:val="007362A0"/>
    <w:rPr>
      <w:b/>
      <w:sz w:val="22"/>
      <w:lang w:val="ru-RU" w:eastAsia="ru-RU"/>
    </w:rPr>
  </w:style>
  <w:style w:type="character" w:customStyle="1" w:styleId="47">
    <w:name w:val="Знак4 Знак Знак Знак"/>
    <w:uiPriority w:val="99"/>
    <w:locked/>
    <w:rsid w:val="007362A0"/>
    <w:rPr>
      <w:sz w:val="24"/>
      <w:lang w:val="ru-RU" w:eastAsia="ru-RU"/>
    </w:rPr>
  </w:style>
  <w:style w:type="character" w:customStyle="1" w:styleId="3f1">
    <w:name w:val="Знак3 Знак Знак Знак"/>
    <w:uiPriority w:val="99"/>
    <w:locked/>
    <w:rsid w:val="007362A0"/>
    <w:rPr>
      <w:i/>
      <w:sz w:val="24"/>
      <w:lang w:val="ru-RU" w:eastAsia="ru-RU"/>
    </w:rPr>
  </w:style>
  <w:style w:type="character" w:customStyle="1" w:styleId="2f9">
    <w:name w:val="Знак2 Знак Знак Знак"/>
    <w:uiPriority w:val="99"/>
    <w:locked/>
    <w:rsid w:val="007362A0"/>
    <w:rPr>
      <w:rFonts w:ascii="Cambria" w:hAnsi="Cambria"/>
      <w:sz w:val="22"/>
      <w:lang w:val="ru-RU" w:eastAsia="ru-RU"/>
    </w:rPr>
  </w:style>
  <w:style w:type="character" w:customStyle="1" w:styleId="75">
    <w:name w:val="Знак Знак7"/>
    <w:uiPriority w:val="99"/>
    <w:locked/>
    <w:rsid w:val="007362A0"/>
    <w:rPr>
      <w:b/>
      <w:sz w:val="24"/>
    </w:rPr>
  </w:style>
  <w:style w:type="character" w:customStyle="1" w:styleId="67">
    <w:name w:val="Знак Знак6"/>
    <w:uiPriority w:val="99"/>
    <w:locked/>
    <w:rsid w:val="007362A0"/>
    <w:rPr>
      <w:sz w:val="24"/>
    </w:rPr>
  </w:style>
  <w:style w:type="character" w:customStyle="1" w:styleId="48">
    <w:name w:val="Знак Знак4"/>
    <w:uiPriority w:val="99"/>
    <w:locked/>
    <w:rsid w:val="007362A0"/>
    <w:rPr>
      <w:rFonts w:ascii="Courier New" w:hAnsi="Courier New"/>
      <w:color w:val="000000"/>
    </w:rPr>
  </w:style>
  <w:style w:type="character" w:customStyle="1" w:styleId="103">
    <w:name w:val="Знак Знак10"/>
    <w:uiPriority w:val="99"/>
    <w:locked/>
    <w:rsid w:val="007362A0"/>
    <w:rPr>
      <w:lang w:val="ru-RU" w:eastAsia="ru-RU"/>
    </w:rPr>
  </w:style>
  <w:style w:type="character" w:customStyle="1" w:styleId="140">
    <w:name w:val="Знак Знак14"/>
    <w:uiPriority w:val="99"/>
    <w:locked/>
    <w:rsid w:val="007362A0"/>
    <w:rPr>
      <w:sz w:val="24"/>
      <w:lang w:eastAsia="ar-SA" w:bidi="ar-SA"/>
    </w:rPr>
  </w:style>
  <w:style w:type="character" w:customStyle="1" w:styleId="affffd">
    <w:name w:val="Знак Знак Знак Знак"/>
    <w:uiPriority w:val="99"/>
    <w:locked/>
    <w:rsid w:val="007362A0"/>
    <w:rPr>
      <w:rFonts w:ascii="Cambria" w:hAnsi="Cambria"/>
      <w:sz w:val="24"/>
      <w:lang w:val="ru-RU" w:eastAsia="ru-RU"/>
    </w:rPr>
  </w:style>
  <w:style w:type="character" w:customStyle="1" w:styleId="180">
    <w:name w:val="Знак Знак18"/>
    <w:uiPriority w:val="99"/>
    <w:locked/>
    <w:rsid w:val="007362A0"/>
    <w:rPr>
      <w:sz w:val="16"/>
      <w:lang w:val="ru-RU" w:eastAsia="ru-RU"/>
    </w:rPr>
  </w:style>
  <w:style w:type="character" w:customStyle="1" w:styleId="13a">
    <w:name w:val="Знак Знак13"/>
    <w:uiPriority w:val="99"/>
    <w:locked/>
    <w:rsid w:val="007362A0"/>
    <w:rPr>
      <w:rFonts w:ascii="Tahoma" w:hAnsi="Tahoma"/>
    </w:rPr>
  </w:style>
  <w:style w:type="paragraph" w:customStyle="1" w:styleId="2fa">
    <w:name w:val="Без интервала2"/>
    <w:uiPriority w:val="99"/>
    <w:rsid w:val="007362A0"/>
    <w:pPr>
      <w:widowControl w:val="0"/>
      <w:ind w:firstLine="68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1112">
    <w:name w:val=".  11/12"/>
    <w:basedOn w:val="a1"/>
    <w:rsid w:val="007362A0"/>
    <w:pPr>
      <w:widowControl w:val="0"/>
      <w:suppressAutoHyphens/>
      <w:spacing w:after="200" w:line="276" w:lineRule="auto"/>
    </w:pPr>
    <w:rPr>
      <w:rFonts w:ascii="Calibri" w:eastAsia="Times New Roman" w:hAnsi="Calibri" w:cs="font73"/>
      <w:kern w:val="2"/>
      <w:sz w:val="22"/>
      <w:szCs w:val="22"/>
      <w:lang w:eastAsia="zh-CN"/>
    </w:rPr>
  </w:style>
  <w:style w:type="paragraph" w:customStyle="1" w:styleId="220">
    <w:name w:val="Цитата 22"/>
    <w:basedOn w:val="a1"/>
    <w:next w:val="a1"/>
    <w:uiPriority w:val="99"/>
    <w:rsid w:val="007362A0"/>
    <w:rPr>
      <w:i/>
      <w:sz w:val="26"/>
    </w:rPr>
  </w:style>
  <w:style w:type="paragraph" w:customStyle="1" w:styleId="2fb">
    <w:name w:val="Выделенная цитата2"/>
    <w:basedOn w:val="a1"/>
    <w:next w:val="a1"/>
    <w:uiPriority w:val="99"/>
    <w:rsid w:val="007362A0"/>
    <w:pPr>
      <w:ind w:left="720" w:right="720"/>
    </w:pPr>
    <w:rPr>
      <w:b/>
      <w:i/>
      <w:sz w:val="26"/>
      <w:szCs w:val="22"/>
    </w:rPr>
  </w:style>
  <w:style w:type="paragraph" w:customStyle="1" w:styleId="msonormalcxsplast">
    <w:name w:val="msonormalcxsplast"/>
    <w:basedOn w:val="a1"/>
    <w:uiPriority w:val="99"/>
    <w:rsid w:val="007362A0"/>
    <w:pPr>
      <w:spacing w:before="100" w:beforeAutospacing="1" w:after="100" w:afterAutospacing="1"/>
      <w:jc w:val="both"/>
    </w:pPr>
  </w:style>
  <w:style w:type="paragraph" w:customStyle="1" w:styleId="a1cxspmiddle">
    <w:name w:val="a1cxspmiddle"/>
    <w:basedOn w:val="a1"/>
    <w:uiPriority w:val="99"/>
    <w:rsid w:val="007362A0"/>
    <w:pPr>
      <w:spacing w:before="100" w:beforeAutospacing="1" w:after="100" w:afterAutospacing="1"/>
      <w:jc w:val="both"/>
    </w:pPr>
  </w:style>
  <w:style w:type="paragraph" w:customStyle="1" w:styleId="a1cxsplast">
    <w:name w:val="a1cxsplast"/>
    <w:basedOn w:val="a1"/>
    <w:uiPriority w:val="99"/>
    <w:rsid w:val="007362A0"/>
    <w:pPr>
      <w:spacing w:before="100" w:beforeAutospacing="1" w:after="100" w:afterAutospacing="1"/>
      <w:jc w:val="both"/>
    </w:pPr>
  </w:style>
  <w:style w:type="paragraph" w:customStyle="1" w:styleId="listparagraphcxspmiddle">
    <w:name w:val="listparagraphcxspmiddle"/>
    <w:basedOn w:val="a1"/>
    <w:uiPriority w:val="99"/>
    <w:rsid w:val="007362A0"/>
    <w:pPr>
      <w:spacing w:before="100" w:beforeAutospacing="1" w:after="100" w:afterAutospacing="1"/>
    </w:pPr>
  </w:style>
  <w:style w:type="paragraph" w:customStyle="1" w:styleId="listparagraphcxsplast">
    <w:name w:val="listparagraphcxsplast"/>
    <w:basedOn w:val="a1"/>
    <w:uiPriority w:val="99"/>
    <w:rsid w:val="007362A0"/>
    <w:pPr>
      <w:spacing w:before="100" w:beforeAutospacing="1" w:after="100" w:afterAutospacing="1"/>
    </w:pPr>
  </w:style>
  <w:style w:type="paragraph" w:customStyle="1" w:styleId="Style10">
    <w:name w:val="Style10"/>
    <w:basedOn w:val="a1"/>
    <w:uiPriority w:val="99"/>
    <w:rsid w:val="007362A0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21">
    <w:name w:val="Style21"/>
    <w:basedOn w:val="a1"/>
    <w:uiPriority w:val="99"/>
    <w:rsid w:val="007362A0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1"/>
    <w:uiPriority w:val="99"/>
    <w:rsid w:val="007362A0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38">
    <w:name w:val="Style38"/>
    <w:basedOn w:val="a1"/>
    <w:uiPriority w:val="99"/>
    <w:rsid w:val="007362A0"/>
    <w:pPr>
      <w:widowControl w:val="0"/>
      <w:autoSpaceDE w:val="0"/>
      <w:autoSpaceDN w:val="0"/>
      <w:adjustRightInd w:val="0"/>
      <w:spacing w:line="238" w:lineRule="exact"/>
      <w:ind w:hanging="283"/>
    </w:pPr>
  </w:style>
  <w:style w:type="character" w:customStyle="1" w:styleId="FontStyle49">
    <w:name w:val="Font Style49"/>
    <w:uiPriority w:val="99"/>
    <w:rsid w:val="007362A0"/>
    <w:rPr>
      <w:rFonts w:ascii="Times New Roman" w:hAnsi="Times New Roman"/>
      <w:b/>
      <w:sz w:val="20"/>
    </w:rPr>
  </w:style>
  <w:style w:type="character" w:customStyle="1" w:styleId="FontStyle52">
    <w:name w:val="Font Style52"/>
    <w:uiPriority w:val="99"/>
    <w:rsid w:val="007362A0"/>
    <w:rPr>
      <w:rFonts w:ascii="Times New Roman" w:hAnsi="Times New Roman"/>
      <w:sz w:val="20"/>
    </w:rPr>
  </w:style>
  <w:style w:type="table" w:customStyle="1" w:styleId="117">
    <w:name w:val="Сетка таблицы11"/>
    <w:basedOn w:val="a3"/>
    <w:next w:val="af7"/>
    <w:uiPriority w:val="39"/>
    <w:rsid w:val="007362A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3"/>
    <w:next w:val="af7"/>
    <w:rsid w:val="007362A0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basedOn w:val="a3"/>
    <w:next w:val="af7"/>
    <w:uiPriority w:val="39"/>
    <w:rsid w:val="007362A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">
    <w:name w:val="Нет списка11"/>
    <w:next w:val="a4"/>
    <w:uiPriority w:val="99"/>
    <w:semiHidden/>
    <w:unhideWhenUsed/>
    <w:rsid w:val="007362A0"/>
  </w:style>
  <w:style w:type="table" w:customStyle="1" w:styleId="511">
    <w:name w:val="Сетка таблицы51"/>
    <w:basedOn w:val="a3"/>
    <w:next w:val="af7"/>
    <w:uiPriority w:val="39"/>
    <w:rsid w:val="007362A0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e">
    <w:name w:val="Bibliography"/>
    <w:basedOn w:val="a1"/>
    <w:next w:val="a1"/>
    <w:unhideWhenUsed/>
    <w:rsid w:val="007362A0"/>
    <w:rPr>
      <w:rFonts w:eastAsia="Times New Roman"/>
    </w:rPr>
  </w:style>
  <w:style w:type="numbering" w:customStyle="1" w:styleId="1110">
    <w:name w:val="Нет списка111"/>
    <w:next w:val="a4"/>
    <w:uiPriority w:val="99"/>
    <w:semiHidden/>
    <w:unhideWhenUsed/>
    <w:rsid w:val="007362A0"/>
  </w:style>
  <w:style w:type="paragraph" w:styleId="afffff">
    <w:name w:val="Block Text"/>
    <w:basedOn w:val="a1"/>
    <w:locked/>
    <w:rsid w:val="007362A0"/>
    <w:pPr>
      <w:ind w:left="426" w:right="843" w:hanging="480"/>
      <w:jc w:val="both"/>
    </w:pPr>
    <w:rPr>
      <w:rFonts w:eastAsia="Times New Roman"/>
      <w:sz w:val="18"/>
      <w:szCs w:val="20"/>
    </w:rPr>
  </w:style>
  <w:style w:type="paragraph" w:styleId="afffff0">
    <w:name w:val="Normal Indent"/>
    <w:basedOn w:val="a1"/>
    <w:locked/>
    <w:rsid w:val="007362A0"/>
    <w:pPr>
      <w:autoSpaceDE w:val="0"/>
      <w:autoSpaceDN w:val="0"/>
      <w:ind w:left="794" w:hanging="227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afffff1">
    <w:name w:val="вопрос"/>
    <w:basedOn w:val="a1"/>
    <w:rsid w:val="007362A0"/>
    <w:pPr>
      <w:keepLines/>
      <w:overflowPunct w:val="0"/>
      <w:autoSpaceDE w:val="0"/>
      <w:autoSpaceDN w:val="0"/>
      <w:adjustRightInd w:val="0"/>
      <w:spacing w:before="140" w:after="140"/>
      <w:textAlignment w:val="baseline"/>
    </w:pPr>
    <w:rPr>
      <w:rFonts w:ascii="Arial" w:eastAsia="Times New Roman" w:hAnsi="Arial"/>
      <w:i/>
      <w:sz w:val="20"/>
      <w:szCs w:val="20"/>
    </w:rPr>
  </w:style>
  <w:style w:type="character" w:customStyle="1" w:styleId="213pt">
    <w:name w:val="Основной текст (2) + 13 pt"/>
    <w:uiPriority w:val="99"/>
    <w:rsid w:val="007362A0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numbering" w:customStyle="1" w:styleId="2fc">
    <w:name w:val="Нет списка2"/>
    <w:next w:val="a4"/>
    <w:uiPriority w:val="99"/>
    <w:semiHidden/>
    <w:unhideWhenUsed/>
    <w:rsid w:val="007362A0"/>
  </w:style>
  <w:style w:type="table" w:customStyle="1" w:styleId="611">
    <w:name w:val="Сетка таблицы61"/>
    <w:basedOn w:val="a3"/>
    <w:next w:val="af7"/>
    <w:uiPriority w:val="39"/>
    <w:rsid w:val="007362A0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Нет списка12"/>
    <w:next w:val="a4"/>
    <w:uiPriority w:val="99"/>
    <w:semiHidden/>
    <w:unhideWhenUsed/>
    <w:rsid w:val="007362A0"/>
  </w:style>
  <w:style w:type="numbering" w:customStyle="1" w:styleId="3f2">
    <w:name w:val="Нет списка3"/>
    <w:next w:val="a4"/>
    <w:uiPriority w:val="99"/>
    <w:semiHidden/>
    <w:unhideWhenUsed/>
    <w:rsid w:val="007362A0"/>
  </w:style>
  <w:style w:type="table" w:customStyle="1" w:styleId="76">
    <w:name w:val="Сетка таблицы7"/>
    <w:basedOn w:val="a3"/>
    <w:next w:val="af7"/>
    <w:uiPriority w:val="39"/>
    <w:rsid w:val="007362A0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b">
    <w:name w:val="Нет списка13"/>
    <w:next w:val="a4"/>
    <w:uiPriority w:val="99"/>
    <w:semiHidden/>
    <w:unhideWhenUsed/>
    <w:rsid w:val="007362A0"/>
  </w:style>
  <w:style w:type="numbering" w:customStyle="1" w:styleId="49">
    <w:name w:val="Нет списка4"/>
    <w:next w:val="a4"/>
    <w:uiPriority w:val="99"/>
    <w:semiHidden/>
    <w:unhideWhenUsed/>
    <w:rsid w:val="007362A0"/>
  </w:style>
  <w:style w:type="table" w:customStyle="1" w:styleId="87">
    <w:name w:val="Сетка таблицы8"/>
    <w:basedOn w:val="a3"/>
    <w:next w:val="af7"/>
    <w:uiPriority w:val="39"/>
    <w:rsid w:val="007362A0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4"/>
    <w:uiPriority w:val="99"/>
    <w:semiHidden/>
    <w:unhideWhenUsed/>
    <w:rsid w:val="007362A0"/>
  </w:style>
  <w:style w:type="paragraph" w:customStyle="1" w:styleId="a0">
    <w:name w:val="МойСписок"/>
    <w:basedOn w:val="a1"/>
    <w:link w:val="afffff2"/>
    <w:qFormat/>
    <w:rsid w:val="007362A0"/>
    <w:pPr>
      <w:widowControl w:val="0"/>
      <w:numPr>
        <w:numId w:val="23"/>
      </w:numPr>
      <w:jc w:val="both"/>
    </w:pPr>
    <w:rPr>
      <w:rFonts w:eastAsia="Times New Roman"/>
      <w:lang w:bidi="ru-RU"/>
    </w:rPr>
  </w:style>
  <w:style w:type="character" w:customStyle="1" w:styleId="afffff2">
    <w:name w:val="МойСписок Знак"/>
    <w:basedOn w:val="afd"/>
    <w:link w:val="a0"/>
    <w:rsid w:val="007362A0"/>
    <w:rPr>
      <w:rFonts w:ascii="Times New Roman" w:eastAsia="Times New Roman" w:hAnsi="Times New Roman" w:cs="Times New Roman"/>
      <w:sz w:val="24"/>
      <w:szCs w:val="24"/>
      <w:shd w:val="clear" w:color="auto" w:fill="FFFFFF"/>
      <w:lang w:bidi="ru-RU"/>
    </w:rPr>
  </w:style>
  <w:style w:type="table" w:customStyle="1" w:styleId="98">
    <w:name w:val="Сетка таблицы9"/>
    <w:basedOn w:val="a3"/>
    <w:next w:val="af7"/>
    <w:uiPriority w:val="39"/>
    <w:rsid w:val="007362A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"/>
    <w:basedOn w:val="a3"/>
    <w:next w:val="af7"/>
    <w:uiPriority w:val="39"/>
    <w:rsid w:val="007362A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6">
    <w:name w:val="Абзац списка5"/>
    <w:basedOn w:val="a1"/>
    <w:rsid w:val="007362A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57">
    <w:name w:val="Нет списка5"/>
    <w:next w:val="a4"/>
    <w:uiPriority w:val="99"/>
    <w:semiHidden/>
    <w:unhideWhenUsed/>
    <w:rsid w:val="007362A0"/>
  </w:style>
  <w:style w:type="paragraph" w:styleId="afffff3">
    <w:name w:val="List"/>
    <w:basedOn w:val="a1"/>
    <w:unhideWhenUsed/>
    <w:locked/>
    <w:rsid w:val="007362A0"/>
    <w:pPr>
      <w:ind w:left="283" w:hanging="283"/>
    </w:pPr>
    <w:rPr>
      <w:rFonts w:eastAsia="Times New Roman"/>
      <w:sz w:val="20"/>
      <w:szCs w:val="20"/>
    </w:rPr>
  </w:style>
  <w:style w:type="paragraph" w:customStyle="1" w:styleId="3f3">
    <w:name w:val="Стиль3"/>
    <w:basedOn w:val="a1"/>
    <w:rsid w:val="007362A0"/>
    <w:pPr>
      <w:spacing w:after="120"/>
    </w:pPr>
    <w:rPr>
      <w:rFonts w:ascii="Arial" w:eastAsia="Times New Roman" w:hAnsi="Arial" w:cs="Arial"/>
    </w:rPr>
  </w:style>
  <w:style w:type="paragraph" w:customStyle="1" w:styleId="afffff4">
    <w:name w:val="роза"/>
    <w:basedOn w:val="a1"/>
    <w:rsid w:val="007362A0"/>
    <w:pPr>
      <w:ind w:firstLine="709"/>
    </w:pPr>
    <w:rPr>
      <w:rFonts w:eastAsia="Times New Roman"/>
      <w:sz w:val="28"/>
      <w:szCs w:val="28"/>
    </w:rPr>
  </w:style>
  <w:style w:type="character" w:customStyle="1" w:styleId="afffff5">
    <w:name w:val="Вариант ответа Знак Знак Знак Знак Знак"/>
    <w:link w:val="afffff6"/>
    <w:locked/>
    <w:rsid w:val="007362A0"/>
    <w:rPr>
      <w:rFonts w:ascii="MS Mincho" w:eastAsia="MS Mincho" w:hAnsi="MS Mincho"/>
      <w:sz w:val="18"/>
      <w:szCs w:val="24"/>
    </w:rPr>
  </w:style>
  <w:style w:type="paragraph" w:customStyle="1" w:styleId="afffff6">
    <w:name w:val="Вариант ответа Знак Знак Знак Знак"/>
    <w:basedOn w:val="a1"/>
    <w:link w:val="afffff5"/>
    <w:rsid w:val="007362A0"/>
    <w:pPr>
      <w:keepNext/>
      <w:keepLines/>
      <w:tabs>
        <w:tab w:val="left" w:pos="709"/>
      </w:tabs>
      <w:ind w:left="936" w:hanging="284"/>
      <w:jc w:val="both"/>
    </w:pPr>
    <w:rPr>
      <w:rFonts w:ascii="MS Mincho" w:eastAsia="MS Mincho" w:hAnsi="MS Mincho"/>
      <w:sz w:val="18"/>
    </w:rPr>
  </w:style>
  <w:style w:type="character" w:customStyle="1" w:styleId="afffff7">
    <w:name w:val="Вопрос теста Знак Знак Знак Знак Знак"/>
    <w:link w:val="afffff8"/>
    <w:locked/>
    <w:rsid w:val="007362A0"/>
    <w:rPr>
      <w:rFonts w:ascii="MS Mincho" w:eastAsia="MS Mincho" w:hAnsi="MS Mincho"/>
      <w:b/>
      <w:bCs/>
      <w:sz w:val="18"/>
      <w:szCs w:val="24"/>
    </w:rPr>
  </w:style>
  <w:style w:type="paragraph" w:customStyle="1" w:styleId="afffff8">
    <w:name w:val="Вопрос теста Знак Знак Знак Знак"/>
    <w:basedOn w:val="a1"/>
    <w:next w:val="afffff6"/>
    <w:link w:val="afffff7"/>
    <w:rsid w:val="007362A0"/>
    <w:pPr>
      <w:keepNext/>
      <w:keepLines/>
      <w:tabs>
        <w:tab w:val="left" w:pos="425"/>
      </w:tabs>
      <w:ind w:left="425" w:hanging="425"/>
      <w:jc w:val="both"/>
    </w:pPr>
    <w:rPr>
      <w:rFonts w:ascii="MS Mincho" w:eastAsia="MS Mincho" w:hAnsi="MS Mincho"/>
      <w:b/>
      <w:bCs/>
      <w:sz w:val="18"/>
    </w:rPr>
  </w:style>
  <w:style w:type="paragraph" w:customStyle="1" w:styleId="afffff9">
    <w:name w:val="Вариант ответа последний"/>
    <w:basedOn w:val="afffff6"/>
    <w:next w:val="a1"/>
    <w:rsid w:val="007362A0"/>
    <w:pPr>
      <w:keepNext w:val="0"/>
      <w:spacing w:after="120"/>
    </w:pPr>
  </w:style>
  <w:style w:type="paragraph" w:customStyle="1" w:styleId="afffffa">
    <w:name w:val="Вопрос теста"/>
    <w:basedOn w:val="a1"/>
    <w:next w:val="a1"/>
    <w:rsid w:val="007362A0"/>
    <w:pPr>
      <w:keepNext/>
      <w:keepLines/>
      <w:tabs>
        <w:tab w:val="left" w:pos="425"/>
      </w:tabs>
      <w:ind w:left="425" w:hanging="425"/>
      <w:jc w:val="both"/>
    </w:pPr>
    <w:rPr>
      <w:rFonts w:eastAsia="MS Mincho"/>
      <w:b/>
      <w:bCs/>
      <w:sz w:val="18"/>
    </w:rPr>
  </w:style>
  <w:style w:type="paragraph" w:customStyle="1" w:styleId="afffffb">
    <w:name w:val="Вопрос теста Знак"/>
    <w:basedOn w:val="a1"/>
    <w:next w:val="afffff6"/>
    <w:rsid w:val="007362A0"/>
    <w:pPr>
      <w:keepNext/>
      <w:keepLines/>
      <w:tabs>
        <w:tab w:val="left" w:pos="425"/>
      </w:tabs>
      <w:ind w:left="425" w:hanging="425"/>
      <w:jc w:val="both"/>
    </w:pPr>
    <w:rPr>
      <w:rFonts w:eastAsia="MS Mincho"/>
      <w:b/>
      <w:bCs/>
      <w:sz w:val="18"/>
    </w:rPr>
  </w:style>
  <w:style w:type="paragraph" w:customStyle="1" w:styleId="afffffc">
    <w:name w:val="Вариант ответа Знак"/>
    <w:basedOn w:val="a1"/>
    <w:link w:val="afffffd"/>
    <w:rsid w:val="007362A0"/>
    <w:pPr>
      <w:keepNext/>
      <w:keepLines/>
      <w:tabs>
        <w:tab w:val="left" w:pos="709"/>
      </w:tabs>
      <w:ind w:left="936" w:hanging="284"/>
      <w:jc w:val="both"/>
    </w:pPr>
    <w:rPr>
      <w:rFonts w:eastAsia="MS Mincho"/>
      <w:sz w:val="18"/>
      <w:lang w:val="x-none" w:eastAsia="x-none"/>
    </w:rPr>
  </w:style>
  <w:style w:type="character" w:customStyle="1" w:styleId="afffffd">
    <w:name w:val="Вариант ответа Знак Знак"/>
    <w:link w:val="afffffc"/>
    <w:rsid w:val="007362A0"/>
    <w:rPr>
      <w:rFonts w:ascii="Times New Roman" w:eastAsia="MS Mincho" w:hAnsi="Times New Roman"/>
      <w:sz w:val="18"/>
      <w:szCs w:val="24"/>
      <w:lang w:val="x-none" w:eastAsia="x-none"/>
    </w:rPr>
  </w:style>
  <w:style w:type="paragraph" w:customStyle="1" w:styleId="afffffe">
    <w:name w:val="Вопрос теста Знак Знак"/>
    <w:basedOn w:val="a1"/>
    <w:link w:val="affffff"/>
    <w:rsid w:val="007362A0"/>
    <w:pPr>
      <w:keepNext/>
      <w:keepLines/>
      <w:tabs>
        <w:tab w:val="left" w:pos="425"/>
      </w:tabs>
      <w:ind w:left="425" w:hanging="425"/>
      <w:jc w:val="both"/>
    </w:pPr>
    <w:rPr>
      <w:rFonts w:eastAsia="MS Mincho"/>
      <w:b/>
      <w:bCs/>
      <w:sz w:val="18"/>
      <w:lang w:val="x-none" w:eastAsia="x-none"/>
    </w:rPr>
  </w:style>
  <w:style w:type="paragraph" w:customStyle="1" w:styleId="3f4">
    <w:name w:val="Вариант ответа последний 3 пт"/>
    <w:basedOn w:val="a1"/>
    <w:rsid w:val="007362A0"/>
    <w:pPr>
      <w:keepLines/>
      <w:tabs>
        <w:tab w:val="left" w:pos="709"/>
      </w:tabs>
      <w:spacing w:after="60"/>
      <w:ind w:left="936" w:hanging="284"/>
      <w:jc w:val="both"/>
    </w:pPr>
    <w:rPr>
      <w:rFonts w:eastAsia="MS Mincho"/>
      <w:sz w:val="18"/>
      <w:szCs w:val="20"/>
    </w:rPr>
  </w:style>
  <w:style w:type="paragraph" w:customStyle="1" w:styleId="affffff0">
    <w:name w:val="Вариант ответа"/>
    <w:basedOn w:val="a1"/>
    <w:rsid w:val="007362A0"/>
    <w:pPr>
      <w:keepNext/>
      <w:keepLines/>
      <w:tabs>
        <w:tab w:val="left" w:pos="709"/>
      </w:tabs>
      <w:ind w:left="936" w:hanging="284"/>
      <w:jc w:val="both"/>
    </w:pPr>
    <w:rPr>
      <w:rFonts w:eastAsia="MS Mincho"/>
      <w:sz w:val="18"/>
    </w:rPr>
  </w:style>
  <w:style w:type="paragraph" w:customStyle="1" w:styleId="affffff1">
    <w:name w:val="Вариант ответа Знак Знак Знак"/>
    <w:basedOn w:val="a1"/>
    <w:rsid w:val="007362A0"/>
    <w:pPr>
      <w:keepNext/>
      <w:keepLines/>
      <w:tabs>
        <w:tab w:val="left" w:pos="709"/>
      </w:tabs>
      <w:ind w:left="936" w:hanging="284"/>
      <w:jc w:val="both"/>
    </w:pPr>
    <w:rPr>
      <w:rFonts w:ascii="MS Mincho" w:eastAsia="MS Mincho" w:hAnsi="MS Mincho"/>
      <w:sz w:val="18"/>
    </w:rPr>
  </w:style>
  <w:style w:type="table" w:customStyle="1" w:styleId="1111">
    <w:name w:val="Сетка таблицы111"/>
    <w:basedOn w:val="a3"/>
    <w:next w:val="af7"/>
    <w:uiPriority w:val="59"/>
    <w:rsid w:val="007362A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362A0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fd">
    <w:name w:val="Обычный2"/>
    <w:rsid w:val="007362A0"/>
    <w:pPr>
      <w:widowControl w:val="0"/>
      <w:spacing w:line="360" w:lineRule="auto"/>
      <w:ind w:left="320" w:right="400" w:hanging="320"/>
    </w:pPr>
    <w:rPr>
      <w:rFonts w:ascii="Times New Roman" w:eastAsia="Times New Roman" w:hAnsi="Times New Roman"/>
      <w:snapToGrid w:val="0"/>
      <w:sz w:val="24"/>
    </w:rPr>
  </w:style>
  <w:style w:type="numbering" w:customStyle="1" w:styleId="152">
    <w:name w:val="Нет списка15"/>
    <w:next w:val="a4"/>
    <w:semiHidden/>
    <w:unhideWhenUsed/>
    <w:rsid w:val="007362A0"/>
  </w:style>
  <w:style w:type="paragraph" w:customStyle="1" w:styleId="affffff2">
    <w:name w:val="По левому краю"/>
    <w:basedOn w:val="a1"/>
    <w:rsid w:val="007362A0"/>
    <w:rPr>
      <w:rFonts w:eastAsia="Times New Roman"/>
      <w:sz w:val="20"/>
      <w:szCs w:val="20"/>
    </w:rPr>
  </w:style>
  <w:style w:type="paragraph" w:customStyle="1" w:styleId="affffff3">
    <w:name w:val="По правому краю"/>
    <w:basedOn w:val="a1"/>
    <w:rsid w:val="007362A0"/>
    <w:pPr>
      <w:jc w:val="right"/>
    </w:pPr>
    <w:rPr>
      <w:rFonts w:eastAsia="Times New Roman"/>
      <w:sz w:val="20"/>
      <w:szCs w:val="20"/>
    </w:rPr>
  </w:style>
  <w:style w:type="paragraph" w:customStyle="1" w:styleId="affffff4">
    <w:name w:val="По центру"/>
    <w:basedOn w:val="a1"/>
    <w:rsid w:val="007362A0"/>
    <w:pPr>
      <w:jc w:val="center"/>
    </w:pPr>
    <w:rPr>
      <w:rFonts w:eastAsia="Times New Roman"/>
      <w:sz w:val="20"/>
      <w:szCs w:val="20"/>
    </w:rPr>
  </w:style>
  <w:style w:type="character" w:customStyle="1" w:styleId="affffff5">
    <w:name w:val="Текст выделеный"/>
    <w:rsid w:val="007362A0"/>
    <w:rPr>
      <w:b/>
    </w:rPr>
  </w:style>
  <w:style w:type="character" w:customStyle="1" w:styleId="affffff6">
    <w:name w:val="Текст выделеный курсивный"/>
    <w:rsid w:val="007362A0"/>
    <w:rPr>
      <w:b/>
      <w:i/>
    </w:rPr>
  </w:style>
  <w:style w:type="paragraph" w:customStyle="1" w:styleId="affffff7">
    <w:name w:val="Подгонка строк"/>
    <w:basedOn w:val="a1"/>
    <w:rsid w:val="007362A0"/>
    <w:pPr>
      <w:keepNext/>
      <w:keepLines/>
      <w:spacing w:line="120" w:lineRule="exact"/>
    </w:pPr>
    <w:rPr>
      <w:rFonts w:eastAsia="MS Mincho"/>
      <w:color w:val="FF0000"/>
      <w:sz w:val="12"/>
      <w:szCs w:val="20"/>
    </w:rPr>
  </w:style>
  <w:style w:type="paragraph" w:customStyle="1" w:styleId="affffff8">
    <w:name w:val="Вариант ответа таблица"/>
    <w:rsid w:val="007362A0"/>
    <w:pPr>
      <w:keepLines/>
      <w:tabs>
        <w:tab w:val="left" w:pos="284"/>
      </w:tabs>
      <w:ind w:left="284" w:hanging="284"/>
      <w:jc w:val="both"/>
    </w:pPr>
    <w:rPr>
      <w:rFonts w:eastAsia="MS Mincho"/>
    </w:rPr>
  </w:style>
  <w:style w:type="paragraph" w:customStyle="1" w:styleId="affffff9">
    <w:name w:val="Вариант ответа таблица последний"/>
    <w:basedOn w:val="affffff8"/>
    <w:rsid w:val="007362A0"/>
    <w:pPr>
      <w:spacing w:after="180"/>
    </w:pPr>
  </w:style>
  <w:style w:type="character" w:customStyle="1" w:styleId="affffff">
    <w:name w:val="Вопрос теста Знак Знак Знак"/>
    <w:link w:val="afffffe"/>
    <w:rsid w:val="007362A0"/>
    <w:rPr>
      <w:rFonts w:ascii="Times New Roman" w:eastAsia="MS Mincho" w:hAnsi="Times New Roman"/>
      <w:b/>
      <w:bCs/>
      <w:sz w:val="18"/>
      <w:szCs w:val="24"/>
      <w:lang w:val="x-none" w:eastAsia="x-none"/>
    </w:rPr>
  </w:style>
  <w:style w:type="paragraph" w:customStyle="1" w:styleId="affffffa">
    <w:name w:val="Вопрос теста без вариантов ответа"/>
    <w:basedOn w:val="afffffe"/>
    <w:rsid w:val="007362A0"/>
    <w:pPr>
      <w:keepNext w:val="0"/>
      <w:spacing w:after="120"/>
    </w:pPr>
    <w:rPr>
      <w:szCs w:val="20"/>
    </w:rPr>
  </w:style>
  <w:style w:type="paragraph" w:customStyle="1" w:styleId="affffffb">
    <w:name w:val="По центру со следующим"/>
    <w:basedOn w:val="a1"/>
    <w:rsid w:val="007362A0"/>
    <w:pPr>
      <w:keepNext/>
      <w:jc w:val="center"/>
    </w:pPr>
    <w:rPr>
      <w:rFonts w:eastAsia="Times New Roman"/>
      <w:sz w:val="20"/>
      <w:szCs w:val="20"/>
    </w:rPr>
  </w:style>
  <w:style w:type="paragraph" w:customStyle="1" w:styleId="affffffc">
    <w:name w:val="Заголовок таблицы"/>
    <w:basedOn w:val="affffffb"/>
    <w:rsid w:val="007362A0"/>
    <w:rPr>
      <w:b/>
    </w:rPr>
  </w:style>
  <w:style w:type="paragraph" w:customStyle="1" w:styleId="affffffd">
    <w:name w:val="Задание к группе тестов"/>
    <w:basedOn w:val="a1"/>
    <w:rsid w:val="007362A0"/>
    <w:pPr>
      <w:keepNext/>
      <w:keepLines/>
      <w:spacing w:before="240" w:after="120"/>
    </w:pPr>
    <w:rPr>
      <w:rFonts w:eastAsia="MS Mincho"/>
      <w:b/>
      <w:bCs/>
      <w:i/>
      <w:iCs/>
      <w:spacing w:val="20"/>
      <w:sz w:val="20"/>
      <w:szCs w:val="20"/>
      <w:u w:val="single"/>
    </w:rPr>
  </w:style>
  <w:style w:type="character" w:customStyle="1" w:styleId="1f7">
    <w:name w:val="Красная строка Знак1"/>
    <w:aliases w:val="Красная строка Знак Знак"/>
    <w:rsid w:val="007362A0"/>
    <w:rPr>
      <w:rFonts w:ascii="Times New Roman" w:hAnsi="Times New Roman"/>
    </w:rPr>
  </w:style>
  <w:style w:type="paragraph" w:customStyle="1" w:styleId="06">
    <w:name w:val="Красная строка 06 пт после"/>
    <w:basedOn w:val="afff3"/>
    <w:rsid w:val="007362A0"/>
    <w:pPr>
      <w:widowControl/>
      <w:autoSpaceDE/>
      <w:autoSpaceDN/>
      <w:adjustRightInd/>
      <w:ind w:firstLine="425"/>
      <w:jc w:val="both"/>
    </w:pPr>
    <w:rPr>
      <w:lang w:val="x-none" w:eastAsia="x-none"/>
    </w:rPr>
  </w:style>
  <w:style w:type="paragraph" w:customStyle="1" w:styleId="125">
    <w:name w:val="Красная строка 12 пт после"/>
    <w:basedOn w:val="afff3"/>
    <w:rsid w:val="007362A0"/>
    <w:pPr>
      <w:widowControl/>
      <w:autoSpaceDE/>
      <w:autoSpaceDN/>
      <w:adjustRightInd/>
      <w:spacing w:after="240"/>
      <w:ind w:firstLine="425"/>
      <w:jc w:val="both"/>
    </w:pPr>
    <w:rPr>
      <w:lang w:val="x-none" w:eastAsia="x-none"/>
    </w:rPr>
  </w:style>
  <w:style w:type="paragraph" w:customStyle="1" w:styleId="affffffe">
    <w:name w:val="Красная строка со следуюшим"/>
    <w:basedOn w:val="afff3"/>
    <w:rsid w:val="007362A0"/>
    <w:pPr>
      <w:keepNext/>
      <w:widowControl/>
      <w:autoSpaceDE/>
      <w:autoSpaceDN/>
      <w:adjustRightInd/>
      <w:spacing w:after="0"/>
      <w:ind w:firstLine="425"/>
      <w:jc w:val="both"/>
    </w:pPr>
    <w:rPr>
      <w:lang w:val="x-none" w:eastAsia="x-none"/>
    </w:rPr>
  </w:style>
  <w:style w:type="paragraph" w:customStyle="1" w:styleId="afffffff">
    <w:name w:val="Название таблицы по центру"/>
    <w:basedOn w:val="affffffb"/>
    <w:rsid w:val="007362A0"/>
    <w:pPr>
      <w:spacing w:before="120" w:after="120"/>
      <w:ind w:left="284" w:right="284"/>
    </w:pPr>
    <w:rPr>
      <w:b/>
    </w:rPr>
  </w:style>
  <w:style w:type="paragraph" w:customStyle="1" w:styleId="afffffff0">
    <w:name w:val="Название таблицы по ширине"/>
    <w:basedOn w:val="afffffff"/>
    <w:rsid w:val="007362A0"/>
    <w:pPr>
      <w:jc w:val="both"/>
    </w:pPr>
  </w:style>
  <w:style w:type="paragraph" w:customStyle="1" w:styleId="afffffff1">
    <w:name w:val="Ответы к тестам"/>
    <w:basedOn w:val="a1"/>
    <w:rsid w:val="007362A0"/>
    <w:pPr>
      <w:tabs>
        <w:tab w:val="left" w:pos="284"/>
      </w:tabs>
      <w:ind w:left="284" w:hanging="284"/>
    </w:pPr>
    <w:rPr>
      <w:rFonts w:eastAsia="MS Mincho"/>
      <w:sz w:val="18"/>
      <w:szCs w:val="20"/>
    </w:rPr>
  </w:style>
  <w:style w:type="paragraph" w:customStyle="1" w:styleId="afffffff2">
    <w:name w:val="Ответы к тестам со следующим"/>
    <w:basedOn w:val="afffffff1"/>
    <w:rsid w:val="007362A0"/>
    <w:pPr>
      <w:keepNext/>
    </w:pPr>
    <w:rPr>
      <w:lang w:val="en-US"/>
    </w:rPr>
  </w:style>
  <w:style w:type="paragraph" w:customStyle="1" w:styleId="1f8">
    <w:name w:val="Перечисления 1"/>
    <w:basedOn w:val="a1"/>
    <w:link w:val="1f9"/>
    <w:rsid w:val="007362A0"/>
    <w:pPr>
      <w:ind w:left="709" w:hanging="284"/>
      <w:jc w:val="both"/>
    </w:pPr>
    <w:rPr>
      <w:rFonts w:eastAsia="Times New Roman"/>
      <w:sz w:val="20"/>
      <w:szCs w:val="20"/>
      <w:lang w:val="x-none" w:eastAsia="x-none"/>
    </w:rPr>
  </w:style>
  <w:style w:type="character" w:customStyle="1" w:styleId="1f9">
    <w:name w:val="Перечисления 1 Знак"/>
    <w:link w:val="1f8"/>
    <w:rsid w:val="007362A0"/>
    <w:rPr>
      <w:rFonts w:ascii="Times New Roman" w:eastAsia="Times New Roman" w:hAnsi="Times New Roman"/>
      <w:lang w:val="x-none" w:eastAsia="x-none"/>
    </w:rPr>
  </w:style>
  <w:style w:type="paragraph" w:customStyle="1" w:styleId="0">
    <w:name w:val="Перечисления 0"/>
    <w:basedOn w:val="1f8"/>
    <w:link w:val="00"/>
    <w:rsid w:val="007362A0"/>
    <w:pPr>
      <w:tabs>
        <w:tab w:val="left" w:pos="284"/>
      </w:tabs>
      <w:ind w:left="284"/>
    </w:pPr>
  </w:style>
  <w:style w:type="character" w:customStyle="1" w:styleId="00">
    <w:name w:val="Перечисления 0 Знак"/>
    <w:link w:val="0"/>
    <w:rsid w:val="007362A0"/>
    <w:rPr>
      <w:rFonts w:ascii="Times New Roman" w:eastAsia="Times New Roman" w:hAnsi="Times New Roman"/>
      <w:lang w:val="x-none" w:eastAsia="x-none"/>
    </w:rPr>
  </w:style>
  <w:style w:type="paragraph" w:customStyle="1" w:styleId="006">
    <w:name w:val="Перечисления 0 06 пт после"/>
    <w:basedOn w:val="0"/>
    <w:rsid w:val="007362A0"/>
    <w:pPr>
      <w:spacing w:after="120"/>
    </w:pPr>
  </w:style>
  <w:style w:type="paragraph" w:customStyle="1" w:styleId="012">
    <w:name w:val="Перечисления 0 12 пт после"/>
    <w:basedOn w:val="0"/>
    <w:rsid w:val="007362A0"/>
    <w:pPr>
      <w:spacing w:after="240"/>
    </w:pPr>
  </w:style>
  <w:style w:type="paragraph" w:customStyle="1" w:styleId="01">
    <w:name w:val="Перечисления 0 со следующим"/>
    <w:basedOn w:val="0"/>
    <w:link w:val="02"/>
    <w:rsid w:val="007362A0"/>
    <w:pPr>
      <w:keepNext/>
    </w:pPr>
  </w:style>
  <w:style w:type="character" w:customStyle="1" w:styleId="02">
    <w:name w:val="Перечисления 0 со следующим Знак"/>
    <w:link w:val="01"/>
    <w:rsid w:val="007362A0"/>
    <w:rPr>
      <w:rFonts w:ascii="Times New Roman" w:eastAsia="Times New Roman" w:hAnsi="Times New Roman"/>
      <w:lang w:val="x-none" w:eastAsia="x-none"/>
    </w:rPr>
  </w:style>
  <w:style w:type="paragraph" w:customStyle="1" w:styleId="106">
    <w:name w:val="Перечисления 1 06 пт после"/>
    <w:basedOn w:val="1f8"/>
    <w:rsid w:val="007362A0"/>
    <w:pPr>
      <w:spacing w:after="120"/>
    </w:pPr>
  </w:style>
  <w:style w:type="paragraph" w:customStyle="1" w:styleId="1120">
    <w:name w:val="Перечисления 1 12 пт после"/>
    <w:basedOn w:val="1f8"/>
    <w:rsid w:val="007362A0"/>
    <w:pPr>
      <w:spacing w:after="240"/>
    </w:pPr>
  </w:style>
  <w:style w:type="paragraph" w:customStyle="1" w:styleId="1fa">
    <w:name w:val="Перечисления 1 со следующим"/>
    <w:basedOn w:val="1f8"/>
    <w:rsid w:val="007362A0"/>
    <w:pPr>
      <w:keepNext/>
    </w:pPr>
  </w:style>
  <w:style w:type="paragraph" w:customStyle="1" w:styleId="060">
    <w:name w:val="По левому краю 06 пт после"/>
    <w:basedOn w:val="affffff2"/>
    <w:rsid w:val="007362A0"/>
    <w:pPr>
      <w:spacing w:after="120"/>
    </w:pPr>
  </w:style>
  <w:style w:type="paragraph" w:customStyle="1" w:styleId="126">
    <w:name w:val="По левому краю 12 пт после"/>
    <w:basedOn w:val="affffff2"/>
    <w:rsid w:val="007362A0"/>
    <w:pPr>
      <w:spacing w:after="240"/>
    </w:pPr>
  </w:style>
  <w:style w:type="paragraph" w:customStyle="1" w:styleId="afffffff3">
    <w:name w:val="По левому краю со следующим"/>
    <w:basedOn w:val="a1"/>
    <w:rsid w:val="007362A0"/>
    <w:pPr>
      <w:keepNext/>
    </w:pPr>
    <w:rPr>
      <w:rFonts w:eastAsia="Times New Roman"/>
      <w:sz w:val="20"/>
      <w:szCs w:val="20"/>
    </w:rPr>
  </w:style>
  <w:style w:type="paragraph" w:customStyle="1" w:styleId="afffffff4">
    <w:name w:val="По правому краю со следующим"/>
    <w:basedOn w:val="a1"/>
    <w:rsid w:val="007362A0"/>
    <w:pPr>
      <w:keepNext/>
      <w:jc w:val="right"/>
    </w:pPr>
    <w:rPr>
      <w:rFonts w:eastAsia="Times New Roman"/>
      <w:sz w:val="20"/>
      <w:szCs w:val="20"/>
    </w:rPr>
  </w:style>
  <w:style w:type="paragraph" w:customStyle="1" w:styleId="061">
    <w:name w:val="По правому краю со следующим 06 пт после"/>
    <w:basedOn w:val="afffffff4"/>
    <w:rsid w:val="007362A0"/>
    <w:pPr>
      <w:spacing w:after="120"/>
    </w:pPr>
  </w:style>
  <w:style w:type="paragraph" w:customStyle="1" w:styleId="afffffff5">
    <w:name w:val="По ширине"/>
    <w:basedOn w:val="a1"/>
    <w:rsid w:val="007362A0"/>
    <w:pPr>
      <w:jc w:val="both"/>
    </w:pPr>
    <w:rPr>
      <w:rFonts w:eastAsia="Times New Roman"/>
      <w:sz w:val="20"/>
      <w:szCs w:val="20"/>
    </w:rPr>
  </w:style>
  <w:style w:type="paragraph" w:customStyle="1" w:styleId="062">
    <w:name w:val="По ширине 06 пт после"/>
    <w:basedOn w:val="afffffff5"/>
    <w:rsid w:val="007362A0"/>
    <w:pPr>
      <w:spacing w:after="120"/>
    </w:pPr>
  </w:style>
  <w:style w:type="paragraph" w:customStyle="1" w:styleId="127">
    <w:name w:val="По ширине 12 пт после"/>
    <w:basedOn w:val="afffffff5"/>
    <w:rsid w:val="007362A0"/>
    <w:pPr>
      <w:spacing w:after="240"/>
    </w:pPr>
  </w:style>
  <w:style w:type="paragraph" w:customStyle="1" w:styleId="afffffff6">
    <w:name w:val="По ширине со следующим"/>
    <w:basedOn w:val="a1"/>
    <w:rsid w:val="007362A0"/>
    <w:pPr>
      <w:keepNext/>
      <w:jc w:val="both"/>
    </w:pPr>
    <w:rPr>
      <w:rFonts w:eastAsia="Times New Roman"/>
      <w:sz w:val="20"/>
      <w:szCs w:val="20"/>
    </w:rPr>
  </w:style>
  <w:style w:type="paragraph" w:customStyle="1" w:styleId="afffffff7">
    <w:name w:val="Подгонка строк без следующего"/>
    <w:basedOn w:val="affffff7"/>
    <w:rsid w:val="007362A0"/>
    <w:pPr>
      <w:keepNext w:val="0"/>
    </w:pPr>
    <w:rPr>
      <w:color w:val="0000FF"/>
      <w:kern w:val="16"/>
    </w:rPr>
  </w:style>
  <w:style w:type="paragraph" w:customStyle="1" w:styleId="afffffff8">
    <w:name w:val="Подгонка строк отбивки"/>
    <w:basedOn w:val="affffff7"/>
    <w:rsid w:val="007362A0"/>
    <w:rPr>
      <w:color w:val="339966"/>
      <w:kern w:val="16"/>
    </w:rPr>
  </w:style>
  <w:style w:type="paragraph" w:customStyle="1" w:styleId="afffffff9">
    <w:name w:val="Подгонка строк скрытая"/>
    <w:basedOn w:val="afffffff7"/>
    <w:rsid w:val="007362A0"/>
    <w:rPr>
      <w:vanish/>
      <w:color w:val="FF9900"/>
    </w:rPr>
  </w:style>
  <w:style w:type="paragraph" w:customStyle="1" w:styleId="afffffffa">
    <w:name w:val="Подпись к рисунку по центру"/>
    <w:basedOn w:val="affffff4"/>
    <w:rsid w:val="007362A0"/>
    <w:pPr>
      <w:keepLines/>
      <w:spacing w:after="240"/>
      <w:ind w:left="284" w:right="284"/>
    </w:pPr>
    <w:rPr>
      <w:sz w:val="18"/>
    </w:rPr>
  </w:style>
  <w:style w:type="paragraph" w:customStyle="1" w:styleId="afffffffb">
    <w:name w:val="Подпись к рисунку по ширине"/>
    <w:basedOn w:val="afffffffa"/>
    <w:rsid w:val="007362A0"/>
    <w:pPr>
      <w:tabs>
        <w:tab w:val="num" w:pos="510"/>
      </w:tabs>
      <w:ind w:left="510" w:hanging="113"/>
      <w:jc w:val="both"/>
    </w:pPr>
  </w:style>
  <w:style w:type="paragraph" w:customStyle="1" w:styleId="afffffffc">
    <w:name w:val="Рисунок"/>
    <w:basedOn w:val="afffffff3"/>
    <w:rsid w:val="007362A0"/>
    <w:pPr>
      <w:keepLines/>
      <w:spacing w:before="240" w:after="240"/>
      <w:jc w:val="center"/>
    </w:pPr>
  </w:style>
  <w:style w:type="character" w:customStyle="1" w:styleId="afffffffd">
    <w:name w:val="Текст Англия"/>
    <w:rsid w:val="007362A0"/>
    <w:rPr>
      <w:lang w:val="en-GB"/>
    </w:rPr>
  </w:style>
  <w:style w:type="character" w:customStyle="1" w:styleId="afffffffe">
    <w:name w:val="Текст верхний индекс"/>
    <w:rsid w:val="007362A0"/>
    <w:rPr>
      <w:vertAlign w:val="superscript"/>
    </w:rPr>
  </w:style>
  <w:style w:type="character" w:customStyle="1" w:styleId="affffffff">
    <w:name w:val="Текст выделенный подчеркнутый"/>
    <w:rsid w:val="007362A0"/>
    <w:rPr>
      <w:b/>
      <w:u w:val="single"/>
    </w:rPr>
  </w:style>
  <w:style w:type="character" w:customStyle="1" w:styleId="affffffff0">
    <w:name w:val="Текст курсивный"/>
    <w:rsid w:val="007362A0"/>
    <w:rPr>
      <w:i/>
    </w:rPr>
  </w:style>
  <w:style w:type="character" w:customStyle="1" w:styleId="affffffff1">
    <w:name w:val="Текст немецкий"/>
    <w:rsid w:val="007362A0"/>
    <w:rPr>
      <w:lang w:val="de-DE"/>
    </w:rPr>
  </w:style>
  <w:style w:type="character" w:customStyle="1" w:styleId="affffffff2">
    <w:name w:val="Текст нижний индекс"/>
    <w:rsid w:val="007362A0"/>
    <w:rPr>
      <w:vertAlign w:val="subscript"/>
    </w:rPr>
  </w:style>
  <w:style w:type="character" w:customStyle="1" w:styleId="affffffff3">
    <w:name w:val="Текст подчеркнутый"/>
    <w:rsid w:val="007362A0"/>
    <w:rPr>
      <w:u w:val="single"/>
    </w:rPr>
  </w:style>
  <w:style w:type="character" w:customStyle="1" w:styleId="affffffff4">
    <w:name w:val="Текст скрытый"/>
    <w:rsid w:val="007362A0"/>
    <w:rPr>
      <w:vanish/>
    </w:rPr>
  </w:style>
  <w:style w:type="character" w:customStyle="1" w:styleId="affffffff5">
    <w:name w:val="Текст США"/>
    <w:rsid w:val="007362A0"/>
    <w:rPr>
      <w:lang w:val="en-US"/>
    </w:rPr>
  </w:style>
  <w:style w:type="paragraph" w:customStyle="1" w:styleId="affffffff6">
    <w:name w:val="Текст французский"/>
    <w:basedOn w:val="a1"/>
    <w:rsid w:val="007362A0"/>
    <w:rPr>
      <w:rFonts w:eastAsia="Times New Roman"/>
      <w:sz w:val="20"/>
      <w:szCs w:val="20"/>
      <w:lang w:val="fr-FR"/>
    </w:rPr>
  </w:style>
  <w:style w:type="paragraph" w:customStyle="1" w:styleId="ConsNormal">
    <w:name w:val="ConsNormal"/>
    <w:rsid w:val="007362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fe">
    <w:name w:val="заголовок 2"/>
    <w:basedOn w:val="a1"/>
    <w:next w:val="a1"/>
    <w:rsid w:val="007362A0"/>
    <w:pPr>
      <w:keepNext/>
      <w:widowControl w:val="0"/>
      <w:jc w:val="center"/>
    </w:pPr>
    <w:rPr>
      <w:rFonts w:eastAsia="Times New Roman"/>
      <w:i/>
      <w:sz w:val="20"/>
      <w:szCs w:val="20"/>
    </w:rPr>
  </w:style>
  <w:style w:type="character" w:customStyle="1" w:styleId="affffffff7">
    <w:name w:val="номер страницы"/>
    <w:rsid w:val="007362A0"/>
  </w:style>
  <w:style w:type="paragraph" w:styleId="affffffff8">
    <w:name w:val="caption"/>
    <w:basedOn w:val="a1"/>
    <w:next w:val="a1"/>
    <w:qFormat/>
    <w:locked/>
    <w:rsid w:val="007362A0"/>
    <w:pPr>
      <w:keepNext/>
      <w:keepLines/>
      <w:spacing w:before="120" w:after="120"/>
    </w:pPr>
    <w:rPr>
      <w:rFonts w:eastAsia="Times New Roman"/>
      <w:b/>
      <w:bCs/>
      <w:sz w:val="20"/>
      <w:szCs w:val="20"/>
    </w:rPr>
  </w:style>
  <w:style w:type="paragraph" w:styleId="3f5">
    <w:name w:val="toc 3"/>
    <w:basedOn w:val="a1"/>
    <w:next w:val="a1"/>
    <w:locked/>
    <w:rsid w:val="007362A0"/>
    <w:pPr>
      <w:tabs>
        <w:tab w:val="left" w:leader="dot" w:pos="8646"/>
        <w:tab w:val="right" w:pos="9072"/>
      </w:tabs>
      <w:ind w:left="1418" w:right="850"/>
    </w:pPr>
    <w:rPr>
      <w:rFonts w:eastAsia="Times New Roman"/>
      <w:noProof/>
      <w:sz w:val="20"/>
      <w:szCs w:val="20"/>
    </w:rPr>
  </w:style>
  <w:style w:type="paragraph" w:styleId="4a">
    <w:name w:val="toc 4"/>
    <w:basedOn w:val="a1"/>
    <w:next w:val="a1"/>
    <w:locked/>
    <w:rsid w:val="007362A0"/>
    <w:pPr>
      <w:tabs>
        <w:tab w:val="left" w:leader="dot" w:pos="8646"/>
        <w:tab w:val="right" w:pos="9072"/>
      </w:tabs>
      <w:ind w:left="2126" w:right="850"/>
    </w:pPr>
    <w:rPr>
      <w:rFonts w:eastAsia="Times New Roman"/>
      <w:noProof/>
      <w:sz w:val="20"/>
      <w:szCs w:val="20"/>
    </w:rPr>
  </w:style>
  <w:style w:type="paragraph" w:styleId="58">
    <w:name w:val="toc 5"/>
    <w:basedOn w:val="a1"/>
    <w:next w:val="a1"/>
    <w:locked/>
    <w:rsid w:val="007362A0"/>
    <w:pPr>
      <w:tabs>
        <w:tab w:val="left" w:leader="dot" w:pos="8646"/>
        <w:tab w:val="right" w:pos="9072"/>
      </w:tabs>
      <w:ind w:left="2835" w:right="850"/>
    </w:pPr>
    <w:rPr>
      <w:rFonts w:eastAsia="Times New Roman"/>
      <w:noProof/>
      <w:sz w:val="20"/>
      <w:szCs w:val="20"/>
    </w:rPr>
  </w:style>
  <w:style w:type="paragraph" w:styleId="68">
    <w:name w:val="toc 6"/>
    <w:basedOn w:val="a1"/>
    <w:next w:val="a1"/>
    <w:locked/>
    <w:rsid w:val="007362A0"/>
    <w:pPr>
      <w:tabs>
        <w:tab w:val="left" w:leader="dot" w:pos="8646"/>
        <w:tab w:val="right" w:pos="9072"/>
      </w:tabs>
      <w:ind w:left="3544" w:right="850"/>
    </w:pPr>
    <w:rPr>
      <w:rFonts w:eastAsia="Times New Roman"/>
      <w:noProof/>
      <w:sz w:val="20"/>
      <w:szCs w:val="20"/>
    </w:rPr>
  </w:style>
  <w:style w:type="paragraph" w:styleId="77">
    <w:name w:val="toc 7"/>
    <w:basedOn w:val="a1"/>
    <w:next w:val="a1"/>
    <w:locked/>
    <w:rsid w:val="007362A0"/>
    <w:pPr>
      <w:tabs>
        <w:tab w:val="left" w:leader="dot" w:pos="8646"/>
        <w:tab w:val="right" w:pos="9072"/>
      </w:tabs>
      <w:ind w:left="4253" w:right="850"/>
    </w:pPr>
    <w:rPr>
      <w:rFonts w:eastAsia="Times New Roman"/>
      <w:noProof/>
      <w:sz w:val="20"/>
      <w:szCs w:val="20"/>
    </w:rPr>
  </w:style>
  <w:style w:type="paragraph" w:styleId="88">
    <w:name w:val="toc 8"/>
    <w:basedOn w:val="a1"/>
    <w:next w:val="a1"/>
    <w:locked/>
    <w:rsid w:val="007362A0"/>
    <w:pPr>
      <w:tabs>
        <w:tab w:val="left" w:leader="dot" w:pos="8646"/>
        <w:tab w:val="right" w:pos="9072"/>
      </w:tabs>
      <w:ind w:left="4961" w:right="850"/>
    </w:pPr>
    <w:rPr>
      <w:rFonts w:eastAsia="Times New Roman"/>
      <w:noProof/>
      <w:sz w:val="20"/>
      <w:szCs w:val="20"/>
    </w:rPr>
  </w:style>
  <w:style w:type="paragraph" w:styleId="affffffff9">
    <w:name w:val="table of figures"/>
    <w:basedOn w:val="a1"/>
    <w:next w:val="a1"/>
    <w:locked/>
    <w:rsid w:val="007362A0"/>
    <w:pPr>
      <w:keepLines/>
      <w:tabs>
        <w:tab w:val="right" w:leader="dot" w:pos="6396"/>
      </w:tabs>
      <w:ind w:left="454" w:right="397" w:hanging="454"/>
      <w:jc w:val="both"/>
    </w:pPr>
    <w:rPr>
      <w:rFonts w:eastAsia="Times New Roman"/>
      <w:sz w:val="18"/>
      <w:szCs w:val="20"/>
    </w:rPr>
  </w:style>
  <w:style w:type="paragraph" w:styleId="1fb">
    <w:name w:val="index 1"/>
    <w:basedOn w:val="a1"/>
    <w:next w:val="a1"/>
    <w:locked/>
    <w:rsid w:val="007362A0"/>
    <w:rPr>
      <w:rFonts w:eastAsia="Times New Roman"/>
      <w:noProof/>
      <w:sz w:val="20"/>
      <w:szCs w:val="20"/>
    </w:rPr>
  </w:style>
  <w:style w:type="paragraph" w:styleId="affffffffa">
    <w:name w:val="index heading"/>
    <w:basedOn w:val="a1"/>
    <w:next w:val="1fb"/>
    <w:locked/>
    <w:rsid w:val="007362A0"/>
    <w:rPr>
      <w:rFonts w:eastAsia="Times New Roman"/>
      <w:sz w:val="20"/>
      <w:szCs w:val="20"/>
    </w:rPr>
  </w:style>
  <w:style w:type="paragraph" w:styleId="2ff">
    <w:name w:val="index 2"/>
    <w:basedOn w:val="a1"/>
    <w:next w:val="a1"/>
    <w:locked/>
    <w:rsid w:val="007362A0"/>
    <w:pPr>
      <w:ind w:left="283"/>
    </w:pPr>
    <w:rPr>
      <w:rFonts w:eastAsia="Times New Roman"/>
      <w:noProof/>
      <w:sz w:val="20"/>
      <w:szCs w:val="20"/>
    </w:rPr>
  </w:style>
  <w:style w:type="paragraph" w:styleId="3f6">
    <w:name w:val="index 3"/>
    <w:basedOn w:val="a1"/>
    <w:next w:val="a1"/>
    <w:locked/>
    <w:rsid w:val="007362A0"/>
    <w:pPr>
      <w:ind w:left="566"/>
    </w:pPr>
    <w:rPr>
      <w:rFonts w:eastAsia="Times New Roman"/>
      <w:sz w:val="20"/>
      <w:szCs w:val="20"/>
    </w:rPr>
  </w:style>
  <w:style w:type="paragraph" w:styleId="4b">
    <w:name w:val="index 4"/>
    <w:basedOn w:val="a1"/>
    <w:next w:val="a1"/>
    <w:locked/>
    <w:rsid w:val="007362A0"/>
    <w:pPr>
      <w:ind w:left="849"/>
    </w:pPr>
    <w:rPr>
      <w:rFonts w:eastAsia="Times New Roman"/>
      <w:sz w:val="20"/>
      <w:szCs w:val="20"/>
    </w:rPr>
  </w:style>
  <w:style w:type="paragraph" w:styleId="59">
    <w:name w:val="index 5"/>
    <w:basedOn w:val="a1"/>
    <w:next w:val="a1"/>
    <w:locked/>
    <w:rsid w:val="007362A0"/>
    <w:pPr>
      <w:ind w:left="1132"/>
    </w:pPr>
    <w:rPr>
      <w:rFonts w:eastAsia="Times New Roman"/>
      <w:sz w:val="20"/>
      <w:szCs w:val="20"/>
    </w:rPr>
  </w:style>
  <w:style w:type="paragraph" w:styleId="69">
    <w:name w:val="index 6"/>
    <w:basedOn w:val="a1"/>
    <w:next w:val="a1"/>
    <w:locked/>
    <w:rsid w:val="007362A0"/>
    <w:pPr>
      <w:ind w:left="1415"/>
    </w:pPr>
    <w:rPr>
      <w:rFonts w:eastAsia="Times New Roman"/>
      <w:sz w:val="20"/>
      <w:szCs w:val="20"/>
    </w:rPr>
  </w:style>
  <w:style w:type="paragraph" w:styleId="78">
    <w:name w:val="index 7"/>
    <w:basedOn w:val="a1"/>
    <w:next w:val="a1"/>
    <w:locked/>
    <w:rsid w:val="007362A0"/>
    <w:pPr>
      <w:ind w:left="1698"/>
    </w:pPr>
    <w:rPr>
      <w:rFonts w:eastAsia="Times New Roman"/>
      <w:sz w:val="20"/>
      <w:szCs w:val="20"/>
    </w:rPr>
  </w:style>
  <w:style w:type="table" w:customStyle="1" w:styleId="128">
    <w:name w:val="Сетка таблицы12"/>
    <w:basedOn w:val="a3"/>
    <w:next w:val="af7"/>
    <w:rsid w:val="007362A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5">
    <w:name w:val="Заголовок №21"/>
    <w:basedOn w:val="a1"/>
    <w:uiPriority w:val="99"/>
    <w:rsid w:val="007362A0"/>
    <w:pPr>
      <w:shd w:val="clear" w:color="auto" w:fill="FFFFFF"/>
      <w:spacing w:after="240" w:line="643" w:lineRule="exact"/>
      <w:ind w:hanging="420"/>
      <w:jc w:val="center"/>
      <w:outlineLvl w:val="1"/>
    </w:pPr>
    <w:rPr>
      <w:rFonts w:eastAsia="Times New Roman"/>
      <w:b/>
      <w:bCs/>
      <w:sz w:val="27"/>
      <w:szCs w:val="27"/>
      <w:lang w:val="x-none" w:eastAsia="x-none"/>
    </w:rPr>
  </w:style>
  <w:style w:type="character" w:customStyle="1" w:styleId="315">
    <w:name w:val="Основной текст с отступом 3 Знак1"/>
    <w:uiPriority w:val="99"/>
    <w:semiHidden/>
    <w:rsid w:val="007362A0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216">
    <w:name w:val="Основной текст 2 Знак1"/>
    <w:uiPriority w:val="99"/>
    <w:semiHidden/>
    <w:rsid w:val="007362A0"/>
    <w:rPr>
      <w:rFonts w:ascii="Calibri" w:eastAsia="Times New Roman" w:hAnsi="Calibri" w:cs="Times New Roman"/>
      <w:lang w:eastAsia="ru-RU"/>
    </w:rPr>
  </w:style>
  <w:style w:type="character" w:customStyle="1" w:styleId="1fc">
    <w:name w:val="Нижний колонтитул Знак1"/>
    <w:uiPriority w:val="99"/>
    <w:semiHidden/>
    <w:rsid w:val="007362A0"/>
    <w:rPr>
      <w:rFonts w:ascii="Calibri" w:eastAsia="Times New Roman" w:hAnsi="Calibri" w:cs="Times New Roman"/>
      <w:lang w:eastAsia="ru-RU"/>
    </w:rPr>
  </w:style>
  <w:style w:type="character" w:customStyle="1" w:styleId="316">
    <w:name w:val="Основной текст 3 Знак1"/>
    <w:uiPriority w:val="99"/>
    <w:semiHidden/>
    <w:rsid w:val="007362A0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ffffffffb">
    <w:name w:val="Подзаг_ст"/>
    <w:basedOn w:val="a1"/>
    <w:rsid w:val="007362A0"/>
    <w:pPr>
      <w:spacing w:after="120"/>
    </w:pPr>
    <w:rPr>
      <w:rFonts w:ascii="Arial" w:eastAsia="Times New Roman" w:hAnsi="Arial"/>
    </w:rPr>
  </w:style>
  <w:style w:type="paragraph" w:customStyle="1" w:styleId="affffffffc">
    <w:name w:val="Ном_список"/>
    <w:basedOn w:val="a1"/>
    <w:rsid w:val="007362A0"/>
    <w:pPr>
      <w:suppressAutoHyphens/>
      <w:autoSpaceDE w:val="0"/>
      <w:autoSpaceDN w:val="0"/>
      <w:adjustRightInd w:val="0"/>
      <w:ind w:left="1134" w:hanging="1134"/>
    </w:pPr>
    <w:rPr>
      <w:rFonts w:eastAsia="Times New Roman"/>
      <w:sz w:val="28"/>
    </w:rPr>
  </w:style>
  <w:style w:type="paragraph" w:customStyle="1" w:styleId="2ff0">
    <w:name w:val="Стиль2"/>
    <w:basedOn w:val="afffd"/>
    <w:rsid w:val="007362A0"/>
    <w:pPr>
      <w:overflowPunct/>
    </w:pPr>
    <w:rPr>
      <w:szCs w:val="24"/>
    </w:rPr>
  </w:style>
  <w:style w:type="character" w:customStyle="1" w:styleId="1fd">
    <w:name w:val="Текст Знак1"/>
    <w:uiPriority w:val="99"/>
    <w:semiHidden/>
    <w:rsid w:val="007362A0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6a">
    <w:name w:val="Абзац списка6"/>
    <w:basedOn w:val="a1"/>
    <w:rsid w:val="007362A0"/>
    <w:pP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FontStyle36">
    <w:name w:val="Font Style36"/>
    <w:rsid w:val="007362A0"/>
    <w:rPr>
      <w:rFonts w:ascii="Times New Roman" w:hAnsi="Times New Roman" w:cs="Times New Roman" w:hint="default"/>
      <w:sz w:val="22"/>
      <w:szCs w:val="22"/>
    </w:rPr>
  </w:style>
  <w:style w:type="numbering" w:customStyle="1" w:styleId="6b">
    <w:name w:val="Нет списка6"/>
    <w:next w:val="a4"/>
    <w:uiPriority w:val="99"/>
    <w:semiHidden/>
    <w:unhideWhenUsed/>
    <w:rsid w:val="007362A0"/>
  </w:style>
  <w:style w:type="table" w:customStyle="1" w:styleId="13c">
    <w:name w:val="Сетка таблицы13"/>
    <w:basedOn w:val="a3"/>
    <w:next w:val="af7"/>
    <w:uiPriority w:val="59"/>
    <w:rsid w:val="007362A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7362A0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3">
    <w:name w:val="Нет списка16"/>
    <w:next w:val="a4"/>
    <w:semiHidden/>
    <w:unhideWhenUsed/>
    <w:rsid w:val="007362A0"/>
  </w:style>
  <w:style w:type="table" w:customStyle="1" w:styleId="142">
    <w:name w:val="Сетка таблицы14"/>
    <w:basedOn w:val="a3"/>
    <w:next w:val="af7"/>
    <w:rsid w:val="007362A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9">
    <w:name w:val="Нет списка7"/>
    <w:next w:val="a4"/>
    <w:uiPriority w:val="99"/>
    <w:semiHidden/>
    <w:unhideWhenUsed/>
    <w:rsid w:val="007362A0"/>
  </w:style>
  <w:style w:type="table" w:customStyle="1" w:styleId="153">
    <w:name w:val="Сетка таблицы15"/>
    <w:basedOn w:val="a3"/>
    <w:next w:val="af7"/>
    <w:rsid w:val="007362A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Сетка таблицы16"/>
    <w:basedOn w:val="a3"/>
    <w:next w:val="af7"/>
    <w:uiPriority w:val="59"/>
    <w:rsid w:val="007362A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3"/>
    <w:next w:val="af7"/>
    <w:uiPriority w:val="59"/>
    <w:rsid w:val="007362A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"/>
    <w:basedOn w:val="a3"/>
    <w:next w:val="af7"/>
    <w:uiPriority w:val="59"/>
    <w:rsid w:val="007362A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7362A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89">
    <w:name w:val="Нет списка8"/>
    <w:next w:val="a4"/>
    <w:semiHidden/>
    <w:unhideWhenUsed/>
    <w:rsid w:val="007362A0"/>
  </w:style>
  <w:style w:type="paragraph" w:customStyle="1" w:styleId="7a">
    <w:name w:val="Абзац списка7"/>
    <w:basedOn w:val="a1"/>
    <w:rsid w:val="007362A0"/>
    <w:pP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numbering" w:customStyle="1" w:styleId="99">
    <w:name w:val="Нет списка9"/>
    <w:next w:val="a4"/>
    <w:semiHidden/>
    <w:rsid w:val="007362A0"/>
  </w:style>
  <w:style w:type="table" w:customStyle="1" w:styleId="171">
    <w:name w:val="Сетка таблицы17"/>
    <w:basedOn w:val="a3"/>
    <w:next w:val="af7"/>
    <w:rsid w:val="007362A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"/>
    <w:basedOn w:val="a3"/>
    <w:next w:val="af7"/>
    <w:uiPriority w:val="59"/>
    <w:rsid w:val="007362A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5">
    <w:name w:val="Нет списка10"/>
    <w:next w:val="a4"/>
    <w:uiPriority w:val="99"/>
    <w:semiHidden/>
    <w:unhideWhenUsed/>
    <w:rsid w:val="007362A0"/>
  </w:style>
  <w:style w:type="table" w:customStyle="1" w:styleId="191">
    <w:name w:val="Сетка таблицы19"/>
    <w:basedOn w:val="a3"/>
    <w:next w:val="af7"/>
    <w:rsid w:val="00736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4"/>
    <w:semiHidden/>
    <w:rsid w:val="007362A0"/>
  </w:style>
  <w:style w:type="table" w:customStyle="1" w:styleId="202">
    <w:name w:val="Сетка таблицы20"/>
    <w:basedOn w:val="a3"/>
    <w:next w:val="af7"/>
    <w:rsid w:val="007362A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2">
    <w:name w:val="Нет списка18"/>
    <w:next w:val="a4"/>
    <w:uiPriority w:val="99"/>
    <w:semiHidden/>
    <w:unhideWhenUsed/>
    <w:rsid w:val="00E92B9A"/>
  </w:style>
  <w:style w:type="table" w:customStyle="1" w:styleId="221">
    <w:name w:val="Сетка таблицы22"/>
    <w:basedOn w:val="a3"/>
    <w:next w:val="af7"/>
    <w:uiPriority w:val="59"/>
    <w:rsid w:val="00E92B9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basedOn w:val="a3"/>
    <w:next w:val="af7"/>
    <w:uiPriority w:val="39"/>
    <w:rsid w:val="00E92B9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3"/>
    <w:next w:val="af7"/>
    <w:rsid w:val="00E92B9A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3"/>
    <w:next w:val="af7"/>
    <w:uiPriority w:val="39"/>
    <w:rsid w:val="00E92B9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4"/>
    <w:uiPriority w:val="99"/>
    <w:semiHidden/>
    <w:unhideWhenUsed/>
    <w:rsid w:val="00E92B9A"/>
  </w:style>
  <w:style w:type="table" w:customStyle="1" w:styleId="520">
    <w:name w:val="Сетка таблицы52"/>
    <w:basedOn w:val="a3"/>
    <w:next w:val="af7"/>
    <w:uiPriority w:val="39"/>
    <w:rsid w:val="00E92B9A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"/>
    <w:next w:val="a4"/>
    <w:uiPriority w:val="99"/>
    <w:semiHidden/>
    <w:unhideWhenUsed/>
    <w:rsid w:val="00E92B9A"/>
  </w:style>
  <w:style w:type="numbering" w:customStyle="1" w:styleId="217">
    <w:name w:val="Нет списка21"/>
    <w:next w:val="a4"/>
    <w:uiPriority w:val="99"/>
    <w:semiHidden/>
    <w:unhideWhenUsed/>
    <w:rsid w:val="00E92B9A"/>
  </w:style>
  <w:style w:type="table" w:customStyle="1" w:styleId="620">
    <w:name w:val="Сетка таблицы62"/>
    <w:basedOn w:val="a3"/>
    <w:next w:val="af7"/>
    <w:uiPriority w:val="39"/>
    <w:rsid w:val="00E92B9A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4"/>
    <w:uiPriority w:val="99"/>
    <w:semiHidden/>
    <w:unhideWhenUsed/>
    <w:rsid w:val="00E92B9A"/>
  </w:style>
  <w:style w:type="numbering" w:customStyle="1" w:styleId="317">
    <w:name w:val="Нет списка31"/>
    <w:next w:val="a4"/>
    <w:uiPriority w:val="99"/>
    <w:semiHidden/>
    <w:unhideWhenUsed/>
    <w:rsid w:val="00E92B9A"/>
  </w:style>
  <w:style w:type="numbering" w:customStyle="1" w:styleId="131b">
    <w:name w:val="Нет списка131"/>
    <w:next w:val="a4"/>
    <w:uiPriority w:val="99"/>
    <w:semiHidden/>
    <w:unhideWhenUsed/>
    <w:rsid w:val="00E92B9A"/>
  </w:style>
  <w:style w:type="numbering" w:customStyle="1" w:styleId="411">
    <w:name w:val="Нет списка41"/>
    <w:next w:val="a4"/>
    <w:uiPriority w:val="99"/>
    <w:semiHidden/>
    <w:unhideWhenUsed/>
    <w:rsid w:val="00E92B9A"/>
  </w:style>
  <w:style w:type="numbering" w:customStyle="1" w:styleId="1410">
    <w:name w:val="Нет списка141"/>
    <w:next w:val="a4"/>
    <w:uiPriority w:val="99"/>
    <w:semiHidden/>
    <w:unhideWhenUsed/>
    <w:rsid w:val="00E92B9A"/>
  </w:style>
  <w:style w:type="numbering" w:customStyle="1" w:styleId="512">
    <w:name w:val="Нет списка51"/>
    <w:next w:val="a4"/>
    <w:uiPriority w:val="99"/>
    <w:semiHidden/>
    <w:unhideWhenUsed/>
    <w:rsid w:val="00E92B9A"/>
  </w:style>
  <w:style w:type="table" w:customStyle="1" w:styleId="1122">
    <w:name w:val="Сетка таблицы112"/>
    <w:basedOn w:val="a3"/>
    <w:next w:val="af7"/>
    <w:uiPriority w:val="59"/>
    <w:rsid w:val="00E92B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0">
    <w:name w:val="Нет списка151"/>
    <w:next w:val="a4"/>
    <w:semiHidden/>
    <w:unhideWhenUsed/>
    <w:rsid w:val="00E92B9A"/>
  </w:style>
  <w:style w:type="numbering" w:customStyle="1" w:styleId="612">
    <w:name w:val="Нет списка61"/>
    <w:next w:val="a4"/>
    <w:uiPriority w:val="99"/>
    <w:semiHidden/>
    <w:unhideWhenUsed/>
    <w:rsid w:val="00E92B9A"/>
  </w:style>
  <w:style w:type="numbering" w:customStyle="1" w:styleId="1610">
    <w:name w:val="Нет списка161"/>
    <w:next w:val="a4"/>
    <w:semiHidden/>
    <w:unhideWhenUsed/>
    <w:rsid w:val="00E92B9A"/>
  </w:style>
  <w:style w:type="numbering" w:customStyle="1" w:styleId="710">
    <w:name w:val="Нет списка71"/>
    <w:next w:val="a4"/>
    <w:uiPriority w:val="99"/>
    <w:semiHidden/>
    <w:unhideWhenUsed/>
    <w:rsid w:val="00E92B9A"/>
  </w:style>
  <w:style w:type="table" w:customStyle="1" w:styleId="2120">
    <w:name w:val="Сетка таблицы212"/>
    <w:basedOn w:val="a3"/>
    <w:next w:val="af7"/>
    <w:uiPriority w:val="59"/>
    <w:rsid w:val="00E92B9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3"/>
    <w:next w:val="af7"/>
    <w:uiPriority w:val="59"/>
    <w:rsid w:val="00E92B9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4"/>
    <w:semiHidden/>
    <w:unhideWhenUsed/>
    <w:rsid w:val="00E92B9A"/>
  </w:style>
  <w:style w:type="numbering" w:customStyle="1" w:styleId="910">
    <w:name w:val="Нет списка91"/>
    <w:next w:val="a4"/>
    <w:semiHidden/>
    <w:rsid w:val="00E92B9A"/>
  </w:style>
  <w:style w:type="numbering" w:customStyle="1" w:styleId="1010">
    <w:name w:val="Нет списка101"/>
    <w:next w:val="a4"/>
    <w:uiPriority w:val="99"/>
    <w:semiHidden/>
    <w:unhideWhenUsed/>
    <w:rsid w:val="00E92B9A"/>
  </w:style>
  <w:style w:type="numbering" w:customStyle="1" w:styleId="1710">
    <w:name w:val="Нет списка171"/>
    <w:next w:val="a4"/>
    <w:semiHidden/>
    <w:rsid w:val="00E92B9A"/>
  </w:style>
  <w:style w:type="numbering" w:customStyle="1" w:styleId="203">
    <w:name w:val="Нет списка20"/>
    <w:next w:val="a4"/>
    <w:uiPriority w:val="99"/>
    <w:semiHidden/>
    <w:unhideWhenUsed/>
    <w:rsid w:val="003008D3"/>
  </w:style>
  <w:style w:type="table" w:customStyle="1" w:styleId="240">
    <w:name w:val="Сетка таблицы24"/>
    <w:basedOn w:val="a3"/>
    <w:next w:val="af7"/>
    <w:uiPriority w:val="59"/>
    <w:rsid w:val="003008D3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3"/>
    <w:next w:val="af7"/>
    <w:uiPriority w:val="39"/>
    <w:rsid w:val="00300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3"/>
    <w:next w:val="af7"/>
    <w:rsid w:val="003008D3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3"/>
    <w:next w:val="af7"/>
    <w:uiPriority w:val="39"/>
    <w:rsid w:val="00300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2">
    <w:name w:val="Нет списка110"/>
    <w:next w:val="a4"/>
    <w:uiPriority w:val="99"/>
    <w:semiHidden/>
    <w:unhideWhenUsed/>
    <w:rsid w:val="003008D3"/>
  </w:style>
  <w:style w:type="table" w:customStyle="1" w:styleId="530">
    <w:name w:val="Сетка таблицы53"/>
    <w:basedOn w:val="a3"/>
    <w:next w:val="af7"/>
    <w:uiPriority w:val="39"/>
    <w:rsid w:val="003008D3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"/>
    <w:next w:val="a4"/>
    <w:uiPriority w:val="99"/>
    <w:semiHidden/>
    <w:unhideWhenUsed/>
    <w:rsid w:val="003008D3"/>
  </w:style>
  <w:style w:type="numbering" w:customStyle="1" w:styleId="222">
    <w:name w:val="Нет списка22"/>
    <w:next w:val="a4"/>
    <w:uiPriority w:val="99"/>
    <w:semiHidden/>
    <w:unhideWhenUsed/>
    <w:rsid w:val="003008D3"/>
  </w:style>
  <w:style w:type="table" w:customStyle="1" w:styleId="630">
    <w:name w:val="Сетка таблицы63"/>
    <w:basedOn w:val="a3"/>
    <w:next w:val="af7"/>
    <w:uiPriority w:val="39"/>
    <w:rsid w:val="003008D3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Нет списка122"/>
    <w:next w:val="a4"/>
    <w:uiPriority w:val="99"/>
    <w:semiHidden/>
    <w:unhideWhenUsed/>
    <w:rsid w:val="003008D3"/>
  </w:style>
  <w:style w:type="numbering" w:customStyle="1" w:styleId="321">
    <w:name w:val="Нет списка32"/>
    <w:next w:val="a4"/>
    <w:uiPriority w:val="99"/>
    <w:semiHidden/>
    <w:unhideWhenUsed/>
    <w:rsid w:val="003008D3"/>
  </w:style>
  <w:style w:type="numbering" w:customStyle="1" w:styleId="1325">
    <w:name w:val="Нет списка132"/>
    <w:next w:val="a4"/>
    <w:uiPriority w:val="99"/>
    <w:semiHidden/>
    <w:unhideWhenUsed/>
    <w:rsid w:val="003008D3"/>
  </w:style>
  <w:style w:type="numbering" w:customStyle="1" w:styleId="420">
    <w:name w:val="Нет списка42"/>
    <w:next w:val="a4"/>
    <w:uiPriority w:val="99"/>
    <w:semiHidden/>
    <w:unhideWhenUsed/>
    <w:rsid w:val="003008D3"/>
  </w:style>
  <w:style w:type="numbering" w:customStyle="1" w:styleId="1420">
    <w:name w:val="Нет списка142"/>
    <w:next w:val="a4"/>
    <w:uiPriority w:val="99"/>
    <w:semiHidden/>
    <w:unhideWhenUsed/>
    <w:rsid w:val="003008D3"/>
  </w:style>
  <w:style w:type="numbering" w:customStyle="1" w:styleId="521">
    <w:name w:val="Нет списка52"/>
    <w:next w:val="a4"/>
    <w:uiPriority w:val="99"/>
    <w:semiHidden/>
    <w:unhideWhenUsed/>
    <w:rsid w:val="003008D3"/>
  </w:style>
  <w:style w:type="table" w:customStyle="1" w:styleId="1140">
    <w:name w:val="Сетка таблицы114"/>
    <w:basedOn w:val="a3"/>
    <w:next w:val="af7"/>
    <w:uiPriority w:val="59"/>
    <w:rsid w:val="003008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0">
    <w:name w:val="Нет списка152"/>
    <w:next w:val="a4"/>
    <w:semiHidden/>
    <w:unhideWhenUsed/>
    <w:rsid w:val="003008D3"/>
  </w:style>
  <w:style w:type="numbering" w:customStyle="1" w:styleId="621">
    <w:name w:val="Нет списка62"/>
    <w:next w:val="a4"/>
    <w:uiPriority w:val="99"/>
    <w:semiHidden/>
    <w:unhideWhenUsed/>
    <w:rsid w:val="003008D3"/>
  </w:style>
  <w:style w:type="numbering" w:customStyle="1" w:styleId="1620">
    <w:name w:val="Нет списка162"/>
    <w:next w:val="a4"/>
    <w:semiHidden/>
    <w:unhideWhenUsed/>
    <w:rsid w:val="003008D3"/>
  </w:style>
  <w:style w:type="numbering" w:customStyle="1" w:styleId="720">
    <w:name w:val="Нет списка72"/>
    <w:next w:val="a4"/>
    <w:uiPriority w:val="99"/>
    <w:semiHidden/>
    <w:unhideWhenUsed/>
    <w:rsid w:val="003008D3"/>
  </w:style>
  <w:style w:type="table" w:customStyle="1" w:styleId="2130">
    <w:name w:val="Сетка таблицы213"/>
    <w:basedOn w:val="a3"/>
    <w:next w:val="af7"/>
    <w:uiPriority w:val="59"/>
    <w:rsid w:val="003008D3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basedOn w:val="a3"/>
    <w:next w:val="af7"/>
    <w:uiPriority w:val="59"/>
    <w:rsid w:val="003008D3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0">
    <w:name w:val="Нет списка82"/>
    <w:next w:val="a4"/>
    <w:semiHidden/>
    <w:unhideWhenUsed/>
    <w:rsid w:val="003008D3"/>
  </w:style>
  <w:style w:type="numbering" w:customStyle="1" w:styleId="920">
    <w:name w:val="Нет списка92"/>
    <w:next w:val="a4"/>
    <w:semiHidden/>
    <w:rsid w:val="003008D3"/>
  </w:style>
  <w:style w:type="numbering" w:customStyle="1" w:styleId="1020">
    <w:name w:val="Нет списка102"/>
    <w:next w:val="a4"/>
    <w:uiPriority w:val="99"/>
    <w:semiHidden/>
    <w:unhideWhenUsed/>
    <w:rsid w:val="003008D3"/>
  </w:style>
  <w:style w:type="numbering" w:customStyle="1" w:styleId="1720">
    <w:name w:val="Нет списка172"/>
    <w:next w:val="a4"/>
    <w:semiHidden/>
    <w:rsid w:val="003008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/>
    <w:lsdException w:name="No Spacing" w:locked="0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1">
    <w:name w:val="Normal"/>
    <w:qFormat/>
    <w:rsid w:val="00AB2E48"/>
    <w:rPr>
      <w:rFonts w:ascii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036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576FEF"/>
    <w:pPr>
      <w:keepNext/>
      <w:outlineLvl w:val="1"/>
    </w:pPr>
    <w:rPr>
      <w:b/>
      <w:bCs/>
      <w:sz w:val="16"/>
    </w:rPr>
  </w:style>
  <w:style w:type="paragraph" w:styleId="3">
    <w:name w:val="heading 3"/>
    <w:basedOn w:val="a1"/>
    <w:next w:val="a1"/>
    <w:link w:val="30"/>
    <w:qFormat/>
    <w:rsid w:val="00A70518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4">
    <w:name w:val="heading 4"/>
    <w:basedOn w:val="a1"/>
    <w:next w:val="a1"/>
    <w:link w:val="40"/>
    <w:qFormat/>
    <w:locked/>
    <w:rsid w:val="005F6A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locked/>
    <w:rsid w:val="00502D85"/>
    <w:pPr>
      <w:tabs>
        <w:tab w:val="num" w:pos="2085"/>
      </w:tabs>
      <w:spacing w:before="240" w:after="60"/>
      <w:ind w:left="2085" w:hanging="1008"/>
      <w:outlineLvl w:val="4"/>
    </w:pPr>
    <w:rPr>
      <w:rFonts w:ascii="Arial" w:eastAsia="Times New Roman" w:hAnsi="Arial"/>
      <w:sz w:val="22"/>
      <w:szCs w:val="20"/>
    </w:rPr>
  </w:style>
  <w:style w:type="paragraph" w:styleId="6">
    <w:name w:val="heading 6"/>
    <w:basedOn w:val="a1"/>
    <w:next w:val="a1"/>
    <w:link w:val="60"/>
    <w:qFormat/>
    <w:locked/>
    <w:rsid w:val="00502D85"/>
    <w:pPr>
      <w:tabs>
        <w:tab w:val="num" w:pos="2229"/>
      </w:tabs>
      <w:spacing w:before="240" w:after="60"/>
      <w:ind w:left="2229" w:hanging="1152"/>
      <w:outlineLvl w:val="5"/>
    </w:pPr>
    <w:rPr>
      <w:rFonts w:eastAsia="Times New Roman"/>
      <w:i/>
      <w:sz w:val="22"/>
      <w:szCs w:val="20"/>
    </w:rPr>
  </w:style>
  <w:style w:type="paragraph" w:styleId="7">
    <w:name w:val="heading 7"/>
    <w:basedOn w:val="a1"/>
    <w:next w:val="a1"/>
    <w:link w:val="70"/>
    <w:qFormat/>
    <w:locked/>
    <w:rsid w:val="00502D85"/>
    <w:pPr>
      <w:keepNext/>
      <w:tabs>
        <w:tab w:val="num" w:pos="2373"/>
      </w:tabs>
      <w:spacing w:before="60" w:line="360" w:lineRule="auto"/>
      <w:ind w:left="2373" w:hanging="1296"/>
      <w:jc w:val="center"/>
      <w:outlineLvl w:val="6"/>
    </w:pPr>
    <w:rPr>
      <w:rFonts w:ascii="Arial" w:eastAsia="Times New Roman" w:hAnsi="Arial"/>
      <w:b/>
      <w:sz w:val="28"/>
      <w:szCs w:val="20"/>
    </w:rPr>
  </w:style>
  <w:style w:type="paragraph" w:styleId="8">
    <w:name w:val="heading 8"/>
    <w:basedOn w:val="a1"/>
    <w:next w:val="a1"/>
    <w:link w:val="80"/>
    <w:qFormat/>
    <w:locked/>
    <w:rsid w:val="00502D85"/>
    <w:pPr>
      <w:tabs>
        <w:tab w:val="num" w:pos="2517"/>
      </w:tabs>
      <w:spacing w:before="240" w:after="60"/>
      <w:ind w:left="2517" w:hanging="1440"/>
      <w:outlineLvl w:val="7"/>
    </w:pPr>
    <w:rPr>
      <w:rFonts w:ascii="Arial" w:eastAsia="Times New Roman" w:hAnsi="Arial"/>
      <w:i/>
      <w:sz w:val="20"/>
      <w:szCs w:val="20"/>
    </w:rPr>
  </w:style>
  <w:style w:type="paragraph" w:styleId="9">
    <w:name w:val="heading 9"/>
    <w:basedOn w:val="a1"/>
    <w:next w:val="a1"/>
    <w:link w:val="90"/>
    <w:qFormat/>
    <w:locked/>
    <w:rsid w:val="00502D85"/>
    <w:pPr>
      <w:tabs>
        <w:tab w:val="num" w:pos="2661"/>
      </w:tabs>
      <w:spacing w:before="240" w:after="60"/>
      <w:ind w:left="2661" w:hanging="1584"/>
      <w:outlineLvl w:val="8"/>
    </w:pPr>
    <w:rPr>
      <w:rFonts w:ascii="Arial" w:eastAsia="Times New Roman" w:hAnsi="Arial"/>
      <w:b/>
      <w:i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036D1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link w:val="2"/>
    <w:locked/>
    <w:rsid w:val="00576FEF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30">
    <w:name w:val="Заголовок 3 Знак"/>
    <w:link w:val="3"/>
    <w:semiHidden/>
    <w:locked/>
    <w:rsid w:val="00A70518"/>
    <w:rPr>
      <w:rFonts w:ascii="Cambria" w:hAnsi="Cambria" w:cs="Times New Roman"/>
      <w:color w:val="243F60"/>
      <w:sz w:val="24"/>
      <w:szCs w:val="24"/>
      <w:lang w:val="x-none" w:eastAsia="ru-RU"/>
    </w:rPr>
  </w:style>
  <w:style w:type="character" w:customStyle="1" w:styleId="40">
    <w:name w:val="Заголовок 4 Знак"/>
    <w:link w:val="4"/>
    <w:locked/>
    <w:rsid w:val="005F6A3A"/>
    <w:rPr>
      <w:rFonts w:eastAsia="Times New Roman"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502D85"/>
    <w:rPr>
      <w:rFonts w:ascii="Arial" w:hAnsi="Arial"/>
      <w:sz w:val="22"/>
      <w:lang w:val="ru-RU" w:eastAsia="ru-RU" w:bidi="ar-SA"/>
    </w:rPr>
  </w:style>
  <w:style w:type="character" w:customStyle="1" w:styleId="60">
    <w:name w:val="Заголовок 6 Знак"/>
    <w:link w:val="6"/>
    <w:rsid w:val="00502D85"/>
    <w:rPr>
      <w:i/>
      <w:sz w:val="22"/>
      <w:lang w:val="ru-RU" w:eastAsia="ru-RU" w:bidi="ar-SA"/>
    </w:rPr>
  </w:style>
  <w:style w:type="character" w:customStyle="1" w:styleId="70">
    <w:name w:val="Заголовок 7 Знак"/>
    <w:link w:val="7"/>
    <w:rsid w:val="00502D85"/>
    <w:rPr>
      <w:rFonts w:ascii="Arial" w:hAnsi="Arial"/>
      <w:b/>
      <w:sz w:val="28"/>
      <w:lang w:val="ru-RU" w:eastAsia="ru-RU" w:bidi="ar-SA"/>
    </w:rPr>
  </w:style>
  <w:style w:type="character" w:customStyle="1" w:styleId="80">
    <w:name w:val="Заголовок 8 Знак"/>
    <w:link w:val="8"/>
    <w:rsid w:val="00502D85"/>
    <w:rPr>
      <w:rFonts w:ascii="Arial" w:hAnsi="Arial"/>
      <w:i/>
      <w:lang w:val="ru-RU" w:eastAsia="ru-RU" w:bidi="ar-SA"/>
    </w:rPr>
  </w:style>
  <w:style w:type="character" w:customStyle="1" w:styleId="90">
    <w:name w:val="Заголовок 9 Знак"/>
    <w:link w:val="9"/>
    <w:rsid w:val="00502D85"/>
    <w:rPr>
      <w:rFonts w:ascii="Arial" w:hAnsi="Arial"/>
      <w:b/>
      <w:i/>
      <w:sz w:val="18"/>
      <w:lang w:val="ru-RU" w:eastAsia="ru-RU" w:bidi="ar-SA"/>
    </w:rPr>
  </w:style>
  <w:style w:type="paragraph" w:styleId="a5">
    <w:name w:val="Normal (Web)"/>
    <w:basedOn w:val="a1"/>
    <w:rsid w:val="00A036D1"/>
    <w:pPr>
      <w:spacing w:before="100" w:beforeAutospacing="1" w:after="100" w:afterAutospacing="1"/>
    </w:pPr>
  </w:style>
  <w:style w:type="character" w:customStyle="1" w:styleId="FootnoteTextChar">
    <w:name w:val="Footnote Text Char"/>
    <w:aliases w:val="Знак Char"/>
    <w:uiPriority w:val="99"/>
    <w:semiHidden/>
    <w:locked/>
    <w:rsid w:val="00A036D1"/>
    <w:rPr>
      <w:rFonts w:ascii="Times New Roman" w:hAnsi="Times New Roman"/>
      <w:sz w:val="20"/>
      <w:lang w:val="x-none" w:eastAsia="ru-RU"/>
    </w:rPr>
  </w:style>
  <w:style w:type="paragraph" w:styleId="a6">
    <w:name w:val="footnote text"/>
    <w:aliases w:val="Знак"/>
    <w:basedOn w:val="a1"/>
    <w:link w:val="a7"/>
    <w:rsid w:val="00A036D1"/>
    <w:rPr>
      <w:sz w:val="20"/>
      <w:szCs w:val="20"/>
    </w:rPr>
  </w:style>
  <w:style w:type="character" w:customStyle="1" w:styleId="a7">
    <w:name w:val="Текст сноски Знак"/>
    <w:aliases w:val="Знак Знак"/>
    <w:link w:val="a6"/>
    <w:locked/>
    <w:rsid w:val="00A036D1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FootnoteTextChar1">
    <w:name w:val="Footnote Text Char1"/>
    <w:aliases w:val="Знак Char1"/>
    <w:uiPriority w:val="99"/>
    <w:semiHidden/>
    <w:locked/>
    <w:rsid w:val="00A036D1"/>
    <w:rPr>
      <w:rFonts w:ascii="Times New Roman" w:hAnsi="Times New Roman" w:cs="Times New Roman"/>
      <w:sz w:val="20"/>
    </w:rPr>
  </w:style>
  <w:style w:type="character" w:customStyle="1" w:styleId="FooterChar">
    <w:name w:val="Footer Char"/>
    <w:uiPriority w:val="99"/>
    <w:semiHidden/>
    <w:locked/>
    <w:rsid w:val="00A036D1"/>
    <w:rPr>
      <w:rFonts w:ascii="Times New Roman" w:hAnsi="Times New Roman"/>
      <w:sz w:val="24"/>
      <w:lang w:val="x-none" w:eastAsia="ru-RU"/>
    </w:rPr>
  </w:style>
  <w:style w:type="paragraph" w:styleId="a8">
    <w:name w:val="footer"/>
    <w:basedOn w:val="a1"/>
    <w:link w:val="a9"/>
    <w:uiPriority w:val="99"/>
    <w:rsid w:val="00A0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A036D1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Title"/>
    <w:basedOn w:val="a1"/>
    <w:link w:val="ab"/>
    <w:qFormat/>
    <w:rsid w:val="00A036D1"/>
    <w:pPr>
      <w:jc w:val="center"/>
    </w:pPr>
    <w:rPr>
      <w:b/>
      <w:bCs/>
    </w:rPr>
  </w:style>
  <w:style w:type="character" w:customStyle="1" w:styleId="ab">
    <w:name w:val="Название Знак"/>
    <w:link w:val="aa"/>
    <w:locked/>
    <w:rsid w:val="00A036D1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c">
    <w:name w:val="Body Text"/>
    <w:basedOn w:val="a1"/>
    <w:link w:val="ad"/>
    <w:rsid w:val="00A036D1"/>
    <w:pPr>
      <w:spacing w:after="120"/>
    </w:pPr>
  </w:style>
  <w:style w:type="character" w:customStyle="1" w:styleId="ad">
    <w:name w:val="Основной текст Знак"/>
    <w:link w:val="ac"/>
    <w:locked/>
    <w:rsid w:val="00A036D1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1">
    <w:name w:val="Заголовок оглавления1"/>
    <w:basedOn w:val="1"/>
    <w:next w:val="a1"/>
    <w:rsid w:val="00A036D1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Default">
    <w:name w:val="Default"/>
    <w:rsid w:val="00A036D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e">
    <w:name w:val="footnote reference"/>
    <w:rsid w:val="00A036D1"/>
    <w:rPr>
      <w:rFonts w:cs="Times New Roman"/>
      <w:vertAlign w:val="superscript"/>
    </w:rPr>
  </w:style>
  <w:style w:type="character" w:styleId="af">
    <w:name w:val="Strong"/>
    <w:qFormat/>
    <w:rsid w:val="00A036D1"/>
    <w:rPr>
      <w:rFonts w:cs="Times New Roman"/>
      <w:b/>
      <w:bCs/>
    </w:rPr>
  </w:style>
  <w:style w:type="character" w:styleId="af0">
    <w:name w:val="Emphasis"/>
    <w:qFormat/>
    <w:rsid w:val="00A036D1"/>
    <w:rPr>
      <w:rFonts w:cs="Times New Roman"/>
      <w:i/>
      <w:iCs/>
    </w:rPr>
  </w:style>
  <w:style w:type="paragraph" w:customStyle="1" w:styleId="ConsPlusNormal">
    <w:name w:val="ConsPlusNormal"/>
    <w:rsid w:val="00A036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036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Text21">
    <w:name w:val="Body Text 21"/>
    <w:basedOn w:val="a1"/>
    <w:rsid w:val="00A036D1"/>
    <w:pPr>
      <w:widowControl w:val="0"/>
      <w:adjustRightInd w:val="0"/>
      <w:snapToGrid w:val="0"/>
      <w:spacing w:line="480" w:lineRule="auto"/>
      <w:jc w:val="both"/>
    </w:pPr>
    <w:rPr>
      <w:sz w:val="26"/>
      <w:szCs w:val="26"/>
    </w:rPr>
  </w:style>
  <w:style w:type="paragraph" w:customStyle="1" w:styleId="12">
    <w:name w:val="Абзац списка1"/>
    <w:basedOn w:val="a1"/>
    <w:uiPriority w:val="99"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">
    <w:name w:val="List Bullet"/>
    <w:basedOn w:val="a1"/>
    <w:autoRedefine/>
    <w:uiPriority w:val="99"/>
    <w:rsid w:val="00A036D1"/>
    <w:pPr>
      <w:widowControl w:val="0"/>
      <w:numPr>
        <w:numId w:val="1"/>
      </w:numPr>
      <w:tabs>
        <w:tab w:val="left" w:pos="-1701"/>
      </w:tabs>
      <w:adjustRightInd w:val="0"/>
      <w:jc w:val="both"/>
      <w:textAlignment w:val="baseline"/>
    </w:pPr>
  </w:style>
  <w:style w:type="paragraph" w:styleId="21">
    <w:name w:val="List Bullet 2"/>
    <w:basedOn w:val="a1"/>
    <w:autoRedefine/>
    <w:rsid w:val="00A036D1"/>
    <w:pPr>
      <w:widowControl w:val="0"/>
      <w:tabs>
        <w:tab w:val="left" w:pos="426"/>
      </w:tabs>
      <w:adjustRightInd w:val="0"/>
      <w:jc w:val="both"/>
      <w:textAlignment w:val="baseline"/>
    </w:pPr>
    <w:rPr>
      <w:sz w:val="20"/>
      <w:szCs w:val="20"/>
    </w:rPr>
  </w:style>
  <w:style w:type="paragraph" w:styleId="af1">
    <w:name w:val="header"/>
    <w:basedOn w:val="a1"/>
    <w:link w:val="af2"/>
    <w:rsid w:val="00A036D1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  <w:textAlignment w:val="baseline"/>
    </w:pPr>
  </w:style>
  <w:style w:type="character" w:customStyle="1" w:styleId="af2">
    <w:name w:val="Верхний колонтитул Знак"/>
    <w:link w:val="af1"/>
    <w:uiPriority w:val="99"/>
    <w:locked/>
    <w:rsid w:val="00A036D1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3">
    <w:name w:val="Без интервала1"/>
    <w:rsid w:val="00A036D1"/>
    <w:rPr>
      <w:rFonts w:cs="Calibri"/>
      <w:sz w:val="22"/>
      <w:szCs w:val="22"/>
      <w:lang w:eastAsia="en-US"/>
    </w:rPr>
  </w:style>
  <w:style w:type="paragraph" w:customStyle="1" w:styleId="22">
    <w:name w:val="Абзац списка2"/>
    <w:basedOn w:val="a1"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31">
    <w:name w:val="Абзац списка3"/>
    <w:basedOn w:val="a1"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3">
    <w:name w:val="Hyperlink"/>
    <w:rsid w:val="00A036D1"/>
    <w:rPr>
      <w:rFonts w:cs="Times New Roman"/>
      <w:color w:val="0000FF"/>
      <w:u w:val="single"/>
    </w:rPr>
  </w:style>
  <w:style w:type="character" w:styleId="af4">
    <w:name w:val="FollowedHyperlink"/>
    <w:rsid w:val="00A036D1"/>
    <w:rPr>
      <w:rFonts w:cs="Times New Roman"/>
      <w:color w:val="800080"/>
      <w:u w:val="single"/>
    </w:rPr>
  </w:style>
  <w:style w:type="paragraph" w:styleId="af5">
    <w:name w:val="Balloon Text"/>
    <w:basedOn w:val="a1"/>
    <w:link w:val="af6"/>
    <w:rsid w:val="00A036D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locked/>
    <w:rsid w:val="00A036D1"/>
    <w:rPr>
      <w:rFonts w:ascii="Tahoma" w:hAnsi="Tahoma" w:cs="Tahoma"/>
      <w:sz w:val="16"/>
      <w:szCs w:val="16"/>
      <w:lang w:val="x-none" w:eastAsia="ru-RU"/>
    </w:rPr>
  </w:style>
  <w:style w:type="character" w:customStyle="1" w:styleId="14">
    <w:name w:val="Сильное выделение1"/>
    <w:rsid w:val="00A036D1"/>
    <w:rPr>
      <w:rFonts w:cs="Times New Roman"/>
      <w:b/>
      <w:bCs/>
      <w:i/>
      <w:iCs/>
      <w:color w:val="auto"/>
    </w:rPr>
  </w:style>
  <w:style w:type="table" w:styleId="af7">
    <w:name w:val="Table Grid"/>
    <w:basedOn w:val="a3"/>
    <w:rsid w:val="00A036D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Текст сноски Знак1"/>
    <w:aliases w:val="Знак Знак1"/>
    <w:uiPriority w:val="99"/>
    <w:semiHidden/>
    <w:rsid w:val="00A036D1"/>
    <w:rPr>
      <w:rFonts w:ascii="Times New Roman" w:hAnsi="Times New Roman"/>
      <w:sz w:val="20"/>
    </w:rPr>
  </w:style>
  <w:style w:type="paragraph" w:customStyle="1" w:styleId="ConsPlusNonformat">
    <w:name w:val="ConsPlusNonformat"/>
    <w:rsid w:val="00A036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036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8">
    <w:name w:val="Ответ"/>
    <w:basedOn w:val="a1"/>
    <w:link w:val="af9"/>
    <w:rsid w:val="00A036D1"/>
    <w:pPr>
      <w:jc w:val="both"/>
    </w:pPr>
    <w:rPr>
      <w:sz w:val="28"/>
    </w:rPr>
  </w:style>
  <w:style w:type="character" w:customStyle="1" w:styleId="af9">
    <w:name w:val="Ответ Знак"/>
    <w:link w:val="af8"/>
    <w:locked/>
    <w:rsid w:val="00990E96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a">
    <w:name w:val="Нормальный (таблица)"/>
    <w:basedOn w:val="a1"/>
    <w:next w:val="a1"/>
    <w:rsid w:val="00A036D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b">
    <w:name w:val="Прижатый влево"/>
    <w:basedOn w:val="a1"/>
    <w:next w:val="a1"/>
    <w:rsid w:val="00A036D1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fc">
    <w:name w:val="Гипертекстовая ссылка"/>
    <w:rsid w:val="00A036D1"/>
    <w:rPr>
      <w:rFonts w:ascii="Times New Roman" w:hAnsi="Times New Roman" w:cs="Times New Roman"/>
      <w:color w:val="000000"/>
    </w:rPr>
  </w:style>
  <w:style w:type="character" w:customStyle="1" w:styleId="apple-converted-space">
    <w:name w:val="apple-converted-space"/>
    <w:rsid w:val="00A036D1"/>
    <w:rPr>
      <w:rFonts w:cs="Times New Roman"/>
    </w:rPr>
  </w:style>
  <w:style w:type="character" w:customStyle="1" w:styleId="afd">
    <w:name w:val="Основной текст_"/>
    <w:link w:val="16"/>
    <w:locked/>
    <w:rsid w:val="00A036D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6">
    <w:name w:val="Основной текст1"/>
    <w:basedOn w:val="a1"/>
    <w:link w:val="afd"/>
    <w:rsid w:val="00A036D1"/>
    <w:pPr>
      <w:shd w:val="clear" w:color="auto" w:fill="FFFFFF"/>
      <w:spacing w:before="240" w:after="240" w:line="322" w:lineRule="exact"/>
      <w:jc w:val="both"/>
    </w:pPr>
    <w:rPr>
      <w:sz w:val="27"/>
      <w:szCs w:val="27"/>
      <w:lang w:eastAsia="en-US"/>
    </w:rPr>
  </w:style>
  <w:style w:type="paragraph" w:customStyle="1" w:styleId="afe">
    <w:name w:val="список с точками"/>
    <w:basedOn w:val="a1"/>
    <w:rsid w:val="00A70518"/>
    <w:pPr>
      <w:widowControl w:val="0"/>
      <w:tabs>
        <w:tab w:val="left" w:pos="3024"/>
      </w:tabs>
      <w:suppressAutoHyphens/>
      <w:spacing w:line="312" w:lineRule="auto"/>
      <w:ind w:left="756"/>
      <w:jc w:val="both"/>
    </w:pPr>
    <w:rPr>
      <w:rFonts w:eastAsia="Times New Roman"/>
      <w:kern w:val="1"/>
      <w:lang w:eastAsia="ar-SA"/>
    </w:rPr>
  </w:style>
  <w:style w:type="paragraph" w:styleId="aff">
    <w:name w:val="Body Text Indent"/>
    <w:basedOn w:val="a1"/>
    <w:link w:val="aff0"/>
    <w:rsid w:val="00A70518"/>
    <w:pPr>
      <w:spacing w:after="120"/>
      <w:ind w:left="283"/>
    </w:pPr>
    <w:rPr>
      <w:rFonts w:eastAsia="Times New Roman"/>
    </w:rPr>
  </w:style>
  <w:style w:type="character" w:customStyle="1" w:styleId="aff0">
    <w:name w:val="Основной текст с отступом Знак"/>
    <w:link w:val="aff"/>
    <w:locked/>
    <w:rsid w:val="00A70518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f1">
    <w:name w:val="Основной б.о."/>
    <w:basedOn w:val="a1"/>
    <w:next w:val="a1"/>
    <w:rsid w:val="00A70518"/>
    <w:pPr>
      <w:jc w:val="both"/>
    </w:pPr>
    <w:rPr>
      <w:rFonts w:eastAsia="Times New Roman"/>
      <w:sz w:val="28"/>
      <w:szCs w:val="20"/>
    </w:rPr>
  </w:style>
  <w:style w:type="paragraph" w:customStyle="1" w:styleId="17">
    <w:name w:val="Основной 1 см"/>
    <w:basedOn w:val="a1"/>
    <w:rsid w:val="00A70518"/>
    <w:pPr>
      <w:ind w:firstLine="567"/>
      <w:jc w:val="both"/>
    </w:pPr>
    <w:rPr>
      <w:rFonts w:eastAsia="Times New Roman"/>
      <w:sz w:val="28"/>
      <w:szCs w:val="20"/>
    </w:rPr>
  </w:style>
  <w:style w:type="paragraph" w:styleId="32">
    <w:name w:val="Body Text Indent 3"/>
    <w:basedOn w:val="a1"/>
    <w:link w:val="33"/>
    <w:rsid w:val="00A70518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3">
    <w:name w:val="Основной текст с отступом 3 Знак"/>
    <w:link w:val="32"/>
    <w:locked/>
    <w:rsid w:val="00A70518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msonormalbullet1gif">
    <w:name w:val="msonormalbullet1.gif"/>
    <w:basedOn w:val="a1"/>
    <w:rsid w:val="00A70518"/>
    <w:pPr>
      <w:spacing w:before="100" w:beforeAutospacing="1" w:after="100" w:afterAutospacing="1"/>
    </w:pPr>
    <w:rPr>
      <w:rFonts w:eastAsia="Times New Roman"/>
    </w:rPr>
  </w:style>
  <w:style w:type="table" w:customStyle="1" w:styleId="18">
    <w:name w:val="Сетка таблицы1"/>
    <w:rsid w:val="00A7051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rsid w:val="00576FE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1"/>
    <w:link w:val="25"/>
    <w:uiPriority w:val="99"/>
    <w:rsid w:val="00576FEF"/>
    <w:rPr>
      <w:szCs w:val="20"/>
    </w:rPr>
  </w:style>
  <w:style w:type="character" w:customStyle="1" w:styleId="25">
    <w:name w:val="Основной текст 2 Знак"/>
    <w:link w:val="24"/>
    <w:uiPriority w:val="99"/>
    <w:locked/>
    <w:rsid w:val="00576FEF"/>
    <w:rPr>
      <w:rFonts w:ascii="Times New Roman" w:hAnsi="Times New Roman" w:cs="Times New Roman"/>
      <w:sz w:val="20"/>
      <w:szCs w:val="20"/>
      <w:lang w:val="x-none" w:eastAsia="ru-RU"/>
    </w:rPr>
  </w:style>
  <w:style w:type="paragraph" w:styleId="26">
    <w:name w:val="Body Text Indent 2"/>
    <w:basedOn w:val="a1"/>
    <w:link w:val="27"/>
    <w:rsid w:val="00576FEF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locked/>
    <w:rsid w:val="00576FEF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f2">
    <w:name w:val="т_табл"/>
    <w:basedOn w:val="a1"/>
    <w:rsid w:val="00576FEF"/>
    <w:pPr>
      <w:tabs>
        <w:tab w:val="left" w:pos="1191"/>
        <w:tab w:val="left" w:pos="1418"/>
      </w:tabs>
      <w:jc w:val="both"/>
    </w:pPr>
    <w:rPr>
      <w:szCs w:val="20"/>
    </w:rPr>
  </w:style>
  <w:style w:type="paragraph" w:styleId="28">
    <w:name w:val="List 2"/>
    <w:basedOn w:val="a1"/>
    <w:rsid w:val="00576FEF"/>
    <w:pPr>
      <w:ind w:left="566" w:hanging="283"/>
    </w:pPr>
    <w:rPr>
      <w:sz w:val="20"/>
      <w:szCs w:val="20"/>
    </w:rPr>
  </w:style>
  <w:style w:type="character" w:customStyle="1" w:styleId="link">
    <w:name w:val="link"/>
    <w:rsid w:val="00576FEF"/>
    <w:rPr>
      <w:rFonts w:cs="Times New Roman"/>
      <w:color w:val="008000"/>
      <w:u w:val="none"/>
      <w:effect w:val="none"/>
    </w:rPr>
  </w:style>
  <w:style w:type="paragraph" w:customStyle="1" w:styleId="aff3">
    <w:name w:val="текст"/>
    <w:basedOn w:val="a1"/>
    <w:rsid w:val="00576FEF"/>
    <w:pPr>
      <w:tabs>
        <w:tab w:val="left" w:pos="1191"/>
        <w:tab w:val="left" w:pos="1418"/>
      </w:tabs>
      <w:spacing w:after="120"/>
      <w:ind w:firstLine="720"/>
      <w:jc w:val="both"/>
    </w:pPr>
    <w:rPr>
      <w:szCs w:val="20"/>
    </w:rPr>
  </w:style>
  <w:style w:type="paragraph" w:customStyle="1" w:styleId="aff4">
    <w:name w:val="т_маркер"/>
    <w:basedOn w:val="aff3"/>
    <w:rsid w:val="00576FEF"/>
  </w:style>
  <w:style w:type="paragraph" w:customStyle="1" w:styleId="19">
    <w:name w:val="т_загол1"/>
    <w:basedOn w:val="a1"/>
    <w:rsid w:val="00576FEF"/>
    <w:pPr>
      <w:autoSpaceDE w:val="0"/>
      <w:autoSpaceDN w:val="0"/>
      <w:spacing w:before="120" w:after="120"/>
      <w:jc w:val="center"/>
    </w:pPr>
    <w:rPr>
      <w:b/>
      <w:bCs/>
      <w:caps/>
      <w:sz w:val="22"/>
      <w:szCs w:val="22"/>
    </w:rPr>
  </w:style>
  <w:style w:type="paragraph" w:customStyle="1" w:styleId="bt">
    <w:name w:val="bt"/>
    <w:basedOn w:val="a1"/>
    <w:rsid w:val="00576FEF"/>
    <w:pPr>
      <w:spacing w:before="100" w:beforeAutospacing="1" w:after="100" w:afterAutospacing="1"/>
    </w:pPr>
  </w:style>
  <w:style w:type="character" w:customStyle="1" w:styleId="grame">
    <w:name w:val="grame"/>
    <w:rsid w:val="00576FEF"/>
    <w:rPr>
      <w:rFonts w:cs="Times New Roman"/>
    </w:rPr>
  </w:style>
  <w:style w:type="character" w:customStyle="1" w:styleId="spelle">
    <w:name w:val="spelle"/>
    <w:rsid w:val="00576FEF"/>
    <w:rPr>
      <w:rFonts w:cs="Times New Roman"/>
    </w:rPr>
  </w:style>
  <w:style w:type="paragraph" w:customStyle="1" w:styleId="FR3">
    <w:name w:val="FR3"/>
    <w:rsid w:val="00576FEF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Courier New" w:hAnsi="Courier New"/>
      <w:sz w:val="24"/>
    </w:rPr>
  </w:style>
  <w:style w:type="character" w:customStyle="1" w:styleId="symbol">
    <w:name w:val="symbol"/>
    <w:rsid w:val="00576FEF"/>
    <w:rPr>
      <w:rFonts w:ascii="Tahoma" w:hAnsi="Tahoma" w:cs="Tahoma"/>
      <w:color w:val="000000"/>
      <w:sz w:val="17"/>
      <w:szCs w:val="17"/>
    </w:rPr>
  </w:style>
  <w:style w:type="paragraph" w:styleId="HTML">
    <w:name w:val="HTML Preformatted"/>
    <w:basedOn w:val="a1"/>
    <w:link w:val="HTML0"/>
    <w:rsid w:val="00576FEF"/>
    <w:pPr>
      <w:shd w:val="clear" w:color="auto" w:fill="EDF1F3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88" w:lineRule="atLeast"/>
    </w:pPr>
    <w:rPr>
      <w:rFonts w:ascii="Lucida Console" w:hAnsi="Lucida Console" w:cs="Courier New"/>
      <w:sz w:val="22"/>
      <w:szCs w:val="22"/>
    </w:rPr>
  </w:style>
  <w:style w:type="character" w:customStyle="1" w:styleId="HTML0">
    <w:name w:val="Стандартный HTML Знак"/>
    <w:link w:val="HTML"/>
    <w:locked/>
    <w:rsid w:val="00576FEF"/>
    <w:rPr>
      <w:rFonts w:ascii="Lucida Console" w:hAnsi="Lucida Console" w:cs="Courier New"/>
      <w:shd w:val="clear" w:color="auto" w:fill="EDF1F3"/>
      <w:lang w:val="x-none" w:eastAsia="ru-RU"/>
    </w:rPr>
  </w:style>
  <w:style w:type="character" w:customStyle="1" w:styleId="googqs-tidbit">
    <w:name w:val="goog_qs-tidbit"/>
    <w:rsid w:val="00576FEF"/>
    <w:rPr>
      <w:rFonts w:cs="Times New Roman"/>
    </w:rPr>
  </w:style>
  <w:style w:type="table" w:customStyle="1" w:styleId="34">
    <w:name w:val="Сетка таблицы3"/>
    <w:rsid w:val="00FD045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ООП_заголовок"/>
    <w:basedOn w:val="af8"/>
    <w:link w:val="aff6"/>
    <w:autoRedefine/>
    <w:uiPriority w:val="99"/>
    <w:rsid w:val="00990E96"/>
    <w:pPr>
      <w:spacing w:after="240" w:line="276" w:lineRule="auto"/>
      <w:jc w:val="center"/>
    </w:pPr>
    <w:rPr>
      <w:b/>
      <w:sz w:val="24"/>
      <w:lang w:val="en-US"/>
    </w:rPr>
  </w:style>
  <w:style w:type="character" w:customStyle="1" w:styleId="aff6">
    <w:name w:val="ООП_заголовок Знак"/>
    <w:link w:val="aff5"/>
    <w:uiPriority w:val="99"/>
    <w:locked/>
    <w:rsid w:val="00990E96"/>
    <w:rPr>
      <w:rFonts w:ascii="Times New Roman" w:hAnsi="Times New Roman" w:cs="Times New Roman"/>
      <w:b/>
      <w:sz w:val="24"/>
      <w:szCs w:val="24"/>
      <w:lang w:val="en-US" w:eastAsia="ru-RU"/>
    </w:rPr>
  </w:style>
  <w:style w:type="paragraph" w:customStyle="1" w:styleId="Style17">
    <w:name w:val="Style17"/>
    <w:basedOn w:val="a1"/>
    <w:rsid w:val="00E11BD5"/>
    <w:pPr>
      <w:widowControl w:val="0"/>
      <w:autoSpaceDE w:val="0"/>
      <w:autoSpaceDN w:val="0"/>
      <w:adjustRightInd w:val="0"/>
    </w:pPr>
    <w:rPr>
      <w:rFonts w:eastAsia="Batang"/>
      <w:lang w:eastAsia="ko-KR"/>
    </w:rPr>
  </w:style>
  <w:style w:type="paragraph" w:customStyle="1" w:styleId="Style23">
    <w:name w:val="Style23"/>
    <w:basedOn w:val="a1"/>
    <w:rsid w:val="00E11BD5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Batang"/>
      <w:lang w:eastAsia="ko-KR"/>
    </w:rPr>
  </w:style>
  <w:style w:type="character" w:customStyle="1" w:styleId="FontStyle35">
    <w:name w:val="Font Style35"/>
    <w:rsid w:val="00E11BD5"/>
    <w:rPr>
      <w:rFonts w:ascii="Times New Roman" w:hAnsi="Times New Roman"/>
      <w:sz w:val="20"/>
    </w:rPr>
  </w:style>
  <w:style w:type="paragraph" w:customStyle="1" w:styleId="Style18">
    <w:name w:val="Style18"/>
    <w:basedOn w:val="a1"/>
    <w:rsid w:val="00E11BD5"/>
    <w:pPr>
      <w:widowControl w:val="0"/>
      <w:autoSpaceDE w:val="0"/>
      <w:autoSpaceDN w:val="0"/>
      <w:adjustRightInd w:val="0"/>
      <w:spacing w:line="235" w:lineRule="exact"/>
    </w:pPr>
    <w:rPr>
      <w:rFonts w:eastAsia="Batang"/>
      <w:lang w:eastAsia="ko-KR"/>
    </w:rPr>
  </w:style>
  <w:style w:type="character" w:customStyle="1" w:styleId="120">
    <w:name w:val="Знак Знак12"/>
    <w:rsid w:val="00502D85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110">
    <w:name w:val="Знак Знак11"/>
    <w:rsid w:val="00502D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1">
    <w:name w:val="Знак Знак9"/>
    <w:rsid w:val="00502D85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5">
    <w:name w:val="Знак Знак3"/>
    <w:locked/>
    <w:rsid w:val="00502D85"/>
    <w:rPr>
      <w:sz w:val="24"/>
      <w:szCs w:val="24"/>
      <w:lang w:val="ru-RU" w:eastAsia="ru-RU" w:bidi="ar-SA"/>
    </w:rPr>
  </w:style>
  <w:style w:type="character" w:customStyle="1" w:styleId="29">
    <w:name w:val="Знак Знак2"/>
    <w:locked/>
    <w:rsid w:val="00502D85"/>
    <w:rPr>
      <w:sz w:val="16"/>
      <w:szCs w:val="16"/>
      <w:lang w:val="ru-RU" w:eastAsia="ru-RU" w:bidi="ar-SA"/>
    </w:rPr>
  </w:style>
  <w:style w:type="paragraph" w:styleId="aff7">
    <w:name w:val="List Paragraph"/>
    <w:basedOn w:val="a1"/>
    <w:uiPriority w:val="34"/>
    <w:qFormat/>
    <w:rsid w:val="00502D85"/>
    <w:pPr>
      <w:ind w:left="708"/>
    </w:pPr>
    <w:rPr>
      <w:rFonts w:eastAsia="Times New Roman"/>
    </w:rPr>
  </w:style>
  <w:style w:type="paragraph" w:styleId="aff8">
    <w:name w:val="Plain Text"/>
    <w:basedOn w:val="a1"/>
    <w:link w:val="aff9"/>
    <w:uiPriority w:val="99"/>
    <w:unhideWhenUsed/>
    <w:locked/>
    <w:rsid w:val="00502D85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link w:val="aff8"/>
    <w:uiPriority w:val="99"/>
    <w:rsid w:val="00502D85"/>
    <w:rPr>
      <w:rFonts w:ascii="Courier New" w:hAnsi="Courier New"/>
      <w:lang w:val="ru-RU" w:eastAsia="ru-RU" w:bidi="ar-SA"/>
    </w:rPr>
  </w:style>
  <w:style w:type="paragraph" w:customStyle="1" w:styleId="41">
    <w:name w:val="Абзац списка4"/>
    <w:basedOn w:val="a1"/>
    <w:rsid w:val="00E251CA"/>
    <w:pPr>
      <w:widowControl w:val="0"/>
      <w:autoSpaceDE w:val="0"/>
      <w:autoSpaceDN w:val="0"/>
      <w:adjustRightInd w:val="0"/>
      <w:spacing w:line="259" w:lineRule="auto"/>
      <w:ind w:left="720" w:firstLine="700"/>
      <w:contextualSpacing/>
      <w:jc w:val="both"/>
    </w:pPr>
    <w:rPr>
      <w:sz w:val="22"/>
      <w:szCs w:val="22"/>
    </w:rPr>
  </w:style>
  <w:style w:type="paragraph" w:styleId="affa">
    <w:name w:val="Revision"/>
    <w:hidden/>
    <w:uiPriority w:val="99"/>
    <w:semiHidden/>
    <w:rsid w:val="008523A0"/>
    <w:rPr>
      <w:rFonts w:ascii="Times New Roman" w:hAnsi="Times New Roman"/>
      <w:sz w:val="24"/>
      <w:szCs w:val="24"/>
    </w:rPr>
  </w:style>
  <w:style w:type="character" w:styleId="affb">
    <w:name w:val="annotation reference"/>
    <w:basedOn w:val="a2"/>
    <w:locked/>
    <w:rsid w:val="00EC02FA"/>
    <w:rPr>
      <w:sz w:val="16"/>
      <w:szCs w:val="16"/>
    </w:rPr>
  </w:style>
  <w:style w:type="paragraph" w:styleId="affc">
    <w:name w:val="annotation text"/>
    <w:basedOn w:val="a1"/>
    <w:link w:val="affd"/>
    <w:locked/>
    <w:rsid w:val="00EC02FA"/>
    <w:rPr>
      <w:sz w:val="20"/>
      <w:szCs w:val="20"/>
    </w:rPr>
  </w:style>
  <w:style w:type="character" w:customStyle="1" w:styleId="affd">
    <w:name w:val="Текст примечания Знак"/>
    <w:basedOn w:val="a2"/>
    <w:link w:val="affc"/>
    <w:rsid w:val="00EC02FA"/>
    <w:rPr>
      <w:rFonts w:ascii="Times New Roman" w:hAnsi="Times New Roman"/>
    </w:rPr>
  </w:style>
  <w:style w:type="paragraph" w:styleId="affe">
    <w:name w:val="annotation subject"/>
    <w:basedOn w:val="affc"/>
    <w:next w:val="affc"/>
    <w:link w:val="afff"/>
    <w:locked/>
    <w:rsid w:val="00EC02FA"/>
    <w:rPr>
      <w:b/>
      <w:bCs/>
    </w:rPr>
  </w:style>
  <w:style w:type="character" w:customStyle="1" w:styleId="afff">
    <w:name w:val="Тема примечания Знак"/>
    <w:basedOn w:val="affd"/>
    <w:link w:val="affe"/>
    <w:rsid w:val="00EC02FA"/>
    <w:rPr>
      <w:rFonts w:ascii="Times New Roman" w:hAnsi="Times New Roman"/>
      <w:b/>
      <w:bCs/>
    </w:rPr>
  </w:style>
  <w:style w:type="paragraph" w:styleId="afff0">
    <w:name w:val="No Spacing"/>
    <w:qFormat/>
    <w:rsid w:val="008E17B7"/>
    <w:rPr>
      <w:rFonts w:eastAsia="Times New Roman" w:cs="Calibri"/>
      <w:sz w:val="22"/>
      <w:szCs w:val="22"/>
      <w:lang w:eastAsia="en-US"/>
    </w:rPr>
  </w:style>
  <w:style w:type="character" w:styleId="afff1">
    <w:name w:val="Intense Emphasis"/>
    <w:basedOn w:val="a2"/>
    <w:qFormat/>
    <w:rsid w:val="008E17B7"/>
    <w:rPr>
      <w:rFonts w:cs="Times New Roman"/>
      <w:b/>
      <w:bCs/>
      <w:i/>
      <w:iCs/>
      <w:color w:val="auto"/>
    </w:rPr>
  </w:style>
  <w:style w:type="paragraph" w:customStyle="1" w:styleId="p66">
    <w:name w:val="p66"/>
    <w:basedOn w:val="a1"/>
    <w:rsid w:val="008E17B7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name w:val="С отступом"/>
    <w:basedOn w:val="a1"/>
    <w:rsid w:val="008E17B7"/>
    <w:pPr>
      <w:overflowPunct w:val="0"/>
      <w:autoSpaceDE w:val="0"/>
      <w:autoSpaceDN w:val="0"/>
      <w:adjustRightInd w:val="0"/>
      <w:spacing w:before="120"/>
      <w:ind w:firstLine="720"/>
      <w:jc w:val="both"/>
    </w:pPr>
    <w:rPr>
      <w:rFonts w:ascii="TimesDL" w:eastAsia="Times New Roman" w:hAnsi="TimesDL"/>
      <w:szCs w:val="20"/>
    </w:rPr>
  </w:style>
  <w:style w:type="character" w:customStyle="1" w:styleId="61">
    <w:name w:val="Основной текст (6)_"/>
    <w:link w:val="610"/>
    <w:uiPriority w:val="99"/>
    <w:rsid w:val="008E17B7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610">
    <w:name w:val="Основной текст (6)1"/>
    <w:basedOn w:val="a1"/>
    <w:link w:val="61"/>
    <w:uiPriority w:val="99"/>
    <w:rsid w:val="008E17B7"/>
    <w:pPr>
      <w:shd w:val="clear" w:color="auto" w:fill="FFFFFF"/>
      <w:spacing w:line="240" w:lineRule="atLeast"/>
      <w:ind w:hanging="820"/>
    </w:pPr>
    <w:rPr>
      <w:sz w:val="19"/>
      <w:szCs w:val="19"/>
    </w:rPr>
  </w:style>
  <w:style w:type="character" w:customStyle="1" w:styleId="111">
    <w:name w:val="Основной текст (11)_"/>
    <w:link w:val="112"/>
    <w:uiPriority w:val="99"/>
    <w:rsid w:val="008E17B7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1113">
    <w:name w:val="Основной текст (11) + 13"/>
    <w:aliases w:val="5 pt8"/>
    <w:uiPriority w:val="99"/>
    <w:rsid w:val="008E17B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2">
    <w:name w:val="Основной текст (11)"/>
    <w:basedOn w:val="a1"/>
    <w:link w:val="111"/>
    <w:uiPriority w:val="99"/>
    <w:rsid w:val="008E17B7"/>
    <w:pPr>
      <w:shd w:val="clear" w:color="auto" w:fill="FFFFFF"/>
      <w:spacing w:line="240" w:lineRule="atLeast"/>
      <w:jc w:val="both"/>
    </w:pPr>
    <w:rPr>
      <w:sz w:val="28"/>
      <w:szCs w:val="28"/>
    </w:rPr>
  </w:style>
  <w:style w:type="character" w:customStyle="1" w:styleId="350">
    <w:name w:val="Основной текст + Полужирный35"/>
    <w:uiPriority w:val="99"/>
    <w:rsid w:val="008E17B7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txt">
    <w:name w:val="txt"/>
    <w:basedOn w:val="a1"/>
    <w:rsid w:val="008E17B7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Стиль1"/>
    <w:basedOn w:val="a1"/>
    <w:rsid w:val="008E17B7"/>
    <w:pPr>
      <w:widowControl w:val="0"/>
      <w:spacing w:line="353" w:lineRule="auto"/>
      <w:ind w:firstLine="567"/>
      <w:jc w:val="both"/>
    </w:pPr>
    <w:rPr>
      <w:rFonts w:eastAsia="Times New Roman"/>
      <w:sz w:val="28"/>
      <w:szCs w:val="20"/>
    </w:rPr>
  </w:style>
  <w:style w:type="paragraph" w:customStyle="1" w:styleId="FR4">
    <w:name w:val="FR4"/>
    <w:rsid w:val="008E17B7"/>
    <w:pPr>
      <w:widowControl w:val="0"/>
      <w:overflowPunct w:val="0"/>
      <w:autoSpaceDE w:val="0"/>
      <w:autoSpaceDN w:val="0"/>
      <w:adjustRightInd w:val="0"/>
      <w:spacing w:line="300" w:lineRule="auto"/>
      <w:ind w:left="360" w:right="600" w:firstLine="260"/>
      <w:textAlignment w:val="baseline"/>
    </w:pPr>
    <w:rPr>
      <w:rFonts w:ascii="Arial" w:eastAsia="Times New Roman" w:hAnsi="Arial"/>
      <w:sz w:val="16"/>
    </w:rPr>
  </w:style>
  <w:style w:type="paragraph" w:styleId="afff3">
    <w:name w:val="Body Text First Indent"/>
    <w:basedOn w:val="ac"/>
    <w:link w:val="afff4"/>
    <w:locked/>
    <w:rsid w:val="008E17B7"/>
    <w:pPr>
      <w:widowControl w:val="0"/>
      <w:autoSpaceDE w:val="0"/>
      <w:autoSpaceDN w:val="0"/>
      <w:adjustRightInd w:val="0"/>
      <w:ind w:firstLine="210"/>
    </w:pPr>
    <w:rPr>
      <w:rFonts w:eastAsia="Times New Roman"/>
      <w:sz w:val="20"/>
      <w:szCs w:val="20"/>
    </w:rPr>
  </w:style>
  <w:style w:type="character" w:customStyle="1" w:styleId="afff4">
    <w:name w:val="Красная строка Знак"/>
    <w:basedOn w:val="ad"/>
    <w:link w:val="afff3"/>
    <w:rsid w:val="008E17B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ff5">
    <w:name w:val="page number"/>
    <w:basedOn w:val="a2"/>
    <w:locked/>
    <w:rsid w:val="008E17B7"/>
  </w:style>
  <w:style w:type="paragraph" w:styleId="afff6">
    <w:name w:val="Document Map"/>
    <w:basedOn w:val="a1"/>
    <w:link w:val="afff7"/>
    <w:locked/>
    <w:rsid w:val="008E17B7"/>
    <w:pPr>
      <w:shd w:val="clear" w:color="auto" w:fill="000080"/>
      <w:jc w:val="center"/>
    </w:pPr>
    <w:rPr>
      <w:rFonts w:ascii="Tahoma" w:eastAsia="Times New Roman" w:hAnsi="Tahoma" w:cs="Tahoma"/>
      <w:sz w:val="20"/>
      <w:szCs w:val="20"/>
    </w:rPr>
  </w:style>
  <w:style w:type="character" w:customStyle="1" w:styleId="afff7">
    <w:name w:val="Схема документа Знак"/>
    <w:basedOn w:val="a2"/>
    <w:link w:val="afff6"/>
    <w:rsid w:val="008E17B7"/>
    <w:rPr>
      <w:rFonts w:ascii="Tahoma" w:eastAsia="Times New Roman" w:hAnsi="Tahoma" w:cs="Tahoma"/>
      <w:shd w:val="clear" w:color="auto" w:fill="000080"/>
    </w:rPr>
  </w:style>
  <w:style w:type="character" w:customStyle="1" w:styleId="afff8">
    <w:name w:val="a"/>
    <w:rsid w:val="008E17B7"/>
    <w:rPr>
      <w:rFonts w:cs="Times New Roman"/>
    </w:rPr>
  </w:style>
  <w:style w:type="character" w:customStyle="1" w:styleId="10pt0pt">
    <w:name w:val="Основной текст + 10 pt;Интервал 0 pt"/>
    <w:basedOn w:val="afd"/>
    <w:rsid w:val="008E17B7"/>
    <w:rPr>
      <w:rFonts w:ascii="Times New Roman" w:eastAsia="Times New Roman" w:hAnsi="Times New Roman" w:cs="Times New Roman"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0">
    <w:name w:val="Основной текст + 10 pt;Полужирный;Интервал 0 pt"/>
    <w:basedOn w:val="afd"/>
    <w:rsid w:val="008E17B7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30">
    <w:name w:val="Основной текст13"/>
    <w:basedOn w:val="a1"/>
    <w:rsid w:val="008E17B7"/>
    <w:pPr>
      <w:widowControl w:val="0"/>
      <w:shd w:val="clear" w:color="auto" w:fill="FFFFFF"/>
      <w:spacing w:after="5940" w:line="0" w:lineRule="atLeast"/>
      <w:ind w:hanging="2140"/>
    </w:pPr>
    <w:rPr>
      <w:rFonts w:eastAsia="Times New Roman"/>
      <w:spacing w:val="16"/>
      <w:sz w:val="22"/>
      <w:szCs w:val="22"/>
      <w:lang w:eastAsia="en-US"/>
    </w:rPr>
  </w:style>
  <w:style w:type="table" w:customStyle="1" w:styleId="42">
    <w:name w:val="Сетка таблицы4"/>
    <w:basedOn w:val="a3"/>
    <w:next w:val="af7"/>
    <w:uiPriority w:val="59"/>
    <w:rsid w:val="000D349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7"/>
    <w:uiPriority w:val="59"/>
    <w:rsid w:val="0074564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.lanbook.com" TargetMode="External"/><Relationship Id="rId18" Type="http://schemas.openxmlformats.org/officeDocument/2006/relationships/hyperlink" Target="http://webofknowledge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rlib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tudmedlib.ru" TargetMode="External"/><Relationship Id="rId17" Type="http://schemas.openxmlformats.org/officeDocument/2006/relationships/hyperlink" Target="http://www.scopu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/defaultx.asp" TargetMode="External"/><Relationship Id="rId20" Type="http://schemas.openxmlformats.org/officeDocument/2006/relationships/hyperlink" Target="http://ovidsp.ovid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5970402206.htm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books-up.r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ovidsp.ovid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prbookshop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7028E-476F-404C-BB35-3BED5CCE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24</Pages>
  <Words>13746</Words>
  <Characters>78357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</vt:lpstr>
    </vt:vector>
  </TitlesOfParts>
  <Company>1</Company>
  <LinksUpToDate>false</LinksUpToDate>
  <CharactersWithSpaces>91920</CharactersWithSpaces>
  <SharedDoc>false</SharedDoc>
  <HLinks>
    <vt:vector size="246" baseType="variant">
      <vt:variant>
        <vt:i4>1114135</vt:i4>
      </vt:variant>
      <vt:variant>
        <vt:i4>120</vt:i4>
      </vt:variant>
      <vt:variant>
        <vt:i4>0</vt:i4>
      </vt:variant>
      <vt:variant>
        <vt:i4>5</vt:i4>
      </vt:variant>
      <vt:variant>
        <vt:lpwstr>http://www.studmedlib.ru/book/ISBN5970402206.html</vt:lpwstr>
      </vt:variant>
      <vt:variant>
        <vt:lpwstr/>
      </vt:variant>
      <vt:variant>
        <vt:i4>1114135</vt:i4>
      </vt:variant>
      <vt:variant>
        <vt:i4>117</vt:i4>
      </vt:variant>
      <vt:variant>
        <vt:i4>0</vt:i4>
      </vt:variant>
      <vt:variant>
        <vt:i4>5</vt:i4>
      </vt:variant>
      <vt:variant>
        <vt:lpwstr>http://www.studmedlib.ru/book/ISBN5970402206.html</vt:lpwstr>
      </vt:variant>
      <vt:variant>
        <vt:lpwstr/>
      </vt:variant>
      <vt:variant>
        <vt:i4>64</vt:i4>
      </vt:variant>
      <vt:variant>
        <vt:i4>114</vt:i4>
      </vt:variant>
      <vt:variant>
        <vt:i4>0</vt:i4>
      </vt:variant>
      <vt:variant>
        <vt:i4>5</vt:i4>
      </vt:variant>
      <vt:variant>
        <vt:lpwstr>http://www.t-pacient.ru/</vt:lpwstr>
      </vt:variant>
      <vt:variant>
        <vt:lpwstr/>
      </vt:variant>
      <vt:variant>
        <vt:i4>5767172</vt:i4>
      </vt:variant>
      <vt:variant>
        <vt:i4>111</vt:i4>
      </vt:variant>
      <vt:variant>
        <vt:i4>0</vt:i4>
      </vt:variant>
      <vt:variant>
        <vt:i4>5</vt:i4>
      </vt:variant>
      <vt:variant>
        <vt:lpwstr>http://www.m-vesti.ru/rggk/rggk.html</vt:lpwstr>
      </vt:variant>
      <vt:variant>
        <vt:lpwstr/>
      </vt:variant>
      <vt:variant>
        <vt:i4>75169876</vt:i4>
      </vt:variant>
      <vt:variant>
        <vt:i4>108</vt:i4>
      </vt:variant>
      <vt:variant>
        <vt:i4>0</vt:i4>
      </vt:variant>
      <vt:variant>
        <vt:i4>5</vt:i4>
      </vt:variant>
      <vt:variant>
        <vt:lpwstr>http://www.сonsilium-medicum.com/media/pulmo</vt:lpwstr>
      </vt:variant>
      <vt:variant>
        <vt:lpwstr/>
      </vt:variant>
      <vt:variant>
        <vt:i4>74776659</vt:i4>
      </vt:variant>
      <vt:variant>
        <vt:i4>105</vt:i4>
      </vt:variant>
      <vt:variant>
        <vt:i4>0</vt:i4>
      </vt:variant>
      <vt:variant>
        <vt:i4>5</vt:i4>
      </vt:variant>
      <vt:variant>
        <vt:lpwstr>http://www.сonsilium-medicum.com/media/infektion/index.shtml</vt:lpwstr>
      </vt:variant>
      <vt:variant>
        <vt:lpwstr/>
      </vt:variant>
      <vt:variant>
        <vt:i4>7274530</vt:i4>
      </vt:variant>
      <vt:variant>
        <vt:i4>102</vt:i4>
      </vt:variant>
      <vt:variant>
        <vt:i4>0</vt:i4>
      </vt:variant>
      <vt:variant>
        <vt:i4>5</vt:i4>
      </vt:variant>
      <vt:variant>
        <vt:lpwstr>http://www.mediasphera.ru/journals/dokcard</vt:lpwstr>
      </vt:variant>
      <vt:variant>
        <vt:lpwstr/>
      </vt:variant>
      <vt:variant>
        <vt:i4>1376340</vt:i4>
      </vt:variant>
      <vt:variant>
        <vt:i4>99</vt:i4>
      </vt:variant>
      <vt:variant>
        <vt:i4>0</vt:i4>
      </vt:variant>
      <vt:variant>
        <vt:i4>5</vt:i4>
      </vt:variant>
      <vt:variant>
        <vt:lpwstr>http://www.rusvrach.ru/jornals/vrach</vt:lpwstr>
      </vt:variant>
      <vt:variant>
        <vt:lpwstr/>
      </vt:variant>
      <vt:variant>
        <vt:i4>2424951</vt:i4>
      </vt:variant>
      <vt:variant>
        <vt:i4>96</vt:i4>
      </vt:variant>
      <vt:variant>
        <vt:i4>0</vt:i4>
      </vt:variant>
      <vt:variant>
        <vt:i4>5</vt:i4>
      </vt:variant>
      <vt:variant>
        <vt:lpwstr>http://www.evidence-update.ru/</vt:lpwstr>
      </vt:variant>
      <vt:variant>
        <vt:lpwstr/>
      </vt:variant>
      <vt:variant>
        <vt:i4>7798886</vt:i4>
      </vt:variant>
      <vt:variant>
        <vt:i4>93</vt:i4>
      </vt:variant>
      <vt:variant>
        <vt:i4>0</vt:i4>
      </vt:variant>
      <vt:variant>
        <vt:i4>5</vt:i4>
      </vt:variant>
      <vt:variant>
        <vt:lpwstr>http://www.cc.nih.gov/researchers/training/principles.shtml</vt:lpwstr>
      </vt:variant>
      <vt:variant>
        <vt:lpwstr/>
      </vt:variant>
      <vt:variant>
        <vt:i4>6160414</vt:i4>
      </vt:variant>
      <vt:variant>
        <vt:i4>90</vt:i4>
      </vt:variant>
      <vt:variant>
        <vt:i4>0</vt:i4>
      </vt:variant>
      <vt:variant>
        <vt:i4>5</vt:i4>
      </vt:variant>
      <vt:variant>
        <vt:lpwstr>http://medicine.iupui.edu/flockhart/</vt:lpwstr>
      </vt:variant>
      <vt:variant>
        <vt:lpwstr/>
      </vt:variant>
      <vt:variant>
        <vt:i4>5177415</vt:i4>
      </vt:variant>
      <vt:variant>
        <vt:i4>87</vt:i4>
      </vt:variant>
      <vt:variant>
        <vt:i4>0</vt:i4>
      </vt:variant>
      <vt:variant>
        <vt:i4>5</vt:i4>
      </vt:variant>
      <vt:variant>
        <vt:lpwstr>http://www.pharmgkb.org/</vt:lpwstr>
      </vt:variant>
      <vt:variant>
        <vt:lpwstr/>
      </vt:variant>
      <vt:variant>
        <vt:i4>3997813</vt:i4>
      </vt:variant>
      <vt:variant>
        <vt:i4>84</vt:i4>
      </vt:variant>
      <vt:variant>
        <vt:i4>0</vt:i4>
      </vt:variant>
      <vt:variant>
        <vt:i4>5</vt:i4>
      </vt:variant>
      <vt:variant>
        <vt:lpwstr>http://www.fda.gov/</vt:lpwstr>
      </vt:variant>
      <vt:variant>
        <vt:lpwstr/>
      </vt:variant>
      <vt:variant>
        <vt:i4>5570575</vt:i4>
      </vt:variant>
      <vt:variant>
        <vt:i4>81</vt:i4>
      </vt:variant>
      <vt:variant>
        <vt:i4>0</vt:i4>
      </vt:variant>
      <vt:variant>
        <vt:i4>5</vt:i4>
      </vt:variant>
      <vt:variant>
        <vt:lpwstr>http://www.ascpt.org/</vt:lpwstr>
      </vt:variant>
      <vt:variant>
        <vt:lpwstr/>
      </vt:variant>
      <vt:variant>
        <vt:i4>5308445</vt:i4>
      </vt:variant>
      <vt:variant>
        <vt:i4>78</vt:i4>
      </vt:variant>
      <vt:variant>
        <vt:i4>0</vt:i4>
      </vt:variant>
      <vt:variant>
        <vt:i4>5</vt:i4>
      </vt:variant>
      <vt:variant>
        <vt:lpwstr>http://www.eacpt.org/</vt:lpwstr>
      </vt:variant>
      <vt:variant>
        <vt:lpwstr/>
      </vt:variant>
      <vt:variant>
        <vt:i4>6750331</vt:i4>
      </vt:variant>
      <vt:variant>
        <vt:i4>75</vt:i4>
      </vt:variant>
      <vt:variant>
        <vt:i4>0</vt:i4>
      </vt:variant>
      <vt:variant>
        <vt:i4>5</vt:i4>
      </vt:variant>
      <vt:variant>
        <vt:lpwstr>http://www.clinpharmrussia.ru/</vt:lpwstr>
      </vt:variant>
      <vt:variant>
        <vt:lpwstr/>
      </vt:variant>
      <vt:variant>
        <vt:i4>524291</vt:i4>
      </vt:variant>
      <vt:variant>
        <vt:i4>72</vt:i4>
      </vt:variant>
      <vt:variant>
        <vt:i4>0</vt:i4>
      </vt:variant>
      <vt:variant>
        <vt:i4>5</vt:i4>
      </vt:variant>
      <vt:variant>
        <vt:lpwstr>http://www.vidal.ru/</vt:lpwstr>
      </vt:variant>
      <vt:variant>
        <vt:lpwstr/>
      </vt:variant>
      <vt:variant>
        <vt:i4>1310804</vt:i4>
      </vt:variant>
      <vt:variant>
        <vt:i4>69</vt:i4>
      </vt:variant>
      <vt:variant>
        <vt:i4>0</vt:i4>
      </vt:variant>
      <vt:variant>
        <vt:i4>5</vt:i4>
      </vt:variant>
      <vt:variant>
        <vt:lpwstr>http://www.rlsnet.ru/</vt:lpwstr>
      </vt:variant>
      <vt:variant>
        <vt:lpwstr/>
      </vt:variant>
      <vt:variant>
        <vt:i4>7471227</vt:i4>
      </vt:variant>
      <vt:variant>
        <vt:i4>66</vt:i4>
      </vt:variant>
      <vt:variant>
        <vt:i4>0</vt:i4>
      </vt:variant>
      <vt:variant>
        <vt:i4>5</vt:i4>
      </vt:variant>
      <vt:variant>
        <vt:lpwstr>http://www.drugreg.ru/</vt:lpwstr>
      </vt:variant>
      <vt:variant>
        <vt:lpwstr/>
      </vt:variant>
      <vt:variant>
        <vt:i4>5832792</vt:i4>
      </vt:variant>
      <vt:variant>
        <vt:i4>63</vt:i4>
      </vt:variant>
      <vt:variant>
        <vt:i4>0</vt:i4>
      </vt:variant>
      <vt:variant>
        <vt:i4>5</vt:i4>
      </vt:variant>
      <vt:variant>
        <vt:lpwstr>http://www.rspor.ru/index.php?mod1=protocols3&amp;mod2=db</vt:lpwstr>
      </vt:variant>
      <vt:variant>
        <vt:lpwstr/>
      </vt:variant>
      <vt:variant>
        <vt:i4>4325470</vt:i4>
      </vt:variant>
      <vt:variant>
        <vt:i4>60</vt:i4>
      </vt:variant>
      <vt:variant>
        <vt:i4>0</vt:i4>
      </vt:variant>
      <vt:variant>
        <vt:i4>5</vt:i4>
      </vt:variant>
      <vt:variant>
        <vt:lpwstr>http://www.rspor.ru/index.php?mod1=standarts3&amp;mod2=db</vt:lpwstr>
      </vt:variant>
      <vt:variant>
        <vt:lpwstr/>
      </vt:variant>
      <vt:variant>
        <vt:i4>64</vt:i4>
      </vt:variant>
      <vt:variant>
        <vt:i4>57</vt:i4>
      </vt:variant>
      <vt:variant>
        <vt:i4>0</vt:i4>
      </vt:variant>
      <vt:variant>
        <vt:i4>5</vt:i4>
      </vt:variant>
      <vt:variant>
        <vt:lpwstr>http://www.t-pacient.ru/</vt:lpwstr>
      </vt:variant>
      <vt:variant>
        <vt:lpwstr/>
      </vt:variant>
      <vt:variant>
        <vt:i4>5767172</vt:i4>
      </vt:variant>
      <vt:variant>
        <vt:i4>54</vt:i4>
      </vt:variant>
      <vt:variant>
        <vt:i4>0</vt:i4>
      </vt:variant>
      <vt:variant>
        <vt:i4>5</vt:i4>
      </vt:variant>
      <vt:variant>
        <vt:lpwstr>http://www.m-vesti.ru/rggk/rggk.html</vt:lpwstr>
      </vt:variant>
      <vt:variant>
        <vt:lpwstr/>
      </vt:variant>
      <vt:variant>
        <vt:i4>75169876</vt:i4>
      </vt:variant>
      <vt:variant>
        <vt:i4>51</vt:i4>
      </vt:variant>
      <vt:variant>
        <vt:i4>0</vt:i4>
      </vt:variant>
      <vt:variant>
        <vt:i4>5</vt:i4>
      </vt:variant>
      <vt:variant>
        <vt:lpwstr>http://www.сonsilium-medicum.com/media/pulmo</vt:lpwstr>
      </vt:variant>
      <vt:variant>
        <vt:lpwstr/>
      </vt:variant>
      <vt:variant>
        <vt:i4>74776659</vt:i4>
      </vt:variant>
      <vt:variant>
        <vt:i4>48</vt:i4>
      </vt:variant>
      <vt:variant>
        <vt:i4>0</vt:i4>
      </vt:variant>
      <vt:variant>
        <vt:i4>5</vt:i4>
      </vt:variant>
      <vt:variant>
        <vt:lpwstr>http://www.сonsilium-medicum.com/media/infektion/index.shtml</vt:lpwstr>
      </vt:variant>
      <vt:variant>
        <vt:lpwstr/>
      </vt:variant>
      <vt:variant>
        <vt:i4>7274530</vt:i4>
      </vt:variant>
      <vt:variant>
        <vt:i4>45</vt:i4>
      </vt:variant>
      <vt:variant>
        <vt:i4>0</vt:i4>
      </vt:variant>
      <vt:variant>
        <vt:i4>5</vt:i4>
      </vt:variant>
      <vt:variant>
        <vt:lpwstr>http://www.mediasphera.ru/journals/dokcard</vt:lpwstr>
      </vt:variant>
      <vt:variant>
        <vt:lpwstr/>
      </vt:variant>
      <vt:variant>
        <vt:i4>1376340</vt:i4>
      </vt:variant>
      <vt:variant>
        <vt:i4>42</vt:i4>
      </vt:variant>
      <vt:variant>
        <vt:i4>0</vt:i4>
      </vt:variant>
      <vt:variant>
        <vt:i4>5</vt:i4>
      </vt:variant>
      <vt:variant>
        <vt:lpwstr>http://www.rusvrach.ru/jornals/vrach</vt:lpwstr>
      </vt:variant>
      <vt:variant>
        <vt:lpwstr/>
      </vt:variant>
      <vt:variant>
        <vt:i4>2424951</vt:i4>
      </vt:variant>
      <vt:variant>
        <vt:i4>39</vt:i4>
      </vt:variant>
      <vt:variant>
        <vt:i4>0</vt:i4>
      </vt:variant>
      <vt:variant>
        <vt:i4>5</vt:i4>
      </vt:variant>
      <vt:variant>
        <vt:lpwstr>http://www.evidence-update.ru/</vt:lpwstr>
      </vt:variant>
      <vt:variant>
        <vt:lpwstr/>
      </vt:variant>
      <vt:variant>
        <vt:i4>7798886</vt:i4>
      </vt:variant>
      <vt:variant>
        <vt:i4>36</vt:i4>
      </vt:variant>
      <vt:variant>
        <vt:i4>0</vt:i4>
      </vt:variant>
      <vt:variant>
        <vt:i4>5</vt:i4>
      </vt:variant>
      <vt:variant>
        <vt:lpwstr>http://www.cc.nih.gov/researchers/training/principles.shtml</vt:lpwstr>
      </vt:variant>
      <vt:variant>
        <vt:lpwstr/>
      </vt:variant>
      <vt:variant>
        <vt:i4>6160414</vt:i4>
      </vt:variant>
      <vt:variant>
        <vt:i4>33</vt:i4>
      </vt:variant>
      <vt:variant>
        <vt:i4>0</vt:i4>
      </vt:variant>
      <vt:variant>
        <vt:i4>5</vt:i4>
      </vt:variant>
      <vt:variant>
        <vt:lpwstr>http://medicine.iupui.edu/flockhart/</vt:lpwstr>
      </vt:variant>
      <vt:variant>
        <vt:lpwstr/>
      </vt:variant>
      <vt:variant>
        <vt:i4>5177415</vt:i4>
      </vt:variant>
      <vt:variant>
        <vt:i4>30</vt:i4>
      </vt:variant>
      <vt:variant>
        <vt:i4>0</vt:i4>
      </vt:variant>
      <vt:variant>
        <vt:i4>5</vt:i4>
      </vt:variant>
      <vt:variant>
        <vt:lpwstr>http://www.pharmgkb.org/</vt:lpwstr>
      </vt:variant>
      <vt:variant>
        <vt:lpwstr/>
      </vt:variant>
      <vt:variant>
        <vt:i4>3997813</vt:i4>
      </vt:variant>
      <vt:variant>
        <vt:i4>27</vt:i4>
      </vt:variant>
      <vt:variant>
        <vt:i4>0</vt:i4>
      </vt:variant>
      <vt:variant>
        <vt:i4>5</vt:i4>
      </vt:variant>
      <vt:variant>
        <vt:lpwstr>http://www.fda.gov/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http://www.ascpt.org/</vt:lpwstr>
      </vt:variant>
      <vt:variant>
        <vt:lpwstr/>
      </vt:variant>
      <vt:variant>
        <vt:i4>5308445</vt:i4>
      </vt:variant>
      <vt:variant>
        <vt:i4>21</vt:i4>
      </vt:variant>
      <vt:variant>
        <vt:i4>0</vt:i4>
      </vt:variant>
      <vt:variant>
        <vt:i4>5</vt:i4>
      </vt:variant>
      <vt:variant>
        <vt:lpwstr>http://www.eacpt.org/</vt:lpwstr>
      </vt:variant>
      <vt:variant>
        <vt:lpwstr/>
      </vt:variant>
      <vt:variant>
        <vt:i4>6750331</vt:i4>
      </vt:variant>
      <vt:variant>
        <vt:i4>18</vt:i4>
      </vt:variant>
      <vt:variant>
        <vt:i4>0</vt:i4>
      </vt:variant>
      <vt:variant>
        <vt:i4>5</vt:i4>
      </vt:variant>
      <vt:variant>
        <vt:lpwstr>http://www.clinpharmrussia.ru/</vt:lpwstr>
      </vt:variant>
      <vt:variant>
        <vt:lpwstr/>
      </vt:variant>
      <vt:variant>
        <vt:i4>524291</vt:i4>
      </vt:variant>
      <vt:variant>
        <vt:i4>15</vt:i4>
      </vt:variant>
      <vt:variant>
        <vt:i4>0</vt:i4>
      </vt:variant>
      <vt:variant>
        <vt:i4>5</vt:i4>
      </vt:variant>
      <vt:variant>
        <vt:lpwstr>http://www.vidal.ru/</vt:lpwstr>
      </vt:variant>
      <vt:variant>
        <vt:lpwstr/>
      </vt:variant>
      <vt:variant>
        <vt:i4>1310804</vt:i4>
      </vt:variant>
      <vt:variant>
        <vt:i4>12</vt:i4>
      </vt:variant>
      <vt:variant>
        <vt:i4>0</vt:i4>
      </vt:variant>
      <vt:variant>
        <vt:i4>5</vt:i4>
      </vt:variant>
      <vt:variant>
        <vt:lpwstr>http://www.rlsnet.ru/</vt:lpwstr>
      </vt:variant>
      <vt:variant>
        <vt:lpwstr/>
      </vt:variant>
      <vt:variant>
        <vt:i4>7471227</vt:i4>
      </vt:variant>
      <vt:variant>
        <vt:i4>9</vt:i4>
      </vt:variant>
      <vt:variant>
        <vt:i4>0</vt:i4>
      </vt:variant>
      <vt:variant>
        <vt:i4>5</vt:i4>
      </vt:variant>
      <vt:variant>
        <vt:lpwstr>http://www.drugreg.ru/</vt:lpwstr>
      </vt:variant>
      <vt:variant>
        <vt:lpwstr/>
      </vt:variant>
      <vt:variant>
        <vt:i4>5832792</vt:i4>
      </vt:variant>
      <vt:variant>
        <vt:i4>6</vt:i4>
      </vt:variant>
      <vt:variant>
        <vt:i4>0</vt:i4>
      </vt:variant>
      <vt:variant>
        <vt:i4>5</vt:i4>
      </vt:variant>
      <vt:variant>
        <vt:lpwstr>http://www.rspor.ru/index.php?mod1=protocols3&amp;mod2=db</vt:lpwstr>
      </vt:variant>
      <vt:variant>
        <vt:lpwstr/>
      </vt:variant>
      <vt:variant>
        <vt:i4>4325470</vt:i4>
      </vt:variant>
      <vt:variant>
        <vt:i4>3</vt:i4>
      </vt:variant>
      <vt:variant>
        <vt:i4>0</vt:i4>
      </vt:variant>
      <vt:variant>
        <vt:i4>5</vt:i4>
      </vt:variant>
      <vt:variant>
        <vt:lpwstr>http://www.rspor.ru/index.php?mod1=standarts3&amp;mod2=db</vt:lpwstr>
      </vt:variant>
      <vt:variant>
        <vt:lpwstr/>
      </vt:variant>
      <vt:variant>
        <vt:i4>1114135</vt:i4>
      </vt:variant>
      <vt:variant>
        <vt:i4>0</vt:i4>
      </vt:variant>
      <vt:variant>
        <vt:i4>0</vt:i4>
      </vt:variant>
      <vt:variant>
        <vt:i4>5</vt:i4>
      </vt:variant>
      <vt:variant>
        <vt:lpwstr>http://www.studmedlib.ru/book/ISBN5970402206.html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</dc:title>
  <dc:creator>7-525</dc:creator>
  <cp:lastModifiedBy>user-bgmu</cp:lastModifiedBy>
  <cp:revision>92</cp:revision>
  <cp:lastPrinted>2020-11-20T12:27:00Z</cp:lastPrinted>
  <dcterms:created xsi:type="dcterms:W3CDTF">2015-12-18T05:36:00Z</dcterms:created>
  <dcterms:modified xsi:type="dcterms:W3CDTF">2022-04-19T10:47:00Z</dcterms:modified>
</cp:coreProperties>
</file>