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03" w:rsidRPr="00D4602A" w:rsidRDefault="00615FCC" w:rsidP="00823D03">
      <w:pPr>
        <w:jc w:val="center"/>
        <w:rPr>
          <w:b/>
          <w:bCs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2" o:spid="_x0000_s1053" type="#_x0000_t75" style="position:absolute;left:0;text-align:left;margin-left:-43.95pt;margin-top:-10.2pt;width:59.5pt;height:59.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" chromakey="black"/>
          </v:shape>
        </w:pict>
      </w:r>
      <w:r w:rsidR="00823D03" w:rsidRPr="00D4602A">
        <w:rPr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823D03" w:rsidRPr="00F95B9D" w:rsidRDefault="00823D03" w:rsidP="00823D03">
      <w:pPr>
        <w:jc w:val="center"/>
        <w:rPr>
          <w:b/>
          <w:bCs/>
        </w:rPr>
      </w:pPr>
      <w:r w:rsidRPr="00F95B9D">
        <w:rPr>
          <w:b/>
          <w:bCs/>
        </w:rPr>
        <w:t>«БАШКИРСКИЙ ГОСУДАРСТВЕННЫЙ МЕДИЦИНСКИЙ УНИВЕРСИТЕТ»</w:t>
      </w:r>
    </w:p>
    <w:p w:rsidR="00823D03" w:rsidRPr="00D4602A" w:rsidRDefault="00823D03" w:rsidP="00823D03">
      <w:pPr>
        <w:jc w:val="center"/>
        <w:rPr>
          <w:b/>
          <w:bCs/>
          <w:sz w:val="22"/>
          <w:szCs w:val="22"/>
        </w:rPr>
      </w:pPr>
      <w:r w:rsidRPr="00D4602A">
        <w:rPr>
          <w:b/>
          <w:bCs/>
          <w:sz w:val="22"/>
          <w:szCs w:val="22"/>
        </w:rPr>
        <w:t>МИНИСТЕРСТВА ЗДРАВООХРАНЕНИЯ РОССИЙСКОЙ ФЕДЕРАЦИИ</w:t>
      </w:r>
    </w:p>
    <w:p w:rsidR="00823D03" w:rsidRPr="00F95B9D" w:rsidRDefault="00823D03" w:rsidP="00823D03">
      <w:pPr>
        <w:jc w:val="center"/>
        <w:rPr>
          <w:b/>
          <w:bCs/>
        </w:rPr>
      </w:pPr>
    </w:p>
    <w:p w:rsidR="00823D03" w:rsidRPr="00F95B9D" w:rsidRDefault="00615FCC" w:rsidP="00823D03">
      <w:pPr>
        <w:jc w:val="right"/>
        <w:rPr>
          <w:b/>
          <w:bCs/>
        </w:rPr>
      </w:pPr>
      <w:r>
        <w:rPr>
          <w:noProof/>
        </w:rPr>
        <w:pict>
          <v:shape id="Рисунок 1" o:spid="_x0000_i1025" type="#_x0000_t75" style="width:229.15pt;height:105.2pt;visibility:visible;mso-wrap-style:square">
            <v:imagedata r:id="rId10" o:title=""/>
          </v:shape>
        </w:pict>
      </w:r>
    </w:p>
    <w:p w:rsidR="003E0094" w:rsidRDefault="003E0094" w:rsidP="008C6072">
      <w:pPr>
        <w:jc w:val="center"/>
        <w:rPr>
          <w:b/>
          <w:bCs/>
        </w:rPr>
      </w:pPr>
    </w:p>
    <w:p w:rsidR="00801936" w:rsidRPr="00936669" w:rsidRDefault="00801936" w:rsidP="00801936">
      <w:pPr>
        <w:jc w:val="center"/>
        <w:rPr>
          <w:b/>
          <w:bCs/>
        </w:rPr>
      </w:pPr>
      <w:r>
        <w:rPr>
          <w:b/>
          <w:bCs/>
        </w:rPr>
        <w:t>ПРОГРАММА КАНДИДАТСКОГО ЭКЗАМЕНА</w:t>
      </w:r>
    </w:p>
    <w:p w:rsidR="00593379" w:rsidRPr="008C6072" w:rsidRDefault="00801936" w:rsidP="00801936">
      <w:pPr>
        <w:autoSpaceDE w:val="0"/>
        <w:autoSpaceDN w:val="0"/>
        <w:adjustRightInd w:val="0"/>
        <w:jc w:val="center"/>
        <w:rPr>
          <w:b/>
          <w:bCs/>
        </w:rPr>
      </w:pPr>
      <w:r w:rsidRPr="007D724B">
        <w:rPr>
          <w:b/>
        </w:rPr>
        <w:t>ПО НАУЧНОЙ СПЕЦИАЛЬНОСТИ</w:t>
      </w:r>
      <w:r>
        <w:rPr>
          <w:b/>
        </w:rPr>
        <w:t xml:space="preserve"> 3.1.18 ВНУТРЕННИЕ БОЛЕЗНИ</w:t>
      </w:r>
    </w:p>
    <w:p w:rsidR="00801936" w:rsidRDefault="00801936" w:rsidP="00801936">
      <w:pPr>
        <w:ind w:left="426"/>
        <w:jc w:val="both"/>
      </w:pPr>
    </w:p>
    <w:p w:rsidR="00481600" w:rsidRPr="00481600" w:rsidRDefault="00481600" w:rsidP="00481600">
      <w:pPr>
        <w:numPr>
          <w:ilvl w:val="0"/>
          <w:numId w:val="60"/>
        </w:numPr>
        <w:ind w:left="0" w:firstLine="0"/>
        <w:jc w:val="center"/>
        <w:rPr>
          <w:b/>
        </w:rPr>
      </w:pPr>
      <w:r w:rsidRPr="00481600">
        <w:rPr>
          <w:b/>
        </w:rPr>
        <w:t>История и современное состояние учения о внутренних болезнях</w:t>
      </w:r>
    </w:p>
    <w:p w:rsidR="00481600" w:rsidRPr="00481600" w:rsidRDefault="00481600" w:rsidP="00481600">
      <w:pPr>
        <w:pStyle w:val="ad"/>
        <w:spacing w:after="0"/>
      </w:pPr>
      <w:r w:rsidRPr="00481600">
        <w:t>Вклад отечественных ученых в разработку различных областей внутренней медицины.</w:t>
      </w:r>
    </w:p>
    <w:p w:rsidR="00481600" w:rsidRPr="00481600" w:rsidRDefault="00481600" w:rsidP="00481600">
      <w:pPr>
        <w:jc w:val="both"/>
      </w:pPr>
      <w:r w:rsidRPr="00481600">
        <w:t>Деонтология и медицинская этика врача.</w:t>
      </w:r>
    </w:p>
    <w:p w:rsidR="00481600" w:rsidRPr="00481600" w:rsidRDefault="00481600" w:rsidP="00481600">
      <w:pPr>
        <w:jc w:val="both"/>
      </w:pPr>
      <w:r w:rsidRPr="00481600">
        <w:t>Профилактическая направленность современной медицины.</w:t>
      </w:r>
    </w:p>
    <w:p w:rsidR="00481600" w:rsidRPr="00481600" w:rsidRDefault="00481600" w:rsidP="00481600">
      <w:pPr>
        <w:jc w:val="both"/>
      </w:pPr>
      <w:r w:rsidRPr="00481600">
        <w:t>Перспективы реформирования медицинской помощи населению в современных условиях.</w:t>
      </w:r>
    </w:p>
    <w:p w:rsidR="00481600" w:rsidRPr="00481600" w:rsidRDefault="00481600" w:rsidP="00481600">
      <w:pPr>
        <w:jc w:val="both"/>
      </w:pPr>
      <w:r w:rsidRPr="00481600">
        <w:t>Использование современных технологий в разработке новых диагностических и лечебных мет</w:t>
      </w:r>
      <w:r w:rsidRPr="00481600">
        <w:t>о</w:t>
      </w:r>
      <w:r w:rsidRPr="00481600">
        <w:t>дов.</w:t>
      </w:r>
    </w:p>
    <w:p w:rsidR="00481600" w:rsidRPr="00481600" w:rsidRDefault="00481600" w:rsidP="00481600">
      <w:pPr>
        <w:jc w:val="both"/>
      </w:pPr>
      <w:r w:rsidRPr="00481600">
        <w:t>Организация терапевтической помощи населению, особенности стационарной и амбулаторной помощи.</w:t>
      </w:r>
    </w:p>
    <w:p w:rsidR="00481600" w:rsidRPr="00481600" w:rsidRDefault="00481600" w:rsidP="00481600">
      <w:pPr>
        <w:jc w:val="both"/>
      </w:pPr>
      <w:r w:rsidRPr="00481600">
        <w:t>Основы медико-социальной экспертизы, вопросы управления, экономики и планирования тер</w:t>
      </w:r>
      <w:r w:rsidRPr="00481600">
        <w:t>а</w:t>
      </w:r>
      <w:r w:rsidRPr="00481600">
        <w:t>певтической службы, понятие о страховой медицине, ее особенностях в РФ и значение в работе терапевтических подразделений.</w:t>
      </w:r>
    </w:p>
    <w:p w:rsidR="00481600" w:rsidRPr="00481600" w:rsidRDefault="00481600" w:rsidP="00481600">
      <w:pPr>
        <w:jc w:val="both"/>
      </w:pPr>
      <w:r w:rsidRPr="00481600">
        <w:t>Медицинская классификация болезней, МКБ-10, медицинские экономические стандарты РФ.</w:t>
      </w:r>
    </w:p>
    <w:p w:rsidR="00481600" w:rsidRPr="00481600" w:rsidRDefault="00481600" w:rsidP="00481600">
      <w:pPr>
        <w:jc w:val="both"/>
      </w:pPr>
    </w:p>
    <w:p w:rsidR="00481600" w:rsidRPr="00481600" w:rsidRDefault="00481600" w:rsidP="00481600">
      <w:pPr>
        <w:numPr>
          <w:ilvl w:val="0"/>
          <w:numId w:val="60"/>
        </w:numPr>
        <w:ind w:left="0" w:firstLine="0"/>
        <w:jc w:val="center"/>
        <w:rPr>
          <w:b/>
        </w:rPr>
      </w:pPr>
      <w:r w:rsidRPr="00481600">
        <w:rPr>
          <w:b/>
        </w:rPr>
        <w:t>Болезни органов дыхания</w:t>
      </w:r>
    </w:p>
    <w:p w:rsidR="00481600" w:rsidRPr="00481600" w:rsidRDefault="00481600" w:rsidP="00481600">
      <w:pPr>
        <w:jc w:val="both"/>
      </w:pPr>
      <w:r w:rsidRPr="00481600">
        <w:t xml:space="preserve">Острые бронхиты и </w:t>
      </w:r>
      <w:proofErr w:type="spellStart"/>
      <w:r w:rsidRPr="00481600">
        <w:t>трахеобронхиты</w:t>
      </w:r>
      <w:proofErr w:type="spellEnd"/>
      <w:r w:rsidRPr="00481600">
        <w:t>.</w:t>
      </w:r>
    </w:p>
    <w:p w:rsidR="00481600" w:rsidRPr="00481600" w:rsidRDefault="00481600" w:rsidP="00481600">
      <w:pPr>
        <w:jc w:val="both"/>
      </w:pPr>
      <w:r w:rsidRPr="00481600">
        <w:t>Крупозная и очаговая пневмония.</w:t>
      </w:r>
    </w:p>
    <w:p w:rsidR="00481600" w:rsidRPr="00481600" w:rsidRDefault="00481600" w:rsidP="00481600">
      <w:pPr>
        <w:jc w:val="both"/>
      </w:pPr>
      <w:r w:rsidRPr="00481600">
        <w:t>Абсцесс и гангрена легких.</w:t>
      </w:r>
    </w:p>
    <w:p w:rsidR="00481600" w:rsidRPr="00481600" w:rsidRDefault="00481600" w:rsidP="00481600">
      <w:pPr>
        <w:jc w:val="both"/>
      </w:pPr>
      <w:r w:rsidRPr="00481600">
        <w:t xml:space="preserve">Хронический </w:t>
      </w:r>
      <w:proofErr w:type="spellStart"/>
      <w:r w:rsidRPr="00481600">
        <w:t>необструктивный</w:t>
      </w:r>
      <w:proofErr w:type="spellEnd"/>
      <w:r w:rsidRPr="00481600">
        <w:t xml:space="preserve"> бронхит. Хронические </w:t>
      </w:r>
      <w:proofErr w:type="spellStart"/>
      <w:r w:rsidRPr="00481600">
        <w:t>обструктивные</w:t>
      </w:r>
      <w:proofErr w:type="spellEnd"/>
      <w:r w:rsidRPr="00481600">
        <w:t xml:space="preserve"> болезни легких. Бронхоэ</w:t>
      </w:r>
      <w:r w:rsidRPr="00481600">
        <w:t>к</w:t>
      </w:r>
      <w:r w:rsidRPr="00481600">
        <w:t>татическая болезнь.</w:t>
      </w:r>
    </w:p>
    <w:p w:rsidR="00481600" w:rsidRPr="00481600" w:rsidRDefault="00481600" w:rsidP="00481600">
      <w:pPr>
        <w:jc w:val="both"/>
      </w:pPr>
      <w:r w:rsidRPr="00481600">
        <w:t>Дыхательная (легочная) недостаточность, острая и хроническая, типы, стадии. Методы изучения функции внешнего дыхания.</w:t>
      </w:r>
    </w:p>
    <w:p w:rsidR="00481600" w:rsidRPr="00481600" w:rsidRDefault="00481600" w:rsidP="00481600">
      <w:pPr>
        <w:jc w:val="both"/>
      </w:pPr>
      <w:r w:rsidRPr="00481600">
        <w:t>Легочное сердце.</w:t>
      </w:r>
    </w:p>
    <w:p w:rsidR="00481600" w:rsidRPr="00481600" w:rsidRDefault="00481600" w:rsidP="00481600">
      <w:pPr>
        <w:jc w:val="both"/>
      </w:pPr>
      <w:r w:rsidRPr="00481600">
        <w:t xml:space="preserve">Бронхиальная астма. </w:t>
      </w:r>
      <w:proofErr w:type="spellStart"/>
      <w:r w:rsidRPr="00481600">
        <w:t>Аллергологическая</w:t>
      </w:r>
      <w:proofErr w:type="spellEnd"/>
      <w:r w:rsidRPr="00481600">
        <w:t xml:space="preserve"> диагностика. </w:t>
      </w:r>
      <w:proofErr w:type="spellStart"/>
      <w:r w:rsidRPr="00481600">
        <w:t>Гипосенсибилизация</w:t>
      </w:r>
      <w:proofErr w:type="spellEnd"/>
      <w:r w:rsidRPr="00481600">
        <w:t xml:space="preserve"> специфическая и н</w:t>
      </w:r>
      <w:r w:rsidRPr="00481600">
        <w:t>е</w:t>
      </w:r>
      <w:r w:rsidRPr="00481600">
        <w:t>специфическая. Астматический статус. Неотложная помощь.</w:t>
      </w:r>
    </w:p>
    <w:p w:rsidR="00481600" w:rsidRPr="00481600" w:rsidRDefault="00481600" w:rsidP="00481600">
      <w:pPr>
        <w:jc w:val="both"/>
      </w:pPr>
      <w:r w:rsidRPr="00481600">
        <w:t xml:space="preserve">Пневмокониозы (силикоз, </w:t>
      </w:r>
      <w:proofErr w:type="spellStart"/>
      <w:r w:rsidRPr="00481600">
        <w:t>силикатозы</w:t>
      </w:r>
      <w:proofErr w:type="spellEnd"/>
      <w:r w:rsidRPr="00481600">
        <w:t xml:space="preserve">, </w:t>
      </w:r>
      <w:proofErr w:type="spellStart"/>
      <w:r w:rsidRPr="00481600">
        <w:t>бериллиоз</w:t>
      </w:r>
      <w:proofErr w:type="spellEnd"/>
      <w:r w:rsidRPr="00481600">
        <w:t>, смешанные). Клинико-морфологические формы и стадии. Силикотуберкулез. Пылевые бронхиты. Методы профилактики.</w:t>
      </w:r>
    </w:p>
    <w:p w:rsidR="00481600" w:rsidRPr="00481600" w:rsidRDefault="00481600" w:rsidP="00481600">
      <w:pPr>
        <w:jc w:val="both"/>
      </w:pPr>
      <w:r w:rsidRPr="00481600">
        <w:t>Рак легких.</w:t>
      </w:r>
    </w:p>
    <w:p w:rsidR="00481600" w:rsidRPr="00481600" w:rsidRDefault="00481600" w:rsidP="00481600">
      <w:pPr>
        <w:jc w:val="both"/>
      </w:pPr>
      <w:r w:rsidRPr="00481600">
        <w:t>Плевриты сухие и экссудативные. Опухоли плевры.</w:t>
      </w:r>
    </w:p>
    <w:p w:rsidR="00481600" w:rsidRPr="00481600" w:rsidRDefault="00481600" w:rsidP="00481600">
      <w:pPr>
        <w:jc w:val="both"/>
      </w:pPr>
      <w:r w:rsidRPr="00481600">
        <w:t>Пневмоторакс спонтанный и травматический. Инфаркт легких. Легочное кровотечение и кров</w:t>
      </w:r>
      <w:r w:rsidRPr="00481600">
        <w:t>о</w:t>
      </w:r>
      <w:r w:rsidRPr="00481600">
        <w:t>харканья. Неотложная помощь. Методы дыхательной реанимации.</w:t>
      </w:r>
    </w:p>
    <w:p w:rsidR="00481600" w:rsidRPr="00481600" w:rsidRDefault="00481600" w:rsidP="00481600">
      <w:pPr>
        <w:jc w:val="both"/>
      </w:pPr>
      <w:r w:rsidRPr="00481600">
        <w:t>Диффузные заболевания легких (</w:t>
      </w:r>
      <w:proofErr w:type="spellStart"/>
      <w:r w:rsidRPr="00481600">
        <w:t>саркоидоз</w:t>
      </w:r>
      <w:proofErr w:type="spellEnd"/>
      <w:r w:rsidRPr="00481600">
        <w:t xml:space="preserve">, </w:t>
      </w:r>
      <w:proofErr w:type="spellStart"/>
      <w:r w:rsidRPr="00481600">
        <w:t>альвеолит</w:t>
      </w:r>
      <w:proofErr w:type="spellEnd"/>
      <w:r w:rsidRPr="00481600">
        <w:t xml:space="preserve">, эозинофильная пневмония, синдром </w:t>
      </w:r>
      <w:proofErr w:type="spellStart"/>
      <w:r w:rsidRPr="00481600">
        <w:t>Гудпасчера</w:t>
      </w:r>
      <w:proofErr w:type="spellEnd"/>
      <w:r w:rsidRPr="00481600">
        <w:t>).</w:t>
      </w:r>
    </w:p>
    <w:p w:rsidR="00481600" w:rsidRPr="00481600" w:rsidRDefault="00481600" w:rsidP="00481600">
      <w:pPr>
        <w:numPr>
          <w:ilvl w:val="0"/>
          <w:numId w:val="60"/>
        </w:numPr>
        <w:ind w:left="0" w:firstLine="0"/>
        <w:jc w:val="center"/>
        <w:rPr>
          <w:b/>
        </w:rPr>
      </w:pPr>
      <w:r w:rsidRPr="00481600">
        <w:rPr>
          <w:b/>
        </w:rPr>
        <w:t>Болезни органов кровообращения</w:t>
      </w:r>
    </w:p>
    <w:p w:rsidR="00481600" w:rsidRPr="00481600" w:rsidRDefault="00481600" w:rsidP="00481600">
      <w:pPr>
        <w:jc w:val="both"/>
      </w:pPr>
      <w:r w:rsidRPr="00481600">
        <w:t>Ревматизм. Классификация. Диагностика. Определение степени активности. Ревмокардит. Ревм</w:t>
      </w:r>
      <w:r w:rsidRPr="00481600">
        <w:t>а</w:t>
      </w:r>
      <w:r w:rsidRPr="00481600">
        <w:t>тический полиартрит.</w:t>
      </w:r>
    </w:p>
    <w:p w:rsidR="00481600" w:rsidRPr="00481600" w:rsidRDefault="00481600" w:rsidP="00481600">
      <w:pPr>
        <w:jc w:val="both"/>
      </w:pPr>
      <w:r w:rsidRPr="00481600">
        <w:t>Затяжной септический эндокардит. Основные клинические синдромы.</w:t>
      </w:r>
    </w:p>
    <w:p w:rsidR="00481600" w:rsidRPr="00481600" w:rsidRDefault="00481600" w:rsidP="00481600">
      <w:pPr>
        <w:jc w:val="both"/>
      </w:pPr>
      <w:r w:rsidRPr="00481600">
        <w:t>Ревматические пороки сердца. Недостаточность митрального клапана. Стеноз левого атриове</w:t>
      </w:r>
      <w:r w:rsidRPr="00481600">
        <w:t>н</w:t>
      </w:r>
      <w:r w:rsidRPr="00481600">
        <w:t>трикулярного отверстия. Недостаточность клапанов аорты. Стеноз устья аорты. Недостаточность клапанов легочной артерии. Сочетанные и комбинированные пороки. Особенности нарушения г</w:t>
      </w:r>
      <w:r w:rsidRPr="00481600">
        <w:t>е</w:t>
      </w:r>
      <w:r w:rsidRPr="00481600">
        <w:t>модинамики при различных пороках сердца.</w:t>
      </w:r>
    </w:p>
    <w:p w:rsidR="00481600" w:rsidRPr="00481600" w:rsidRDefault="00481600" w:rsidP="00481600">
      <w:pPr>
        <w:jc w:val="both"/>
      </w:pPr>
      <w:r w:rsidRPr="00481600">
        <w:lastRenderedPageBreak/>
        <w:t xml:space="preserve">Врожденные пороки сердца. Дефект </w:t>
      </w:r>
      <w:proofErr w:type="spellStart"/>
      <w:r w:rsidRPr="00481600">
        <w:t>межпредсердной</w:t>
      </w:r>
      <w:proofErr w:type="spellEnd"/>
      <w:r w:rsidRPr="00481600">
        <w:t xml:space="preserve"> и межжелудочковой перегородок. </w:t>
      </w:r>
      <w:proofErr w:type="spellStart"/>
      <w:r w:rsidRPr="00481600">
        <w:t>Незар</w:t>
      </w:r>
      <w:r w:rsidRPr="00481600">
        <w:t>а</w:t>
      </w:r>
      <w:r w:rsidRPr="00481600">
        <w:t>щение</w:t>
      </w:r>
      <w:proofErr w:type="spellEnd"/>
      <w:r w:rsidRPr="00481600">
        <w:t xml:space="preserve"> артериального протока. </w:t>
      </w:r>
      <w:proofErr w:type="spellStart"/>
      <w:r w:rsidRPr="00481600">
        <w:t>Коарктация</w:t>
      </w:r>
      <w:proofErr w:type="spellEnd"/>
      <w:r w:rsidRPr="00481600">
        <w:t xml:space="preserve"> аорты. Триада и </w:t>
      </w:r>
      <w:proofErr w:type="spellStart"/>
      <w:r w:rsidRPr="00481600">
        <w:t>тетрада</w:t>
      </w:r>
      <w:proofErr w:type="spellEnd"/>
      <w:r w:rsidRPr="00481600">
        <w:t xml:space="preserve"> </w:t>
      </w:r>
      <w:proofErr w:type="spellStart"/>
      <w:r w:rsidRPr="00481600">
        <w:t>Фалло</w:t>
      </w:r>
      <w:proofErr w:type="spellEnd"/>
      <w:r w:rsidRPr="00481600">
        <w:t xml:space="preserve">. Комплекс </w:t>
      </w:r>
      <w:proofErr w:type="spellStart"/>
      <w:r w:rsidRPr="00481600">
        <w:t>Эйзенменг</w:t>
      </w:r>
      <w:r w:rsidRPr="00481600">
        <w:t>е</w:t>
      </w:r>
      <w:r w:rsidRPr="00481600">
        <w:t>ра</w:t>
      </w:r>
      <w:proofErr w:type="spellEnd"/>
      <w:r w:rsidRPr="00481600">
        <w:t>.</w:t>
      </w:r>
    </w:p>
    <w:p w:rsidR="00481600" w:rsidRPr="00481600" w:rsidRDefault="00481600" w:rsidP="00481600">
      <w:pPr>
        <w:jc w:val="both"/>
      </w:pPr>
      <w:r w:rsidRPr="00481600">
        <w:t>Синдром пролапса митрального клапана.</w:t>
      </w:r>
    </w:p>
    <w:p w:rsidR="00481600" w:rsidRPr="00481600" w:rsidRDefault="00481600" w:rsidP="00481600">
      <w:pPr>
        <w:jc w:val="both"/>
      </w:pPr>
      <w:r w:rsidRPr="00481600">
        <w:t xml:space="preserve">Диагностическое значение эхо- и </w:t>
      </w:r>
      <w:proofErr w:type="spellStart"/>
      <w:r w:rsidRPr="00481600">
        <w:t>допплеэхокардиографического</w:t>
      </w:r>
      <w:proofErr w:type="spellEnd"/>
      <w:r w:rsidRPr="00481600">
        <w:t>, рентгенологического, электр</w:t>
      </w:r>
      <w:r w:rsidRPr="00481600">
        <w:t>о</w:t>
      </w:r>
      <w:r w:rsidRPr="00481600">
        <w:t>кардиографического исследований. Зондирование сердца и крупных сосудов, ангиография.</w:t>
      </w:r>
    </w:p>
    <w:p w:rsidR="00481600" w:rsidRPr="00481600" w:rsidRDefault="00481600" w:rsidP="00481600">
      <w:pPr>
        <w:jc w:val="both"/>
      </w:pPr>
      <w:proofErr w:type="spellStart"/>
      <w:r w:rsidRPr="00481600">
        <w:t>Кардиомиопатии</w:t>
      </w:r>
      <w:proofErr w:type="spellEnd"/>
      <w:r w:rsidRPr="00481600">
        <w:t>. Миокардит. Миокардиодистрофия.</w:t>
      </w:r>
    </w:p>
    <w:p w:rsidR="00481600" w:rsidRPr="00481600" w:rsidRDefault="00481600" w:rsidP="00481600">
      <w:pPr>
        <w:jc w:val="both"/>
      </w:pPr>
      <w:r w:rsidRPr="00481600">
        <w:t xml:space="preserve">Сифилитический </w:t>
      </w:r>
      <w:proofErr w:type="spellStart"/>
      <w:r w:rsidRPr="00481600">
        <w:t>мезаортит</w:t>
      </w:r>
      <w:proofErr w:type="spellEnd"/>
      <w:r w:rsidRPr="00481600">
        <w:t>. Аневризма аорты.</w:t>
      </w:r>
    </w:p>
    <w:p w:rsidR="00481600" w:rsidRPr="00481600" w:rsidRDefault="00481600" w:rsidP="00481600">
      <w:pPr>
        <w:jc w:val="both"/>
      </w:pPr>
      <w:r w:rsidRPr="00481600">
        <w:t xml:space="preserve">Острые перикардиты сухие и экссудативные. Хронические </w:t>
      </w:r>
      <w:proofErr w:type="spellStart"/>
      <w:r w:rsidRPr="00481600">
        <w:t>констриктивные</w:t>
      </w:r>
      <w:proofErr w:type="spellEnd"/>
      <w:r w:rsidRPr="00481600">
        <w:t xml:space="preserve"> перикардиты.</w:t>
      </w:r>
    </w:p>
    <w:p w:rsidR="00481600" w:rsidRPr="00481600" w:rsidRDefault="00481600" w:rsidP="00481600">
      <w:pPr>
        <w:jc w:val="both"/>
      </w:pPr>
      <w:r w:rsidRPr="00481600">
        <w:t>Нейроциркуляторная дистония.</w:t>
      </w:r>
    </w:p>
    <w:p w:rsidR="00481600" w:rsidRPr="00481600" w:rsidRDefault="00481600" w:rsidP="00481600">
      <w:pPr>
        <w:jc w:val="both"/>
      </w:pPr>
      <w:r w:rsidRPr="00481600">
        <w:t>Гипертоническая болезнь. Характеристика стадий и степеней. Гипертонические кризы. Осложн</w:t>
      </w:r>
      <w:r w:rsidRPr="00481600">
        <w:t>е</w:t>
      </w:r>
      <w:r w:rsidRPr="00481600">
        <w:t>ния и прогноз гипертонической болезни. Артериальная гипертония. Медикаментозное и не мед</w:t>
      </w:r>
      <w:r w:rsidRPr="00481600">
        <w:t>и</w:t>
      </w:r>
      <w:r w:rsidRPr="00481600">
        <w:t>каментозное лечение.</w:t>
      </w:r>
    </w:p>
    <w:p w:rsidR="00481600" w:rsidRPr="00481600" w:rsidRDefault="00481600" w:rsidP="00481600">
      <w:pPr>
        <w:jc w:val="both"/>
      </w:pPr>
      <w:r w:rsidRPr="00481600">
        <w:t>Ишемическая болезнь сердца. Факторы риска. Методы выявления атеросклероза. Стенокардия, определение, классификация, клиническая и электрокардиографическая диагностика, пробы с д</w:t>
      </w:r>
      <w:r w:rsidRPr="00481600">
        <w:t>о</w:t>
      </w:r>
      <w:r w:rsidRPr="00481600">
        <w:t xml:space="preserve">зированной физической нагрузкой, суточное </w:t>
      </w:r>
      <w:proofErr w:type="spellStart"/>
      <w:r w:rsidRPr="00481600">
        <w:t>мониторирование</w:t>
      </w:r>
      <w:proofErr w:type="spellEnd"/>
      <w:r w:rsidRPr="00481600">
        <w:t xml:space="preserve"> ЭКГ и артериального давления, </w:t>
      </w:r>
      <w:proofErr w:type="spellStart"/>
      <w:r w:rsidRPr="00481600">
        <w:t>коронарография</w:t>
      </w:r>
      <w:proofErr w:type="spellEnd"/>
      <w:r w:rsidRPr="00481600">
        <w:t>, лечение.</w:t>
      </w:r>
    </w:p>
    <w:p w:rsidR="00481600" w:rsidRPr="00481600" w:rsidRDefault="00481600" w:rsidP="00481600">
      <w:pPr>
        <w:jc w:val="both"/>
      </w:pPr>
      <w:r w:rsidRPr="00481600">
        <w:t>Острый коронарный синдром. Острый инфаркт миокарда, клинические варианты, стадии, класс</w:t>
      </w:r>
      <w:r w:rsidRPr="00481600">
        <w:t>и</w:t>
      </w:r>
      <w:r w:rsidRPr="00481600">
        <w:t>фикации.</w:t>
      </w:r>
    </w:p>
    <w:p w:rsidR="00481600" w:rsidRPr="00481600" w:rsidRDefault="00481600" w:rsidP="00481600">
      <w:pPr>
        <w:jc w:val="both"/>
      </w:pPr>
      <w:r w:rsidRPr="00481600">
        <w:t xml:space="preserve">Осложнения инфаркта миокарда. Кардиогенный шок. Острая левожелудочковая недостаточность: сердечная астма и отек легких. Острые нарушения сердечного ритма и проводимости. Аневризма сердца острая и хроническая. Простеночный </w:t>
      </w:r>
      <w:proofErr w:type="spellStart"/>
      <w:r w:rsidRPr="00481600">
        <w:t>тромбэндокардит</w:t>
      </w:r>
      <w:proofErr w:type="spellEnd"/>
      <w:r w:rsidRPr="00481600">
        <w:t xml:space="preserve">. Тромбоэмболии. Разрыв сердца. Фибрилляция желудочков. Синдром </w:t>
      </w:r>
      <w:proofErr w:type="spellStart"/>
      <w:r w:rsidRPr="00481600">
        <w:t>Дресслера</w:t>
      </w:r>
      <w:proofErr w:type="spellEnd"/>
      <w:r w:rsidRPr="00481600">
        <w:t>. Рецидивирующие и повторные инфаркты миока</w:t>
      </w:r>
      <w:r w:rsidRPr="00481600">
        <w:t>р</w:t>
      </w:r>
      <w:r w:rsidRPr="00481600">
        <w:t>да.</w:t>
      </w:r>
    </w:p>
    <w:p w:rsidR="00481600" w:rsidRPr="00481600" w:rsidRDefault="00481600" w:rsidP="00481600">
      <w:pPr>
        <w:jc w:val="both"/>
      </w:pPr>
      <w:r w:rsidRPr="00481600">
        <w:t xml:space="preserve">Купирование болевого кардиального синдрома при инфаркте миокарда. </w:t>
      </w:r>
      <w:proofErr w:type="spellStart"/>
      <w:r w:rsidRPr="00481600">
        <w:t>Антикоагулянтная</w:t>
      </w:r>
      <w:proofErr w:type="spellEnd"/>
      <w:r w:rsidRPr="00481600">
        <w:t xml:space="preserve"> и </w:t>
      </w:r>
      <w:proofErr w:type="spellStart"/>
      <w:r w:rsidRPr="00481600">
        <w:t>фи</w:t>
      </w:r>
      <w:r w:rsidRPr="00481600">
        <w:t>б</w:t>
      </w:r>
      <w:r w:rsidRPr="00481600">
        <w:t>ринолитическая</w:t>
      </w:r>
      <w:proofErr w:type="spellEnd"/>
      <w:r w:rsidRPr="00481600">
        <w:t xml:space="preserve"> терапия. Методы ограничения зоны некроза миокарда. Неотложная помощь при осложнениях. Мониторное наблюдение. Методы реанимации. Особенности терапии на </w:t>
      </w:r>
      <w:proofErr w:type="spellStart"/>
      <w:r w:rsidRPr="00481600">
        <w:t>догосп</w:t>
      </w:r>
      <w:r w:rsidRPr="00481600">
        <w:t>и</w:t>
      </w:r>
      <w:r w:rsidRPr="00481600">
        <w:t>тальном</w:t>
      </w:r>
      <w:proofErr w:type="spellEnd"/>
      <w:r w:rsidRPr="00481600">
        <w:t xml:space="preserve"> этапе. Медицинская реабилитация.</w:t>
      </w:r>
    </w:p>
    <w:p w:rsidR="00481600" w:rsidRPr="00481600" w:rsidRDefault="00481600" w:rsidP="00481600">
      <w:pPr>
        <w:jc w:val="both"/>
      </w:pPr>
      <w:r w:rsidRPr="00481600">
        <w:t>Атеросклеротический постинфарктный кардиосклероз. Атеросклероз аорты, сосудов мозга и ни</w:t>
      </w:r>
      <w:r w:rsidRPr="00481600">
        <w:t>ж</w:t>
      </w:r>
      <w:r w:rsidRPr="00481600">
        <w:t>них конечностей.</w:t>
      </w:r>
    </w:p>
    <w:p w:rsidR="00481600" w:rsidRPr="00481600" w:rsidRDefault="00481600" w:rsidP="00481600">
      <w:pPr>
        <w:jc w:val="both"/>
      </w:pPr>
      <w:r w:rsidRPr="00481600">
        <w:t>Хроническая застойная сердечная недостаточность. Классификации. Методы исследования гл</w:t>
      </w:r>
      <w:r w:rsidRPr="00481600">
        <w:t>о</w:t>
      </w:r>
      <w:r w:rsidRPr="00481600">
        <w:t>бальной и регионарной систолической и диастолической функции миокарда, центральной гемод</w:t>
      </w:r>
      <w:r w:rsidRPr="00481600">
        <w:t>и</w:t>
      </w:r>
      <w:r w:rsidRPr="00481600">
        <w:t>намики. Понятие о пред - и после нагрузки. Лечение сердечной недостаточности.</w:t>
      </w:r>
    </w:p>
    <w:p w:rsidR="00481600" w:rsidRPr="00481600" w:rsidRDefault="00481600" w:rsidP="00481600">
      <w:pPr>
        <w:jc w:val="both"/>
        <w:rPr>
          <w:spacing w:val="4"/>
        </w:rPr>
      </w:pPr>
      <w:r w:rsidRPr="00481600">
        <w:rPr>
          <w:spacing w:val="4"/>
        </w:rPr>
        <w:t xml:space="preserve">Нарушения ритма сердца и проводимости. Синусовая брадикардия, тахикардия и аритмия. Экстрасистолия. Мерцание и трепетание предсердий. Блокады проводящей системы сердца. Фибрилляция желудочков. Медикаментозная терапия. Электрическая </w:t>
      </w:r>
      <w:proofErr w:type="spellStart"/>
      <w:r w:rsidRPr="00481600">
        <w:rPr>
          <w:spacing w:val="4"/>
        </w:rPr>
        <w:t>дефибрилляция</w:t>
      </w:r>
      <w:proofErr w:type="spellEnd"/>
      <w:r w:rsidRPr="00481600">
        <w:rPr>
          <w:spacing w:val="4"/>
        </w:rPr>
        <w:t>. Иску</w:t>
      </w:r>
      <w:r w:rsidRPr="00481600">
        <w:rPr>
          <w:spacing w:val="4"/>
        </w:rPr>
        <w:t>с</w:t>
      </w:r>
      <w:r w:rsidRPr="00481600">
        <w:rPr>
          <w:spacing w:val="4"/>
        </w:rPr>
        <w:t>ственные водители ритма сердца.</w:t>
      </w:r>
    </w:p>
    <w:p w:rsidR="00481600" w:rsidRPr="00481600" w:rsidRDefault="00481600" w:rsidP="00481600">
      <w:pPr>
        <w:jc w:val="both"/>
        <w:rPr>
          <w:spacing w:val="4"/>
        </w:rPr>
      </w:pPr>
    </w:p>
    <w:p w:rsidR="00481600" w:rsidRPr="00481600" w:rsidRDefault="00481600" w:rsidP="00481600">
      <w:pPr>
        <w:numPr>
          <w:ilvl w:val="0"/>
          <w:numId w:val="60"/>
        </w:numPr>
        <w:ind w:left="0" w:firstLine="0"/>
        <w:jc w:val="center"/>
        <w:rPr>
          <w:b/>
        </w:rPr>
      </w:pPr>
      <w:r w:rsidRPr="00481600">
        <w:rPr>
          <w:b/>
        </w:rPr>
        <w:t>Болезни органов пищеварения</w:t>
      </w:r>
    </w:p>
    <w:p w:rsidR="00481600" w:rsidRPr="00481600" w:rsidRDefault="00481600" w:rsidP="00481600">
      <w:pPr>
        <w:jc w:val="both"/>
      </w:pPr>
      <w:r w:rsidRPr="00481600">
        <w:t xml:space="preserve">Врожденные аномалии пищевода. Функциональные болезни пищевода, этиология и патогенез. Вторичные </w:t>
      </w:r>
      <w:proofErr w:type="spellStart"/>
      <w:r w:rsidRPr="00481600">
        <w:t>эзофагеальные</w:t>
      </w:r>
      <w:proofErr w:type="spellEnd"/>
      <w:r w:rsidRPr="00481600">
        <w:t xml:space="preserve"> дискинезии, дивертикулы пищевода, </w:t>
      </w:r>
      <w:proofErr w:type="spellStart"/>
      <w:r w:rsidRPr="00481600">
        <w:t>ахалазия</w:t>
      </w:r>
      <w:proofErr w:type="spellEnd"/>
      <w:r w:rsidRPr="00481600">
        <w:t xml:space="preserve"> </w:t>
      </w:r>
      <w:proofErr w:type="spellStart"/>
      <w:r w:rsidRPr="00481600">
        <w:t>кардии</w:t>
      </w:r>
      <w:proofErr w:type="spellEnd"/>
      <w:r w:rsidRPr="00481600">
        <w:t>, грыжа пищево</w:t>
      </w:r>
      <w:r w:rsidRPr="00481600">
        <w:t>д</w:t>
      </w:r>
      <w:r w:rsidRPr="00481600">
        <w:t>ного отверстия диафрагмы.</w:t>
      </w:r>
    </w:p>
    <w:p w:rsidR="00481600" w:rsidRPr="00481600" w:rsidRDefault="00481600" w:rsidP="00481600">
      <w:pPr>
        <w:jc w:val="both"/>
      </w:pPr>
      <w:proofErr w:type="spellStart"/>
      <w:r w:rsidRPr="00481600">
        <w:t>Гастроэзофагеальная</w:t>
      </w:r>
      <w:proofErr w:type="spellEnd"/>
      <w:r w:rsidRPr="00481600">
        <w:t xml:space="preserve"> </w:t>
      </w:r>
      <w:proofErr w:type="spellStart"/>
      <w:r w:rsidRPr="00481600">
        <w:t>рефлюксная</w:t>
      </w:r>
      <w:proofErr w:type="spellEnd"/>
      <w:r w:rsidRPr="00481600">
        <w:t xml:space="preserve"> болезнь.</w:t>
      </w:r>
    </w:p>
    <w:p w:rsidR="00481600" w:rsidRPr="00481600" w:rsidRDefault="00481600" w:rsidP="00481600">
      <w:pPr>
        <w:jc w:val="both"/>
      </w:pPr>
      <w:r w:rsidRPr="00481600">
        <w:t>Злокачественные и доброкачественные опухоли пищевода.</w:t>
      </w:r>
    </w:p>
    <w:p w:rsidR="00481600" w:rsidRPr="00481600" w:rsidRDefault="00481600" w:rsidP="00481600">
      <w:pPr>
        <w:jc w:val="both"/>
      </w:pPr>
      <w:r w:rsidRPr="00481600">
        <w:t>Методы исследования функции и диагностика заболеваний желудка и двенадцатиперстной кишки.</w:t>
      </w:r>
    </w:p>
    <w:p w:rsidR="00481600" w:rsidRPr="00481600" w:rsidRDefault="00481600" w:rsidP="00481600">
      <w:pPr>
        <w:jc w:val="both"/>
      </w:pPr>
      <w:r w:rsidRPr="00481600">
        <w:t>Функциональные расстройства двигательной и секреторной функции желудка, синдром функци</w:t>
      </w:r>
      <w:r w:rsidRPr="00481600">
        <w:t>о</w:t>
      </w:r>
      <w:r w:rsidRPr="00481600">
        <w:t xml:space="preserve">нальной </w:t>
      </w:r>
      <w:proofErr w:type="spellStart"/>
      <w:r w:rsidRPr="00481600">
        <w:t>неязвенной</w:t>
      </w:r>
      <w:proofErr w:type="spellEnd"/>
      <w:r w:rsidRPr="00481600">
        <w:t xml:space="preserve"> диспепсии.</w:t>
      </w:r>
    </w:p>
    <w:p w:rsidR="00481600" w:rsidRPr="00481600" w:rsidRDefault="00481600" w:rsidP="00481600">
      <w:pPr>
        <w:jc w:val="both"/>
      </w:pPr>
      <w:r w:rsidRPr="00481600">
        <w:t xml:space="preserve">Острый гастрит. Хронический гастрит. Классификация, этиология и патогенез, клиника, лечение. Клинические аспекты пилорического </w:t>
      </w:r>
      <w:proofErr w:type="spellStart"/>
      <w:r w:rsidRPr="00481600">
        <w:t>хеликобактериоза</w:t>
      </w:r>
      <w:proofErr w:type="spellEnd"/>
      <w:r w:rsidRPr="00481600">
        <w:t>. Значение ЭГДС и биопсии слизистой оболочки желудка и двенадцатиперстной кишки.</w:t>
      </w:r>
    </w:p>
    <w:p w:rsidR="00481600" w:rsidRPr="00481600" w:rsidRDefault="00481600" w:rsidP="00481600">
      <w:pPr>
        <w:jc w:val="both"/>
      </w:pPr>
      <w:r w:rsidRPr="00481600">
        <w:t>Острые и хронические эрозии желудка и двенадцатиперстной кишки.</w:t>
      </w:r>
    </w:p>
    <w:p w:rsidR="00481600" w:rsidRPr="00481600" w:rsidRDefault="00481600" w:rsidP="00481600">
      <w:pPr>
        <w:jc w:val="both"/>
      </w:pPr>
      <w:r w:rsidRPr="00481600">
        <w:t xml:space="preserve">Язвенная болезнь желудка и двенадцатиперстной кишки, эпидемиология, этиология, патогенез, классификация, осложнения. Методы диагностики инфицирования </w:t>
      </w:r>
      <w:r w:rsidRPr="00481600">
        <w:rPr>
          <w:lang w:val="en-US"/>
        </w:rPr>
        <w:t>Helicobacter</w:t>
      </w:r>
      <w:r w:rsidRPr="00481600">
        <w:t xml:space="preserve"> </w:t>
      </w:r>
      <w:r w:rsidRPr="00481600">
        <w:rPr>
          <w:lang w:val="en-US"/>
        </w:rPr>
        <w:t>pylori</w:t>
      </w:r>
      <w:r w:rsidRPr="00481600">
        <w:t xml:space="preserve"> и эффекти</w:t>
      </w:r>
      <w:r w:rsidRPr="00481600">
        <w:t>в</w:t>
      </w:r>
      <w:r w:rsidRPr="00481600">
        <w:t xml:space="preserve">ности </w:t>
      </w:r>
      <w:proofErr w:type="spellStart"/>
      <w:r w:rsidRPr="00481600">
        <w:t>эрадикационной</w:t>
      </w:r>
      <w:proofErr w:type="spellEnd"/>
      <w:r w:rsidRPr="00481600">
        <w:t xml:space="preserve"> терапии. Постгастрорезекционные расстройства. Симптоматические язвы желудка и двенадцатиперстной кишки.</w:t>
      </w:r>
    </w:p>
    <w:p w:rsidR="00481600" w:rsidRPr="00481600" w:rsidRDefault="00481600" w:rsidP="00481600">
      <w:pPr>
        <w:pStyle w:val="ad"/>
        <w:spacing w:after="0"/>
      </w:pPr>
      <w:r w:rsidRPr="00481600">
        <w:t>Доброкачественные и злокачественные опухоли желудка.</w:t>
      </w:r>
    </w:p>
    <w:p w:rsidR="00481600" w:rsidRPr="00481600" w:rsidRDefault="00481600" w:rsidP="00481600">
      <w:pPr>
        <w:jc w:val="both"/>
      </w:pPr>
      <w:r w:rsidRPr="00481600">
        <w:lastRenderedPageBreak/>
        <w:t>Методы диагностики заболеваний печени и желчевыводящих путей</w:t>
      </w:r>
    </w:p>
    <w:p w:rsidR="00481600" w:rsidRPr="00481600" w:rsidRDefault="00481600" w:rsidP="00481600">
      <w:pPr>
        <w:jc w:val="both"/>
      </w:pPr>
      <w:r w:rsidRPr="00481600">
        <w:t xml:space="preserve">Аномалии желчного пузыря. Функциональные расстройства </w:t>
      </w:r>
      <w:proofErr w:type="spellStart"/>
      <w:r w:rsidRPr="00481600">
        <w:t>билиарного</w:t>
      </w:r>
      <w:proofErr w:type="spellEnd"/>
      <w:r w:rsidRPr="00481600">
        <w:t xml:space="preserve"> тракта.</w:t>
      </w:r>
    </w:p>
    <w:p w:rsidR="00481600" w:rsidRPr="00481600" w:rsidRDefault="00481600" w:rsidP="00481600">
      <w:pPr>
        <w:jc w:val="both"/>
      </w:pPr>
      <w:r w:rsidRPr="00481600">
        <w:t xml:space="preserve">Холецистит острый и хронический. </w:t>
      </w:r>
      <w:proofErr w:type="spellStart"/>
      <w:r w:rsidRPr="00481600">
        <w:t>Желчекаменная</w:t>
      </w:r>
      <w:proofErr w:type="spellEnd"/>
      <w:r w:rsidRPr="00481600">
        <w:t xml:space="preserve"> болезнь. Постхолецистэктомический синдром.</w:t>
      </w:r>
    </w:p>
    <w:p w:rsidR="00481600" w:rsidRPr="00481600" w:rsidRDefault="00481600" w:rsidP="00481600">
      <w:pPr>
        <w:jc w:val="both"/>
      </w:pPr>
      <w:r w:rsidRPr="00481600">
        <w:t xml:space="preserve">Опухоли </w:t>
      </w:r>
      <w:proofErr w:type="spellStart"/>
      <w:r w:rsidRPr="00481600">
        <w:t>билиарной</w:t>
      </w:r>
      <w:proofErr w:type="spellEnd"/>
      <w:r w:rsidRPr="00481600">
        <w:t xml:space="preserve"> системы, доброкачественные и злокачественные.</w:t>
      </w:r>
    </w:p>
    <w:p w:rsidR="00481600" w:rsidRPr="00481600" w:rsidRDefault="00481600" w:rsidP="00481600">
      <w:pPr>
        <w:jc w:val="both"/>
      </w:pPr>
      <w:r w:rsidRPr="00481600">
        <w:t>Опухоли желчного пузыря и желчных протоков, большого дуоденального сосочка.</w:t>
      </w:r>
    </w:p>
    <w:p w:rsidR="00481600" w:rsidRPr="00481600" w:rsidRDefault="00481600" w:rsidP="00481600">
      <w:pPr>
        <w:jc w:val="both"/>
      </w:pPr>
      <w:r w:rsidRPr="00481600">
        <w:t xml:space="preserve">Гепатиты острые и хронические, эпидемиология, этиология, классификация, лечение, </w:t>
      </w:r>
      <w:proofErr w:type="spellStart"/>
      <w:r w:rsidRPr="00481600">
        <w:t>интерфер</w:t>
      </w:r>
      <w:r w:rsidRPr="00481600">
        <w:t>о</w:t>
      </w:r>
      <w:r w:rsidRPr="00481600">
        <w:t>нотерапия</w:t>
      </w:r>
      <w:proofErr w:type="spellEnd"/>
      <w:r w:rsidRPr="00481600">
        <w:t>, показания и противопоказания;</w:t>
      </w:r>
    </w:p>
    <w:p w:rsidR="00481600" w:rsidRPr="00481600" w:rsidRDefault="00481600" w:rsidP="00481600">
      <w:pPr>
        <w:jc w:val="both"/>
      </w:pPr>
      <w:r w:rsidRPr="00481600">
        <w:t>Циррозы печени, эпидемиология, этиология, классификация, морфологические изменения, ди</w:t>
      </w:r>
      <w:r w:rsidRPr="00481600">
        <w:t>а</w:t>
      </w:r>
      <w:r w:rsidRPr="00481600">
        <w:t xml:space="preserve">гностика различных форм цирроза печени, исходы заболевания, осложнения цирроза печени, </w:t>
      </w:r>
      <w:proofErr w:type="spellStart"/>
      <w:r w:rsidRPr="00481600">
        <w:t>фульминантная</w:t>
      </w:r>
      <w:proofErr w:type="spellEnd"/>
      <w:r w:rsidRPr="00481600">
        <w:t xml:space="preserve"> печеночная недостаточность, печеночная кома, скрытая печеночная энцефалоп</w:t>
      </w:r>
      <w:r w:rsidRPr="00481600">
        <w:t>а</w:t>
      </w:r>
      <w:r w:rsidRPr="00481600">
        <w:t>тия, портальная гипертензия. Принципы лечения циррозов печени;</w:t>
      </w:r>
    </w:p>
    <w:p w:rsidR="00481600" w:rsidRPr="00481600" w:rsidRDefault="00481600" w:rsidP="00481600">
      <w:pPr>
        <w:jc w:val="both"/>
      </w:pPr>
      <w:r w:rsidRPr="00481600">
        <w:t xml:space="preserve">Пигментные </w:t>
      </w:r>
      <w:proofErr w:type="spellStart"/>
      <w:r w:rsidRPr="00481600">
        <w:t>гепатозы</w:t>
      </w:r>
      <w:proofErr w:type="spellEnd"/>
      <w:r w:rsidRPr="00481600">
        <w:t xml:space="preserve"> (синдром </w:t>
      </w:r>
      <w:proofErr w:type="spellStart"/>
      <w:r w:rsidRPr="00481600">
        <w:t>Жильбера</w:t>
      </w:r>
      <w:proofErr w:type="spellEnd"/>
      <w:r w:rsidRPr="00481600">
        <w:t xml:space="preserve">, синдром </w:t>
      </w:r>
      <w:proofErr w:type="spellStart"/>
      <w:r w:rsidRPr="00481600">
        <w:t>Криглера-Найяра</w:t>
      </w:r>
      <w:proofErr w:type="spellEnd"/>
      <w:r w:rsidRPr="00481600">
        <w:t xml:space="preserve">, синдром </w:t>
      </w:r>
      <w:proofErr w:type="spellStart"/>
      <w:r w:rsidRPr="00481600">
        <w:t>Дабина</w:t>
      </w:r>
      <w:proofErr w:type="spellEnd"/>
      <w:r w:rsidRPr="00481600">
        <w:t xml:space="preserve">-Джонсона и Ротора), </w:t>
      </w:r>
      <w:proofErr w:type="spellStart"/>
      <w:r w:rsidRPr="00481600">
        <w:t>порфирии</w:t>
      </w:r>
      <w:proofErr w:type="spellEnd"/>
      <w:r w:rsidRPr="00481600">
        <w:t>, гепато-</w:t>
      </w:r>
      <w:proofErr w:type="spellStart"/>
      <w:r w:rsidRPr="00481600">
        <w:t>лентикулярная</w:t>
      </w:r>
      <w:proofErr w:type="spellEnd"/>
      <w:r w:rsidRPr="00481600">
        <w:t xml:space="preserve"> дегенерация, болезнь Вильсона-Коновалова. Болезни накопления, жировой </w:t>
      </w:r>
      <w:proofErr w:type="spellStart"/>
      <w:r w:rsidRPr="00481600">
        <w:t>гепатоз</w:t>
      </w:r>
      <w:proofErr w:type="spellEnd"/>
      <w:r w:rsidRPr="00481600">
        <w:t xml:space="preserve">, </w:t>
      </w:r>
      <w:proofErr w:type="spellStart"/>
      <w:r w:rsidRPr="00481600">
        <w:t>гемохроматоз</w:t>
      </w:r>
      <w:proofErr w:type="spellEnd"/>
      <w:r w:rsidRPr="00481600">
        <w:t>, гепатоцеребральная дистрофия, амилоидоз печени.</w:t>
      </w:r>
    </w:p>
    <w:p w:rsidR="00481600" w:rsidRPr="00481600" w:rsidRDefault="00481600" w:rsidP="00481600">
      <w:pPr>
        <w:jc w:val="both"/>
      </w:pPr>
      <w:r w:rsidRPr="00481600">
        <w:t xml:space="preserve">Первичный </w:t>
      </w:r>
      <w:proofErr w:type="spellStart"/>
      <w:r w:rsidRPr="00481600">
        <w:t>склерозирующий</w:t>
      </w:r>
      <w:proofErr w:type="spellEnd"/>
      <w:r w:rsidRPr="00481600">
        <w:t xml:space="preserve"> холангит.</w:t>
      </w:r>
    </w:p>
    <w:p w:rsidR="00481600" w:rsidRPr="00481600" w:rsidRDefault="00481600" w:rsidP="00481600">
      <w:pPr>
        <w:jc w:val="both"/>
      </w:pPr>
      <w:r w:rsidRPr="00481600">
        <w:t>Доброкачественные и злокачественные опухоли печени.</w:t>
      </w:r>
    </w:p>
    <w:p w:rsidR="00481600" w:rsidRPr="00481600" w:rsidRDefault="00481600" w:rsidP="00481600">
      <w:pPr>
        <w:jc w:val="both"/>
      </w:pPr>
      <w:r w:rsidRPr="00481600">
        <w:t>Острые и хронические панкреатиты, классификация, лечение.</w:t>
      </w:r>
    </w:p>
    <w:p w:rsidR="00481600" w:rsidRPr="00481600" w:rsidRDefault="00481600" w:rsidP="00481600">
      <w:pPr>
        <w:jc w:val="both"/>
      </w:pPr>
      <w:r w:rsidRPr="00481600">
        <w:t>Доброкачественные и злокачественные опухоли поджелудочной железы.</w:t>
      </w:r>
    </w:p>
    <w:p w:rsidR="00481600" w:rsidRPr="00481600" w:rsidRDefault="00481600" w:rsidP="00481600">
      <w:pPr>
        <w:jc w:val="both"/>
      </w:pPr>
      <w:r w:rsidRPr="00481600">
        <w:t>Синдром раздраженного кишечника. Дисбактериоз кишечника.</w:t>
      </w:r>
    </w:p>
    <w:p w:rsidR="00481600" w:rsidRPr="00481600" w:rsidRDefault="00481600" w:rsidP="00481600">
      <w:pPr>
        <w:widowControl w:val="0"/>
        <w:tabs>
          <w:tab w:val="left" w:pos="709"/>
        </w:tabs>
        <w:jc w:val="both"/>
      </w:pPr>
      <w:r w:rsidRPr="00481600">
        <w:t>Доброкачественные и злокачественные опухоли кишечника.</w:t>
      </w:r>
    </w:p>
    <w:p w:rsidR="00481600" w:rsidRPr="00481600" w:rsidRDefault="00481600" w:rsidP="00481600">
      <w:pPr>
        <w:jc w:val="both"/>
      </w:pPr>
      <w:r w:rsidRPr="00481600">
        <w:t xml:space="preserve">Хронический энтерит. </w:t>
      </w:r>
      <w:proofErr w:type="spellStart"/>
      <w:r w:rsidRPr="00481600">
        <w:t>Энтеропатии</w:t>
      </w:r>
      <w:proofErr w:type="spellEnd"/>
      <w:r w:rsidRPr="00481600">
        <w:t xml:space="preserve">. Синдром </w:t>
      </w:r>
      <w:proofErr w:type="spellStart"/>
      <w:r w:rsidRPr="00481600">
        <w:t>малдигестии</w:t>
      </w:r>
      <w:proofErr w:type="spellEnd"/>
      <w:r w:rsidRPr="00481600">
        <w:t xml:space="preserve"> и </w:t>
      </w:r>
      <w:proofErr w:type="spellStart"/>
      <w:r w:rsidRPr="00481600">
        <w:t>малабсорбции</w:t>
      </w:r>
      <w:proofErr w:type="spellEnd"/>
      <w:r w:rsidRPr="00481600">
        <w:t>.</w:t>
      </w:r>
    </w:p>
    <w:p w:rsidR="00481600" w:rsidRPr="00481600" w:rsidRDefault="00481600" w:rsidP="00481600">
      <w:pPr>
        <w:jc w:val="both"/>
      </w:pPr>
      <w:r w:rsidRPr="00481600">
        <w:t>Недифференцированный колит. Неспецифический язвенный колит. Болезнь Крона.</w:t>
      </w:r>
    </w:p>
    <w:p w:rsidR="00481600" w:rsidRPr="00481600" w:rsidRDefault="00481600" w:rsidP="00481600">
      <w:pPr>
        <w:jc w:val="both"/>
      </w:pPr>
    </w:p>
    <w:p w:rsidR="00481600" w:rsidRPr="00481600" w:rsidRDefault="00481600" w:rsidP="00481600">
      <w:pPr>
        <w:numPr>
          <w:ilvl w:val="0"/>
          <w:numId w:val="60"/>
        </w:numPr>
        <w:ind w:left="0" w:firstLine="0"/>
        <w:jc w:val="center"/>
        <w:rPr>
          <w:b/>
        </w:rPr>
      </w:pPr>
      <w:r w:rsidRPr="00481600">
        <w:rPr>
          <w:b/>
        </w:rPr>
        <w:t>Болезни почек</w:t>
      </w:r>
    </w:p>
    <w:p w:rsidR="00481600" w:rsidRPr="00481600" w:rsidRDefault="00481600" w:rsidP="00481600">
      <w:pPr>
        <w:pStyle w:val="230"/>
        <w:ind w:firstLine="0"/>
        <w:rPr>
          <w:szCs w:val="24"/>
        </w:rPr>
      </w:pPr>
      <w:r w:rsidRPr="00481600">
        <w:rPr>
          <w:szCs w:val="24"/>
        </w:rPr>
        <w:t>Методы дифференциальной диагностики заболеваний почек: анализы мочи, общий, по Нечип</w:t>
      </w:r>
      <w:r w:rsidRPr="00481600">
        <w:rPr>
          <w:szCs w:val="24"/>
        </w:rPr>
        <w:t>о</w:t>
      </w:r>
      <w:r w:rsidRPr="00481600">
        <w:rPr>
          <w:szCs w:val="24"/>
        </w:rPr>
        <w:t xml:space="preserve">ренко, ультразвуковое, рентгеноурологическое исследование, динамическая </w:t>
      </w:r>
      <w:proofErr w:type="spellStart"/>
      <w:r w:rsidRPr="00481600">
        <w:rPr>
          <w:szCs w:val="24"/>
        </w:rPr>
        <w:t>сцинтиграфия</w:t>
      </w:r>
      <w:proofErr w:type="spellEnd"/>
      <w:r w:rsidRPr="00481600">
        <w:rPr>
          <w:szCs w:val="24"/>
        </w:rPr>
        <w:t xml:space="preserve"> почек, ангиография, биопсия почек. </w:t>
      </w:r>
    </w:p>
    <w:p w:rsidR="00481600" w:rsidRPr="00481600" w:rsidRDefault="00481600" w:rsidP="00481600">
      <w:pPr>
        <w:pStyle w:val="230"/>
        <w:ind w:firstLine="0"/>
        <w:rPr>
          <w:szCs w:val="24"/>
        </w:rPr>
      </w:pPr>
      <w:r w:rsidRPr="00481600">
        <w:rPr>
          <w:szCs w:val="24"/>
        </w:rPr>
        <w:t>Острые инфекционно — токсические поражения почек. Синдром сдавления. Острая почечная н</w:t>
      </w:r>
      <w:r w:rsidRPr="00481600">
        <w:rPr>
          <w:szCs w:val="24"/>
        </w:rPr>
        <w:t>е</w:t>
      </w:r>
      <w:r w:rsidRPr="00481600">
        <w:rPr>
          <w:szCs w:val="24"/>
        </w:rPr>
        <w:t>достаточность. Консервативное лечение. Методы гемодиализа.</w:t>
      </w:r>
    </w:p>
    <w:p w:rsidR="00481600" w:rsidRPr="00481600" w:rsidRDefault="00481600" w:rsidP="00481600">
      <w:pPr>
        <w:jc w:val="both"/>
      </w:pPr>
      <w:r w:rsidRPr="00481600">
        <w:t xml:space="preserve">Острый </w:t>
      </w:r>
      <w:proofErr w:type="spellStart"/>
      <w:r w:rsidRPr="00481600">
        <w:t>гломерулонефрит</w:t>
      </w:r>
      <w:proofErr w:type="spellEnd"/>
      <w:r w:rsidRPr="00481600">
        <w:t>. Клинико-лабораторная диагностика.</w:t>
      </w:r>
    </w:p>
    <w:p w:rsidR="00481600" w:rsidRPr="00481600" w:rsidRDefault="00481600" w:rsidP="00481600">
      <w:pPr>
        <w:jc w:val="both"/>
      </w:pPr>
      <w:r w:rsidRPr="00481600">
        <w:t xml:space="preserve">Хронический </w:t>
      </w:r>
      <w:proofErr w:type="spellStart"/>
      <w:r w:rsidRPr="00481600">
        <w:t>гломерулонефрит</w:t>
      </w:r>
      <w:proofErr w:type="spellEnd"/>
      <w:r w:rsidRPr="00481600">
        <w:t>. Классификации.</w:t>
      </w:r>
    </w:p>
    <w:p w:rsidR="00481600" w:rsidRPr="00481600" w:rsidRDefault="00481600" w:rsidP="00481600">
      <w:pPr>
        <w:jc w:val="both"/>
      </w:pPr>
      <w:r w:rsidRPr="00481600">
        <w:t>Амилоидоз почек. Нефротический синдром.</w:t>
      </w:r>
    </w:p>
    <w:p w:rsidR="00481600" w:rsidRPr="00481600" w:rsidRDefault="00481600" w:rsidP="00481600">
      <w:pPr>
        <w:jc w:val="both"/>
      </w:pPr>
      <w:r w:rsidRPr="00481600">
        <w:t>Острый и хронический пиелонефрит. Мочекаменная болезнь.</w:t>
      </w:r>
    </w:p>
    <w:p w:rsidR="00481600" w:rsidRPr="00481600" w:rsidRDefault="00481600" w:rsidP="00481600">
      <w:pPr>
        <w:jc w:val="both"/>
      </w:pPr>
      <w:r w:rsidRPr="00481600">
        <w:t>Нефропатия беременных.</w:t>
      </w:r>
    </w:p>
    <w:p w:rsidR="00481600" w:rsidRPr="00481600" w:rsidRDefault="00481600" w:rsidP="00481600">
      <w:pPr>
        <w:jc w:val="both"/>
      </w:pPr>
      <w:r w:rsidRPr="00481600">
        <w:t>Заболевания крупных сосудов почек.</w:t>
      </w:r>
    </w:p>
    <w:p w:rsidR="00481600" w:rsidRPr="00481600" w:rsidRDefault="00481600" w:rsidP="00481600">
      <w:pPr>
        <w:jc w:val="both"/>
      </w:pPr>
      <w:r w:rsidRPr="00481600">
        <w:t>Опухоли почек.</w:t>
      </w:r>
    </w:p>
    <w:p w:rsidR="00481600" w:rsidRPr="00481600" w:rsidRDefault="00481600" w:rsidP="00481600">
      <w:pPr>
        <w:jc w:val="both"/>
      </w:pPr>
      <w:r w:rsidRPr="00481600">
        <w:t>Хроническая почечная недостаточность.</w:t>
      </w:r>
    </w:p>
    <w:p w:rsidR="00481600" w:rsidRPr="00481600" w:rsidRDefault="00481600" w:rsidP="00481600">
      <w:pPr>
        <w:jc w:val="both"/>
      </w:pPr>
    </w:p>
    <w:p w:rsidR="00481600" w:rsidRPr="00481600" w:rsidRDefault="00481600" w:rsidP="00481600">
      <w:pPr>
        <w:numPr>
          <w:ilvl w:val="0"/>
          <w:numId w:val="60"/>
        </w:numPr>
        <w:ind w:left="0" w:firstLine="0"/>
        <w:jc w:val="center"/>
        <w:rPr>
          <w:b/>
        </w:rPr>
      </w:pPr>
      <w:r w:rsidRPr="00481600">
        <w:rPr>
          <w:b/>
        </w:rPr>
        <w:t>Болезни органов кроветворения</w:t>
      </w:r>
    </w:p>
    <w:p w:rsidR="00481600" w:rsidRPr="00481600" w:rsidRDefault="00481600" w:rsidP="00481600">
      <w:pPr>
        <w:jc w:val="both"/>
      </w:pPr>
      <w:r w:rsidRPr="00481600">
        <w:t>Анемия. Классификации.</w:t>
      </w:r>
    </w:p>
    <w:p w:rsidR="00481600" w:rsidRPr="00481600" w:rsidRDefault="00481600" w:rsidP="00481600">
      <w:pPr>
        <w:jc w:val="both"/>
      </w:pPr>
      <w:r w:rsidRPr="00481600">
        <w:t>В</w:t>
      </w:r>
      <w:r w:rsidRPr="00481600">
        <w:rPr>
          <w:vertAlign w:val="subscript"/>
        </w:rPr>
        <w:t xml:space="preserve">12 </w:t>
      </w:r>
      <w:r w:rsidRPr="00481600">
        <w:t xml:space="preserve">- (фолиево) - дефицитная анемия. Болезнь </w:t>
      </w:r>
      <w:proofErr w:type="spellStart"/>
      <w:r w:rsidRPr="00481600">
        <w:t>Аддисона</w:t>
      </w:r>
      <w:proofErr w:type="spellEnd"/>
      <w:r w:rsidRPr="00481600">
        <w:t xml:space="preserve"> – </w:t>
      </w:r>
      <w:proofErr w:type="spellStart"/>
      <w:r w:rsidRPr="00481600">
        <w:t>Бирмера</w:t>
      </w:r>
      <w:proofErr w:type="spellEnd"/>
      <w:r w:rsidRPr="00481600">
        <w:t>.</w:t>
      </w:r>
    </w:p>
    <w:p w:rsidR="00481600" w:rsidRPr="00481600" w:rsidRDefault="00481600" w:rsidP="00481600">
      <w:pPr>
        <w:jc w:val="both"/>
      </w:pPr>
      <w:proofErr w:type="spellStart"/>
      <w:r w:rsidRPr="00481600">
        <w:t>Гипо-апластическая</w:t>
      </w:r>
      <w:proofErr w:type="spellEnd"/>
      <w:r w:rsidRPr="00481600">
        <w:t xml:space="preserve"> анемия. Анемии токсические, при лучевой болезни и </w:t>
      </w:r>
      <w:proofErr w:type="spellStart"/>
      <w:r w:rsidRPr="00481600">
        <w:t>карциноматозе</w:t>
      </w:r>
      <w:proofErr w:type="spellEnd"/>
      <w:r w:rsidRPr="00481600">
        <w:t xml:space="preserve">. </w:t>
      </w:r>
      <w:proofErr w:type="spellStart"/>
      <w:r w:rsidRPr="00481600">
        <w:t>Агран</w:t>
      </w:r>
      <w:r w:rsidRPr="00481600">
        <w:t>у</w:t>
      </w:r>
      <w:r w:rsidRPr="00481600">
        <w:t>лоцитоз</w:t>
      </w:r>
      <w:proofErr w:type="spellEnd"/>
      <w:r w:rsidRPr="00481600">
        <w:t>.</w:t>
      </w:r>
    </w:p>
    <w:p w:rsidR="00481600" w:rsidRPr="00481600" w:rsidRDefault="00481600" w:rsidP="00481600">
      <w:pPr>
        <w:jc w:val="both"/>
      </w:pPr>
      <w:r w:rsidRPr="00481600">
        <w:t xml:space="preserve">Гемолитические анемии. Врожденные </w:t>
      </w:r>
      <w:proofErr w:type="spellStart"/>
      <w:r w:rsidRPr="00481600">
        <w:t>эритроцитопатии</w:t>
      </w:r>
      <w:proofErr w:type="spellEnd"/>
      <w:r w:rsidRPr="00481600">
        <w:t>.</w:t>
      </w:r>
    </w:p>
    <w:p w:rsidR="00481600" w:rsidRPr="00481600" w:rsidRDefault="00481600" w:rsidP="00481600">
      <w:pPr>
        <w:jc w:val="both"/>
      </w:pPr>
      <w:proofErr w:type="spellStart"/>
      <w:r w:rsidRPr="00481600">
        <w:t>Гемоглобинопатии</w:t>
      </w:r>
      <w:proofErr w:type="spellEnd"/>
      <w:r w:rsidRPr="00481600">
        <w:t xml:space="preserve">. </w:t>
      </w:r>
      <w:proofErr w:type="spellStart"/>
      <w:r w:rsidRPr="00481600">
        <w:t>Энзимодефицитные</w:t>
      </w:r>
      <w:proofErr w:type="spellEnd"/>
      <w:r w:rsidRPr="00481600">
        <w:t xml:space="preserve"> гемолитические анемии. Гемоглобинурии, </w:t>
      </w:r>
      <w:proofErr w:type="spellStart"/>
      <w:r w:rsidRPr="00481600">
        <w:t>холодовая</w:t>
      </w:r>
      <w:proofErr w:type="spellEnd"/>
      <w:r w:rsidRPr="00481600">
        <w:t>, маршевая. Приобретенная аутоиммунная анемия. Гемолитические кризы.</w:t>
      </w:r>
    </w:p>
    <w:p w:rsidR="00481600" w:rsidRPr="00481600" w:rsidRDefault="00481600" w:rsidP="00481600">
      <w:pPr>
        <w:jc w:val="both"/>
      </w:pPr>
      <w:r w:rsidRPr="00481600">
        <w:t>Острые лейкозы. Классификации.</w:t>
      </w:r>
    </w:p>
    <w:p w:rsidR="00481600" w:rsidRPr="00481600" w:rsidRDefault="00481600" w:rsidP="00481600">
      <w:pPr>
        <w:jc w:val="both"/>
      </w:pPr>
      <w:r w:rsidRPr="00481600">
        <w:t xml:space="preserve">Хронические лейкозы. </w:t>
      </w:r>
      <w:proofErr w:type="spellStart"/>
      <w:r w:rsidRPr="00481600">
        <w:t>Остеомиелосклероз</w:t>
      </w:r>
      <w:proofErr w:type="spellEnd"/>
      <w:r w:rsidRPr="00481600">
        <w:t xml:space="preserve">. </w:t>
      </w:r>
      <w:proofErr w:type="spellStart"/>
      <w:r w:rsidRPr="00481600">
        <w:t>Остеомиелофиброз</w:t>
      </w:r>
      <w:proofErr w:type="spellEnd"/>
      <w:r w:rsidRPr="00481600">
        <w:t>.</w:t>
      </w:r>
    </w:p>
    <w:p w:rsidR="00481600" w:rsidRPr="00481600" w:rsidRDefault="00481600" w:rsidP="00481600">
      <w:pPr>
        <w:jc w:val="both"/>
      </w:pPr>
      <w:r w:rsidRPr="00481600">
        <w:t>Эритремия и эритроцитозы первичные и вторичные.</w:t>
      </w:r>
    </w:p>
    <w:p w:rsidR="00481600" w:rsidRPr="00481600" w:rsidRDefault="00481600" w:rsidP="00481600">
      <w:pPr>
        <w:jc w:val="both"/>
      </w:pPr>
      <w:proofErr w:type="spellStart"/>
      <w:r w:rsidRPr="00481600">
        <w:t>Миеломная</w:t>
      </w:r>
      <w:proofErr w:type="spellEnd"/>
      <w:r w:rsidRPr="00481600">
        <w:t xml:space="preserve"> болезнь. </w:t>
      </w:r>
      <w:proofErr w:type="spellStart"/>
      <w:r w:rsidRPr="00481600">
        <w:t>Макроглобулинемия</w:t>
      </w:r>
      <w:proofErr w:type="spellEnd"/>
      <w:r w:rsidRPr="00481600">
        <w:t xml:space="preserve"> </w:t>
      </w:r>
      <w:proofErr w:type="spellStart"/>
      <w:r w:rsidRPr="00481600">
        <w:t>Вальденстрема</w:t>
      </w:r>
      <w:proofErr w:type="spellEnd"/>
      <w:r w:rsidRPr="00481600">
        <w:t>.</w:t>
      </w:r>
    </w:p>
    <w:p w:rsidR="00481600" w:rsidRPr="00481600" w:rsidRDefault="00481600" w:rsidP="00481600">
      <w:pPr>
        <w:jc w:val="both"/>
      </w:pPr>
      <w:proofErr w:type="spellStart"/>
      <w:r w:rsidRPr="00481600">
        <w:t>Лимфогрануломатоз</w:t>
      </w:r>
      <w:proofErr w:type="spellEnd"/>
      <w:r w:rsidRPr="00481600">
        <w:t xml:space="preserve">. </w:t>
      </w:r>
      <w:proofErr w:type="spellStart"/>
      <w:r w:rsidRPr="00481600">
        <w:t>Лимфосаркома</w:t>
      </w:r>
      <w:proofErr w:type="spellEnd"/>
      <w:r w:rsidRPr="00481600">
        <w:t xml:space="preserve">. </w:t>
      </w:r>
      <w:proofErr w:type="spellStart"/>
      <w:r w:rsidRPr="00481600">
        <w:t>Саркоидоз</w:t>
      </w:r>
      <w:proofErr w:type="spellEnd"/>
      <w:r w:rsidRPr="00481600">
        <w:t xml:space="preserve"> (</w:t>
      </w:r>
      <w:proofErr w:type="spellStart"/>
      <w:r w:rsidRPr="00481600">
        <w:t>Бенье</w:t>
      </w:r>
      <w:proofErr w:type="spellEnd"/>
      <w:r w:rsidRPr="00481600">
        <w:t>-Бека-</w:t>
      </w:r>
      <w:proofErr w:type="spellStart"/>
      <w:r w:rsidRPr="00481600">
        <w:t>Шаумана</w:t>
      </w:r>
      <w:proofErr w:type="spellEnd"/>
      <w:r w:rsidRPr="00481600">
        <w:t>).</w:t>
      </w:r>
    </w:p>
    <w:p w:rsidR="00481600" w:rsidRPr="00481600" w:rsidRDefault="00481600" w:rsidP="00481600">
      <w:pPr>
        <w:jc w:val="both"/>
      </w:pPr>
      <w:r w:rsidRPr="00481600">
        <w:t>Геморрагические диатезы.</w:t>
      </w:r>
    </w:p>
    <w:p w:rsidR="00481600" w:rsidRPr="00481600" w:rsidRDefault="00481600" w:rsidP="00481600">
      <w:pPr>
        <w:jc w:val="both"/>
      </w:pPr>
      <w:r w:rsidRPr="00481600">
        <w:t xml:space="preserve">Свертывающая – антисвертывающая системы крови. Лабораторные и инструментальные методы исследования </w:t>
      </w:r>
      <w:proofErr w:type="spellStart"/>
      <w:r w:rsidRPr="00481600">
        <w:t>гемокоагуляции</w:t>
      </w:r>
      <w:proofErr w:type="spellEnd"/>
      <w:r w:rsidRPr="00481600">
        <w:t xml:space="preserve">. Тромбоцитопеническая пурпура. Гемофилии. Симптоматические тромбоцитопении. </w:t>
      </w:r>
      <w:proofErr w:type="spellStart"/>
      <w:r w:rsidRPr="00481600">
        <w:t>Фибринопенические</w:t>
      </w:r>
      <w:proofErr w:type="spellEnd"/>
      <w:r w:rsidRPr="00481600">
        <w:t xml:space="preserve"> и </w:t>
      </w:r>
      <w:proofErr w:type="spellStart"/>
      <w:r w:rsidRPr="00481600">
        <w:t>фибринолитические</w:t>
      </w:r>
      <w:proofErr w:type="spellEnd"/>
      <w:r w:rsidRPr="00481600">
        <w:t xml:space="preserve"> кровотечения. Геморрагический </w:t>
      </w:r>
      <w:proofErr w:type="spellStart"/>
      <w:r w:rsidRPr="00481600">
        <w:t>васкулит</w:t>
      </w:r>
      <w:proofErr w:type="spellEnd"/>
      <w:r w:rsidRPr="00481600">
        <w:t>.</w:t>
      </w:r>
    </w:p>
    <w:p w:rsidR="00481600" w:rsidRPr="00481600" w:rsidRDefault="00481600" w:rsidP="00481600">
      <w:pPr>
        <w:jc w:val="both"/>
      </w:pPr>
      <w:r w:rsidRPr="00481600">
        <w:lastRenderedPageBreak/>
        <w:t xml:space="preserve">Синдром </w:t>
      </w:r>
      <w:proofErr w:type="spellStart"/>
      <w:r w:rsidRPr="00481600">
        <w:t>диссиминированного</w:t>
      </w:r>
      <w:proofErr w:type="spellEnd"/>
      <w:r w:rsidRPr="00481600">
        <w:t xml:space="preserve"> внутрисосудистого свертывания.</w:t>
      </w:r>
    </w:p>
    <w:p w:rsidR="00481600" w:rsidRPr="00481600" w:rsidRDefault="00481600" w:rsidP="00481600">
      <w:pPr>
        <w:jc w:val="both"/>
      </w:pPr>
    </w:p>
    <w:p w:rsidR="00481600" w:rsidRPr="00481600" w:rsidRDefault="00481600" w:rsidP="00481600">
      <w:pPr>
        <w:numPr>
          <w:ilvl w:val="0"/>
          <w:numId w:val="60"/>
        </w:numPr>
        <w:ind w:left="0" w:firstLine="0"/>
        <w:jc w:val="center"/>
        <w:rPr>
          <w:b/>
        </w:rPr>
      </w:pPr>
      <w:r w:rsidRPr="00481600">
        <w:rPr>
          <w:b/>
        </w:rPr>
        <w:t>Болезни эндокринной системы</w:t>
      </w:r>
    </w:p>
    <w:p w:rsidR="00481600" w:rsidRPr="00481600" w:rsidRDefault="00481600" w:rsidP="00481600">
      <w:pPr>
        <w:jc w:val="both"/>
      </w:pPr>
      <w:r w:rsidRPr="00481600">
        <w:t>Диффузный токсический зоб. Методы определения функции щитовидной железы и степени тяж</w:t>
      </w:r>
      <w:r w:rsidRPr="00481600">
        <w:t>е</w:t>
      </w:r>
      <w:r w:rsidRPr="00481600">
        <w:t>сти тиреотоксикоза. Тиреотоксическое сердце. Тиреотоксическая кома. Медикаментозное, луч</w:t>
      </w:r>
      <w:r w:rsidRPr="00481600">
        <w:t>е</w:t>
      </w:r>
      <w:r w:rsidRPr="00481600">
        <w:t>вое, хирургическое лечение. Лечение осложнений.</w:t>
      </w:r>
    </w:p>
    <w:p w:rsidR="00481600" w:rsidRPr="00481600" w:rsidRDefault="00481600" w:rsidP="00481600">
      <w:pPr>
        <w:jc w:val="both"/>
      </w:pPr>
      <w:r w:rsidRPr="00481600">
        <w:t>Узловой/</w:t>
      </w:r>
      <w:proofErr w:type="spellStart"/>
      <w:r w:rsidRPr="00481600">
        <w:t>многоузловой</w:t>
      </w:r>
      <w:proofErr w:type="spellEnd"/>
      <w:r w:rsidRPr="00481600">
        <w:t xml:space="preserve"> зоб.</w:t>
      </w:r>
    </w:p>
    <w:p w:rsidR="00481600" w:rsidRPr="00481600" w:rsidRDefault="00481600" w:rsidP="00481600">
      <w:pPr>
        <w:jc w:val="both"/>
      </w:pPr>
      <w:r w:rsidRPr="00481600">
        <w:t xml:space="preserve">Аутоиммунный </w:t>
      </w:r>
      <w:proofErr w:type="spellStart"/>
      <w:r w:rsidRPr="00481600">
        <w:t>тиреоидит</w:t>
      </w:r>
      <w:proofErr w:type="spellEnd"/>
      <w:r w:rsidRPr="00481600">
        <w:t>.</w:t>
      </w:r>
    </w:p>
    <w:p w:rsidR="00481600" w:rsidRPr="00481600" w:rsidRDefault="00481600" w:rsidP="00481600">
      <w:pPr>
        <w:jc w:val="both"/>
      </w:pPr>
      <w:r w:rsidRPr="00481600">
        <w:t xml:space="preserve">Гипотиреоз. </w:t>
      </w:r>
      <w:proofErr w:type="spellStart"/>
      <w:r w:rsidRPr="00481600">
        <w:t>Гиперпаратиреоз</w:t>
      </w:r>
      <w:proofErr w:type="spellEnd"/>
      <w:r w:rsidRPr="00481600">
        <w:t xml:space="preserve">. </w:t>
      </w:r>
      <w:proofErr w:type="spellStart"/>
      <w:r w:rsidRPr="00481600">
        <w:t>Гипопаратиреоз</w:t>
      </w:r>
      <w:proofErr w:type="spellEnd"/>
      <w:r w:rsidRPr="00481600">
        <w:t>.</w:t>
      </w:r>
    </w:p>
    <w:p w:rsidR="00481600" w:rsidRPr="00481600" w:rsidRDefault="00481600" w:rsidP="00481600">
      <w:pPr>
        <w:jc w:val="both"/>
      </w:pPr>
      <w:r w:rsidRPr="00481600">
        <w:t xml:space="preserve">Сахарный диабет. Классификации. Лабораторные методы диагностики. Особенности сахарного диабета в юношеском и пожилом возрасте, при ожирении. Осложнения. </w:t>
      </w:r>
      <w:proofErr w:type="spellStart"/>
      <w:r w:rsidRPr="00481600">
        <w:t>Кетоацидотическая</w:t>
      </w:r>
      <w:proofErr w:type="spellEnd"/>
      <w:r w:rsidRPr="00481600">
        <w:t xml:space="preserve">, </w:t>
      </w:r>
      <w:proofErr w:type="spellStart"/>
      <w:r w:rsidRPr="00481600">
        <w:t>гип</w:t>
      </w:r>
      <w:r w:rsidRPr="00481600">
        <w:t>е</w:t>
      </w:r>
      <w:r w:rsidRPr="00481600">
        <w:t>росмолярная</w:t>
      </w:r>
      <w:proofErr w:type="spellEnd"/>
      <w:r w:rsidRPr="00481600">
        <w:t xml:space="preserve">, гипогликемическая комы. Макро- и микроангиопатии. Принципы лечения сахарного диабета </w:t>
      </w:r>
      <w:r w:rsidRPr="00481600">
        <w:rPr>
          <w:lang w:val="en-US"/>
        </w:rPr>
        <w:t>I</w:t>
      </w:r>
      <w:r w:rsidRPr="00481600">
        <w:t xml:space="preserve"> и </w:t>
      </w:r>
      <w:r w:rsidRPr="00481600">
        <w:rPr>
          <w:lang w:val="en-US"/>
        </w:rPr>
        <w:t>II</w:t>
      </w:r>
      <w:r w:rsidRPr="00481600">
        <w:t xml:space="preserve"> типа.</w:t>
      </w:r>
    </w:p>
    <w:p w:rsidR="00481600" w:rsidRPr="00481600" w:rsidRDefault="00481600" w:rsidP="00481600">
      <w:pPr>
        <w:jc w:val="both"/>
      </w:pPr>
      <w:r w:rsidRPr="00481600">
        <w:t>Лечение коматозных состояний и осложнений.</w:t>
      </w:r>
    </w:p>
    <w:p w:rsidR="00481600" w:rsidRPr="00481600" w:rsidRDefault="00481600" w:rsidP="00481600">
      <w:pPr>
        <w:jc w:val="both"/>
      </w:pPr>
      <w:r w:rsidRPr="00481600">
        <w:t>Акромегалия. Несахарный диабет.</w:t>
      </w:r>
    </w:p>
    <w:p w:rsidR="00481600" w:rsidRPr="00481600" w:rsidRDefault="00481600" w:rsidP="00481600">
      <w:pPr>
        <w:jc w:val="both"/>
      </w:pPr>
      <w:r w:rsidRPr="00481600">
        <w:t>Острая и хроническая недостаточность коры надпочечников. Методы неотложной терапии.</w:t>
      </w:r>
    </w:p>
    <w:p w:rsidR="00481600" w:rsidRPr="00481600" w:rsidRDefault="00481600" w:rsidP="00481600">
      <w:pPr>
        <w:jc w:val="both"/>
      </w:pPr>
      <w:r w:rsidRPr="00481600">
        <w:t xml:space="preserve">Болезнь и синдром Иценко – </w:t>
      </w:r>
      <w:proofErr w:type="spellStart"/>
      <w:r w:rsidRPr="00481600">
        <w:t>Кушинга</w:t>
      </w:r>
      <w:proofErr w:type="spellEnd"/>
      <w:r w:rsidRPr="00481600">
        <w:t>. Лабораторные и инструментальные методы диагностики. Гипоталамический синдром.</w:t>
      </w:r>
    </w:p>
    <w:p w:rsidR="00481600" w:rsidRPr="00481600" w:rsidRDefault="00481600" w:rsidP="00481600">
      <w:pPr>
        <w:pStyle w:val="aff5"/>
        <w:spacing w:after="0" w:line="240" w:lineRule="auto"/>
        <w:ind w:left="0"/>
        <w:rPr>
          <w:rFonts w:ascii="Times New Roman" w:hAnsi="Times New Roman"/>
        </w:rPr>
      </w:pPr>
      <w:r w:rsidRPr="00481600">
        <w:rPr>
          <w:rFonts w:ascii="Times New Roman" w:hAnsi="Times New Roman"/>
        </w:rPr>
        <w:t xml:space="preserve">Синдром </w:t>
      </w:r>
      <w:proofErr w:type="spellStart"/>
      <w:r w:rsidRPr="00481600">
        <w:rPr>
          <w:rFonts w:ascii="Times New Roman" w:hAnsi="Times New Roman"/>
        </w:rPr>
        <w:t>Конна</w:t>
      </w:r>
      <w:proofErr w:type="spellEnd"/>
      <w:r w:rsidRPr="00481600">
        <w:rPr>
          <w:rFonts w:ascii="Times New Roman" w:hAnsi="Times New Roman"/>
        </w:rPr>
        <w:t xml:space="preserve">. Первичный и вторичный </w:t>
      </w:r>
      <w:proofErr w:type="spellStart"/>
      <w:r w:rsidRPr="00481600">
        <w:rPr>
          <w:rFonts w:ascii="Times New Roman" w:hAnsi="Times New Roman"/>
        </w:rPr>
        <w:t>гиперальдостеронизм</w:t>
      </w:r>
      <w:proofErr w:type="spellEnd"/>
      <w:r w:rsidRPr="00481600">
        <w:rPr>
          <w:rFonts w:ascii="Times New Roman" w:hAnsi="Times New Roman"/>
        </w:rPr>
        <w:t xml:space="preserve">. </w:t>
      </w:r>
      <w:proofErr w:type="spellStart"/>
      <w:r w:rsidRPr="00481600">
        <w:rPr>
          <w:rFonts w:ascii="Times New Roman" w:hAnsi="Times New Roman"/>
        </w:rPr>
        <w:t>Феохромацитома</w:t>
      </w:r>
      <w:proofErr w:type="spellEnd"/>
      <w:r w:rsidRPr="00481600">
        <w:rPr>
          <w:rFonts w:ascii="Times New Roman" w:hAnsi="Times New Roman"/>
        </w:rPr>
        <w:t>. Функционал</w:t>
      </w:r>
      <w:r w:rsidRPr="00481600">
        <w:rPr>
          <w:rFonts w:ascii="Times New Roman" w:hAnsi="Times New Roman"/>
        </w:rPr>
        <w:t>ь</w:t>
      </w:r>
      <w:r w:rsidRPr="00481600">
        <w:rPr>
          <w:rFonts w:ascii="Times New Roman" w:hAnsi="Times New Roman"/>
        </w:rPr>
        <w:t>ные пробы.</w:t>
      </w:r>
    </w:p>
    <w:p w:rsidR="00481600" w:rsidRPr="00481600" w:rsidRDefault="00481600" w:rsidP="00481600">
      <w:pPr>
        <w:jc w:val="both"/>
      </w:pPr>
    </w:p>
    <w:p w:rsidR="00481600" w:rsidRPr="00481600" w:rsidRDefault="00481600" w:rsidP="00481600">
      <w:pPr>
        <w:numPr>
          <w:ilvl w:val="0"/>
          <w:numId w:val="60"/>
        </w:numPr>
        <w:ind w:left="0" w:firstLine="0"/>
        <w:jc w:val="center"/>
        <w:rPr>
          <w:b/>
        </w:rPr>
      </w:pPr>
      <w:proofErr w:type="spellStart"/>
      <w:r w:rsidRPr="00481600">
        <w:rPr>
          <w:b/>
        </w:rPr>
        <w:t>Аллергозы</w:t>
      </w:r>
      <w:proofErr w:type="spellEnd"/>
    </w:p>
    <w:p w:rsidR="00481600" w:rsidRPr="00481600" w:rsidRDefault="00481600" w:rsidP="00481600">
      <w:pPr>
        <w:jc w:val="both"/>
      </w:pPr>
      <w:r w:rsidRPr="00481600">
        <w:t>Аллергические реакции немедленного и замедленного типа. Патофизиология и клинические пр</w:t>
      </w:r>
      <w:r w:rsidRPr="00481600">
        <w:t>о</w:t>
      </w:r>
      <w:r w:rsidRPr="00481600">
        <w:t>явления аллергических реакций. Лекарственная болезнь. Сывороточная болезнь. Анафилактич</w:t>
      </w:r>
      <w:r w:rsidRPr="00481600">
        <w:t>е</w:t>
      </w:r>
      <w:r w:rsidRPr="00481600">
        <w:t>ский шок. Методы неотложной терапии.</w:t>
      </w:r>
    </w:p>
    <w:p w:rsidR="00481600" w:rsidRPr="00481600" w:rsidRDefault="00481600" w:rsidP="00481600">
      <w:pPr>
        <w:jc w:val="both"/>
      </w:pPr>
    </w:p>
    <w:p w:rsidR="00481600" w:rsidRPr="00481600" w:rsidRDefault="00481600" w:rsidP="00481600">
      <w:pPr>
        <w:numPr>
          <w:ilvl w:val="0"/>
          <w:numId w:val="60"/>
        </w:numPr>
        <w:ind w:left="0" w:firstLine="0"/>
        <w:jc w:val="center"/>
        <w:rPr>
          <w:b/>
        </w:rPr>
      </w:pPr>
      <w:r w:rsidRPr="00481600">
        <w:rPr>
          <w:b/>
        </w:rPr>
        <w:t>Коллагенозы, болезни суставов</w:t>
      </w:r>
    </w:p>
    <w:p w:rsidR="00481600" w:rsidRPr="00481600" w:rsidRDefault="00481600" w:rsidP="00481600">
      <w:pPr>
        <w:pStyle w:val="aff5"/>
        <w:spacing w:after="0" w:line="240" w:lineRule="auto"/>
        <w:ind w:left="0"/>
        <w:rPr>
          <w:rFonts w:ascii="Times New Roman" w:hAnsi="Times New Roman"/>
        </w:rPr>
      </w:pPr>
      <w:r w:rsidRPr="00481600">
        <w:rPr>
          <w:rFonts w:ascii="Times New Roman" w:hAnsi="Times New Roman"/>
        </w:rPr>
        <w:t>Коллагенозы. Системная красная волчанка. Системная склеродермия. Дерматомиозит. Узелковый периартериит.</w:t>
      </w:r>
    </w:p>
    <w:p w:rsidR="00481600" w:rsidRPr="00481600" w:rsidRDefault="00481600" w:rsidP="00481600">
      <w:pPr>
        <w:jc w:val="both"/>
      </w:pPr>
      <w:r w:rsidRPr="00481600">
        <w:t>Ревматоидный артрит.</w:t>
      </w:r>
    </w:p>
    <w:p w:rsidR="00481600" w:rsidRPr="00481600" w:rsidRDefault="00481600" w:rsidP="00481600">
      <w:pPr>
        <w:jc w:val="both"/>
      </w:pPr>
      <w:r w:rsidRPr="00481600">
        <w:t>Болезнь Бехтерева.</w:t>
      </w:r>
    </w:p>
    <w:p w:rsidR="00481600" w:rsidRPr="00481600" w:rsidRDefault="00481600" w:rsidP="00481600">
      <w:pPr>
        <w:jc w:val="both"/>
      </w:pPr>
      <w:r w:rsidRPr="00481600">
        <w:t xml:space="preserve">Хронический деформирующий </w:t>
      </w:r>
      <w:proofErr w:type="spellStart"/>
      <w:r w:rsidRPr="00481600">
        <w:t>остеоартроз</w:t>
      </w:r>
      <w:proofErr w:type="spellEnd"/>
      <w:r w:rsidRPr="00481600">
        <w:t>.</w:t>
      </w:r>
    </w:p>
    <w:p w:rsidR="00481600" w:rsidRPr="00481600" w:rsidRDefault="00481600" w:rsidP="00481600">
      <w:pPr>
        <w:pStyle w:val="aff5"/>
        <w:spacing w:after="0" w:line="240" w:lineRule="auto"/>
        <w:ind w:left="0"/>
        <w:rPr>
          <w:rFonts w:ascii="Times New Roman" w:hAnsi="Times New Roman"/>
        </w:rPr>
      </w:pPr>
      <w:r w:rsidRPr="00481600">
        <w:rPr>
          <w:rFonts w:ascii="Times New Roman" w:hAnsi="Times New Roman"/>
        </w:rPr>
        <w:t>Методы лечения коллагенозов и болезней суставов.</w:t>
      </w:r>
    </w:p>
    <w:p w:rsidR="00481600" w:rsidRPr="00481600" w:rsidRDefault="00481600" w:rsidP="00481600">
      <w:pPr>
        <w:jc w:val="both"/>
      </w:pPr>
    </w:p>
    <w:p w:rsidR="00481600" w:rsidRPr="00481600" w:rsidRDefault="00481600" w:rsidP="00481600">
      <w:pPr>
        <w:numPr>
          <w:ilvl w:val="0"/>
          <w:numId w:val="60"/>
        </w:numPr>
        <w:ind w:left="0" w:firstLine="0"/>
        <w:jc w:val="center"/>
        <w:rPr>
          <w:b/>
        </w:rPr>
      </w:pPr>
      <w:r w:rsidRPr="00481600">
        <w:rPr>
          <w:b/>
        </w:rPr>
        <w:t xml:space="preserve"> Лучевая болезнь</w:t>
      </w:r>
    </w:p>
    <w:p w:rsidR="00481600" w:rsidRPr="00481600" w:rsidRDefault="00481600" w:rsidP="00481600">
      <w:pPr>
        <w:jc w:val="both"/>
      </w:pPr>
      <w:r w:rsidRPr="00481600">
        <w:t>Острая и хроническая лучевая болезнь. Стадии, формы и степени тяжести. Изменения со стороны системы крови и других органов. Особенности лучевой болезни от наружного и внутреннего о</w:t>
      </w:r>
      <w:r w:rsidRPr="00481600">
        <w:t>б</w:t>
      </w:r>
      <w:r w:rsidRPr="00481600">
        <w:t>лучения. Специальные методы диагностики. Современные методы лечения.</w:t>
      </w:r>
    </w:p>
    <w:p w:rsidR="00481600" w:rsidRPr="00481600" w:rsidRDefault="00481600" w:rsidP="00481600">
      <w:pPr>
        <w:jc w:val="both"/>
      </w:pPr>
    </w:p>
    <w:p w:rsidR="00481600" w:rsidRPr="00481600" w:rsidRDefault="00481600" w:rsidP="00481600">
      <w:pPr>
        <w:numPr>
          <w:ilvl w:val="0"/>
          <w:numId w:val="60"/>
        </w:numPr>
        <w:ind w:left="0" w:firstLine="0"/>
        <w:jc w:val="center"/>
        <w:rPr>
          <w:b/>
        </w:rPr>
      </w:pPr>
      <w:r w:rsidRPr="00481600">
        <w:rPr>
          <w:b/>
        </w:rPr>
        <w:t xml:space="preserve"> Острые и хронические отравления</w:t>
      </w:r>
    </w:p>
    <w:p w:rsidR="00481600" w:rsidRPr="00481600" w:rsidRDefault="00481600" w:rsidP="00481600">
      <w:pPr>
        <w:pStyle w:val="aff5"/>
        <w:spacing w:after="0" w:line="240" w:lineRule="auto"/>
        <w:ind w:left="0"/>
        <w:rPr>
          <w:rFonts w:ascii="Times New Roman" w:hAnsi="Times New Roman"/>
        </w:rPr>
      </w:pPr>
      <w:r w:rsidRPr="00481600">
        <w:rPr>
          <w:rFonts w:ascii="Times New Roman" w:hAnsi="Times New Roman"/>
        </w:rPr>
        <w:t>Острая и хроническая алкогольная интоксикация.</w:t>
      </w:r>
    </w:p>
    <w:p w:rsidR="00481600" w:rsidRPr="00481600" w:rsidRDefault="00481600" w:rsidP="00481600">
      <w:pPr>
        <w:jc w:val="both"/>
      </w:pPr>
      <w:r w:rsidRPr="00481600">
        <w:t>Острая и хроническая наркотическая интоксикация.</w:t>
      </w:r>
    </w:p>
    <w:p w:rsidR="00481600" w:rsidRDefault="00481600" w:rsidP="00481600">
      <w:pPr>
        <w:jc w:val="both"/>
      </w:pPr>
      <w:r w:rsidRPr="00481600">
        <w:t xml:space="preserve">Отравления снотворными, концентрическими кислотами и щелочами, </w:t>
      </w:r>
      <w:proofErr w:type="spellStart"/>
      <w:r w:rsidRPr="00481600">
        <w:t>фосфороорганическими</w:t>
      </w:r>
      <w:proofErr w:type="spellEnd"/>
      <w:r w:rsidRPr="00481600">
        <w:t xml:space="preserve"> с</w:t>
      </w:r>
      <w:r w:rsidRPr="00481600">
        <w:t>о</w:t>
      </w:r>
      <w:r w:rsidRPr="00481600">
        <w:t>единениями, грибами</w:t>
      </w:r>
      <w:r>
        <w:t>.</w:t>
      </w:r>
    </w:p>
    <w:p w:rsidR="00481600" w:rsidRDefault="00481600" w:rsidP="00481600">
      <w:pPr>
        <w:jc w:val="both"/>
      </w:pPr>
    </w:p>
    <w:p w:rsidR="009A52CA" w:rsidRPr="0053706B" w:rsidRDefault="00481600" w:rsidP="009A52CA">
      <w:pPr>
        <w:tabs>
          <w:tab w:val="center" w:pos="4649"/>
          <w:tab w:val="left" w:pos="5604"/>
        </w:tabs>
        <w:jc w:val="center"/>
        <w:rPr>
          <w:b/>
          <w:bCs/>
        </w:rPr>
      </w:pPr>
      <w:r w:rsidRPr="00481600">
        <w:rPr>
          <w:b/>
        </w:rPr>
        <w:t>1</w:t>
      </w:r>
      <w:bookmarkStart w:id="0" w:name="_GoBack"/>
      <w:bookmarkEnd w:id="0"/>
      <w:r w:rsidRPr="00481600">
        <w:rPr>
          <w:b/>
        </w:rPr>
        <w:t xml:space="preserve">2. </w:t>
      </w:r>
      <w:r w:rsidR="009A52CA">
        <w:rPr>
          <w:b/>
          <w:bCs/>
        </w:rPr>
        <w:t>Общие вопросы для подготовки к кандидатскому экзамену</w:t>
      </w:r>
    </w:p>
    <w:p w:rsidR="00593379" w:rsidRPr="008C6072" w:rsidRDefault="00593379" w:rsidP="009A52CA">
      <w:pPr>
        <w:jc w:val="both"/>
        <w:rPr>
          <w:color w:val="000000"/>
        </w:rPr>
      </w:pPr>
      <w:r w:rsidRPr="008C6072">
        <w:rPr>
          <w:color w:val="000000"/>
        </w:rPr>
        <w:t>1. Атеросклероз. Этиология, патогенез, методы диагностики (биохимические, инструментальные), клиника атеросклероза различной локализации.  Лечение (диетотерапия, медикаментозное, хиру</w:t>
      </w:r>
      <w:r w:rsidRPr="008C6072">
        <w:rPr>
          <w:color w:val="000000"/>
        </w:rPr>
        <w:t>р</w:t>
      </w:r>
      <w:r w:rsidRPr="008C6072">
        <w:rPr>
          <w:color w:val="000000"/>
        </w:rPr>
        <w:t>гическое), профилактика первичная и вторичная.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2. Ишемическая болезнь сердца (ИБС). Этиология, патогенез, классификация. Принципы лечения, профилактика, реабилитация, диспансеризация, МСЭ (медико-социальная экспертиза).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3. Стенокардия. Этиология, патогенез, классификация, клиника, диагностика, дифференциальная диагностика, лечение (медикаментозное, хирургическое).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4. Инфаркт миокарда. Этиология, патогенез, классификация, клиника (типичные и атипичные формы), диагностика, дифференциальная диагностика, изменения ЭКГ, активность </w:t>
      </w:r>
      <w:proofErr w:type="spellStart"/>
      <w:r w:rsidRPr="008C6072">
        <w:rPr>
          <w:color w:val="000000"/>
        </w:rPr>
        <w:t>кардиоспец</w:t>
      </w:r>
      <w:r w:rsidRPr="008C6072">
        <w:rPr>
          <w:color w:val="000000"/>
        </w:rPr>
        <w:t>и</w:t>
      </w:r>
      <w:r w:rsidRPr="008C6072">
        <w:rPr>
          <w:color w:val="000000"/>
        </w:rPr>
        <w:t>фических</w:t>
      </w:r>
      <w:proofErr w:type="spellEnd"/>
      <w:r w:rsidRPr="008C6072">
        <w:rPr>
          <w:color w:val="000000"/>
        </w:rPr>
        <w:t xml:space="preserve"> ферментов. Дополнительные методы диагностики инфаркта миокарда: эхокардиогр</w:t>
      </w:r>
      <w:r w:rsidRPr="008C6072">
        <w:rPr>
          <w:color w:val="000000"/>
        </w:rPr>
        <w:t>а</w:t>
      </w:r>
      <w:r w:rsidRPr="008C6072">
        <w:rPr>
          <w:color w:val="000000"/>
        </w:rPr>
        <w:lastRenderedPageBreak/>
        <w:t xml:space="preserve">фия, </w:t>
      </w:r>
      <w:proofErr w:type="spellStart"/>
      <w:r w:rsidRPr="008C6072">
        <w:rPr>
          <w:color w:val="000000"/>
        </w:rPr>
        <w:t>радионуклидные</w:t>
      </w:r>
      <w:proofErr w:type="spellEnd"/>
      <w:r w:rsidRPr="008C6072">
        <w:rPr>
          <w:color w:val="000000"/>
        </w:rPr>
        <w:t xml:space="preserve"> методы, </w:t>
      </w:r>
      <w:proofErr w:type="spellStart"/>
      <w:r w:rsidRPr="008C6072">
        <w:rPr>
          <w:color w:val="000000"/>
        </w:rPr>
        <w:t>коронарография</w:t>
      </w:r>
      <w:proofErr w:type="spellEnd"/>
      <w:r w:rsidRPr="008C6072">
        <w:rPr>
          <w:color w:val="000000"/>
        </w:rPr>
        <w:t>. Осложнения инфаркта миокарда. Лечение неосложненного инфаркта миокарда. Диагностика и лечение осложнений инфаркта миокарда. Р</w:t>
      </w:r>
      <w:r w:rsidRPr="008C6072">
        <w:rPr>
          <w:color w:val="000000"/>
        </w:rPr>
        <w:t>е</w:t>
      </w:r>
      <w:r w:rsidRPr="008C6072">
        <w:rPr>
          <w:color w:val="000000"/>
        </w:rPr>
        <w:t>абилитация больных инфарктом миокарда,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5. Постинфарктный кардиосклероз, варианты клиники и течения.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6. </w:t>
      </w:r>
      <w:proofErr w:type="spellStart"/>
      <w:r w:rsidRPr="008C6072">
        <w:rPr>
          <w:color w:val="000000"/>
        </w:rPr>
        <w:t>Безболевая</w:t>
      </w:r>
      <w:proofErr w:type="spellEnd"/>
      <w:r w:rsidRPr="008C6072">
        <w:rPr>
          <w:color w:val="000000"/>
        </w:rPr>
        <w:t xml:space="preserve"> и аритмическая формы ИБС (аритмический вариант, сердечная недостаточность).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7. Внезапная смерть при ИБС. Факторы риска. Профилактика.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8. Гипертоническая болезнь и симптоматические артериальные гипертензии.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9. Этиология гипертонической болезни, факторы риска, патогенез. Классификация, клиника, осложнения. Диагностика, дифференциальная диагностика. Гипертонические кризы, классифик</w:t>
      </w:r>
      <w:r w:rsidRPr="008C6072">
        <w:rPr>
          <w:color w:val="000000"/>
        </w:rPr>
        <w:t>а</w:t>
      </w:r>
      <w:r w:rsidRPr="008C6072">
        <w:rPr>
          <w:color w:val="000000"/>
        </w:rPr>
        <w:t>ция, клиника, принципы лечения. Особенности течения гипертонической болезни в молодом и пожилом возрасте. Профилактика и лечение гипертонической болезни, реабилитация, вопросы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10. Симптоматические артериальные гипертонии. Классификация, клиника, диагностика, лечение, реабилитация,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11. Расстройства вегетативной нервной системы. Этиология, патогенез, классификация, клиника, диагностика, лечение, профилактика.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12. Болезни миокарда. 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13. Миокардит. Этиология, патогенез, клиника, диагностика, исходы, осложнения, лечение, вопр</w:t>
      </w:r>
      <w:r w:rsidRPr="008C6072">
        <w:rPr>
          <w:color w:val="000000"/>
        </w:rPr>
        <w:t>о</w:t>
      </w:r>
      <w:r w:rsidRPr="008C6072">
        <w:rPr>
          <w:color w:val="000000"/>
        </w:rPr>
        <w:t>сы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14. Миокардиодистрофии. Этиология, патогенез, клиника, диагностика, дифференциальная ди</w:t>
      </w:r>
      <w:r w:rsidRPr="008C6072">
        <w:rPr>
          <w:color w:val="000000"/>
        </w:rPr>
        <w:t>а</w:t>
      </w:r>
      <w:r w:rsidRPr="008C6072">
        <w:rPr>
          <w:color w:val="000000"/>
        </w:rPr>
        <w:t>гностика, лечение.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15.Дилатационная </w:t>
      </w:r>
      <w:proofErr w:type="spellStart"/>
      <w:r w:rsidRPr="008C6072">
        <w:rPr>
          <w:color w:val="000000"/>
        </w:rPr>
        <w:t>кардиомиопатия</w:t>
      </w:r>
      <w:proofErr w:type="spellEnd"/>
      <w:r w:rsidRPr="008C6072">
        <w:rPr>
          <w:color w:val="000000"/>
        </w:rPr>
        <w:t xml:space="preserve">. Морфология, патофизиология. Клиника. Диагностика (ЭКГ, ЭХО-КГ, </w:t>
      </w:r>
      <w:proofErr w:type="spellStart"/>
      <w:r w:rsidRPr="008C6072">
        <w:rPr>
          <w:color w:val="000000"/>
        </w:rPr>
        <w:t>радионуклидные</w:t>
      </w:r>
      <w:proofErr w:type="spellEnd"/>
      <w:r w:rsidRPr="008C6072">
        <w:rPr>
          <w:color w:val="000000"/>
        </w:rPr>
        <w:t xml:space="preserve"> методы, биопсия миокарда), дифференциальная диагностика, лечение, прогноз, МСЭ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16. Гипертрофическая   </w:t>
      </w:r>
      <w:proofErr w:type="spellStart"/>
      <w:r w:rsidRPr="008C6072">
        <w:rPr>
          <w:color w:val="000000"/>
        </w:rPr>
        <w:t>кардиомиопатия</w:t>
      </w:r>
      <w:proofErr w:type="spellEnd"/>
      <w:r w:rsidRPr="008C6072">
        <w:rPr>
          <w:color w:val="000000"/>
        </w:rPr>
        <w:t xml:space="preserve">, </w:t>
      </w:r>
      <w:proofErr w:type="spellStart"/>
      <w:r w:rsidRPr="008C6072">
        <w:rPr>
          <w:color w:val="000000"/>
        </w:rPr>
        <w:t>патоморфология</w:t>
      </w:r>
      <w:proofErr w:type="spellEnd"/>
      <w:r w:rsidRPr="008C6072">
        <w:rPr>
          <w:color w:val="000000"/>
        </w:rPr>
        <w:t>, клиника, критерии диагностики, ди</w:t>
      </w:r>
      <w:r w:rsidRPr="008C6072">
        <w:rPr>
          <w:color w:val="000000"/>
        </w:rPr>
        <w:t>ф</w:t>
      </w:r>
      <w:r w:rsidRPr="008C6072">
        <w:rPr>
          <w:color w:val="000000"/>
        </w:rPr>
        <w:t>ференциальная диагностика, осложнения, лечение.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17. </w:t>
      </w:r>
      <w:proofErr w:type="spellStart"/>
      <w:r w:rsidRPr="008C6072">
        <w:rPr>
          <w:color w:val="000000"/>
        </w:rPr>
        <w:t>Рестриктивная</w:t>
      </w:r>
      <w:proofErr w:type="spellEnd"/>
      <w:r w:rsidRPr="008C6072">
        <w:rPr>
          <w:color w:val="000000"/>
        </w:rPr>
        <w:t xml:space="preserve"> </w:t>
      </w:r>
      <w:proofErr w:type="spellStart"/>
      <w:r w:rsidRPr="008C6072">
        <w:rPr>
          <w:color w:val="000000"/>
        </w:rPr>
        <w:t>кардиомиопатия</w:t>
      </w:r>
      <w:proofErr w:type="spellEnd"/>
      <w:r w:rsidRPr="008C6072">
        <w:rPr>
          <w:color w:val="000000"/>
        </w:rPr>
        <w:t xml:space="preserve"> (</w:t>
      </w:r>
      <w:proofErr w:type="spellStart"/>
      <w:r w:rsidRPr="008C6072">
        <w:rPr>
          <w:color w:val="000000"/>
        </w:rPr>
        <w:t>эндомиокардиальный</w:t>
      </w:r>
      <w:proofErr w:type="spellEnd"/>
      <w:r w:rsidRPr="008C6072">
        <w:rPr>
          <w:color w:val="000000"/>
        </w:rPr>
        <w:t xml:space="preserve"> фиброз, эндокардит </w:t>
      </w:r>
      <w:proofErr w:type="spellStart"/>
      <w:r w:rsidRPr="008C6072">
        <w:rPr>
          <w:color w:val="000000"/>
        </w:rPr>
        <w:t>Леффлера</w:t>
      </w:r>
      <w:proofErr w:type="spellEnd"/>
      <w:r w:rsidRPr="008C6072">
        <w:rPr>
          <w:color w:val="000000"/>
        </w:rPr>
        <w:t xml:space="preserve">), </w:t>
      </w:r>
      <w:proofErr w:type="spellStart"/>
      <w:r w:rsidRPr="008C6072">
        <w:rPr>
          <w:color w:val="000000"/>
        </w:rPr>
        <w:t>пат</w:t>
      </w:r>
      <w:r w:rsidRPr="008C6072">
        <w:rPr>
          <w:color w:val="000000"/>
        </w:rPr>
        <w:t>о</w:t>
      </w:r>
      <w:r w:rsidRPr="008C6072">
        <w:rPr>
          <w:color w:val="000000"/>
        </w:rPr>
        <w:t>морфология</w:t>
      </w:r>
      <w:proofErr w:type="spellEnd"/>
      <w:r w:rsidRPr="008C6072">
        <w:rPr>
          <w:color w:val="000000"/>
        </w:rPr>
        <w:t>, клиника, лечение.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18. Инфекционный эндокардит.  Этиология, патогенез, клиника, варианты течения, осложнения. Особенности течения у лиц пожилого возраста. Диагностика, лечение (медикаментозное, хирург</w:t>
      </w:r>
      <w:r w:rsidRPr="008C6072">
        <w:rPr>
          <w:color w:val="000000"/>
        </w:rPr>
        <w:t>и</w:t>
      </w:r>
      <w:r w:rsidRPr="008C6072">
        <w:rPr>
          <w:color w:val="000000"/>
        </w:rPr>
        <w:t>ческое, сорбционные методы). Прогноз, профилактика, реабилитация,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19. Перикардит. Этиология, патогенез, клинические формы. Диагностика, лечение.  Профилакт</w:t>
      </w:r>
      <w:r w:rsidRPr="008C6072">
        <w:rPr>
          <w:color w:val="000000"/>
        </w:rPr>
        <w:t>и</w:t>
      </w:r>
      <w:r w:rsidRPr="008C6072">
        <w:rPr>
          <w:color w:val="000000"/>
        </w:rPr>
        <w:t>ка, реабилитация,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20. Врожденные пороки сердца. Классификация. Открытый артериальный проток, дефект </w:t>
      </w:r>
      <w:proofErr w:type="spellStart"/>
      <w:r w:rsidRPr="008C6072">
        <w:rPr>
          <w:color w:val="000000"/>
        </w:rPr>
        <w:t>ме</w:t>
      </w:r>
      <w:r w:rsidRPr="008C6072">
        <w:rPr>
          <w:color w:val="000000"/>
        </w:rPr>
        <w:t>ж</w:t>
      </w:r>
      <w:r w:rsidRPr="008C6072">
        <w:rPr>
          <w:color w:val="000000"/>
        </w:rPr>
        <w:t>предсердной</w:t>
      </w:r>
      <w:proofErr w:type="spellEnd"/>
      <w:r w:rsidRPr="008C6072">
        <w:rPr>
          <w:color w:val="000000"/>
        </w:rPr>
        <w:t xml:space="preserve"> перегородки, дефект межжелудочковой перегородки, стеноз устья легочной артерии, стеноз устья аорты. Пролапс митрального клапана. Инструментальные метод диагностики. Пок</w:t>
      </w:r>
      <w:r w:rsidRPr="008C6072">
        <w:rPr>
          <w:color w:val="000000"/>
        </w:rPr>
        <w:t>а</w:t>
      </w:r>
      <w:r w:rsidRPr="008C6072">
        <w:rPr>
          <w:color w:val="000000"/>
        </w:rPr>
        <w:t>зания к хирургическому лечению. Профилактика. Реабилитация. Патогенез, клиника, диагностика и особенности лечения.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21. Нарушения сердечного ритма и проводимости сердца. 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Этиология и патогенез нарушений ритма. Диагностика нарушений ритма: анамнез, </w:t>
      </w:r>
      <w:proofErr w:type="spellStart"/>
      <w:r w:rsidRPr="008C6072">
        <w:rPr>
          <w:color w:val="000000"/>
        </w:rPr>
        <w:t>физикальные</w:t>
      </w:r>
      <w:proofErr w:type="spellEnd"/>
      <w:r w:rsidRPr="008C6072">
        <w:rPr>
          <w:color w:val="000000"/>
        </w:rPr>
        <w:t xml:space="preserve"> данные, электрокардиографическая диагностика экстрасистолии, пароксизмальной тахикардии, фибрилляции и трепетания предсердий, синдрома слабости синусового узла. Лечение нарушений ритма. 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Этиология и патогенез нарушений проводимости, классификация. Клиническая и электрокарди</w:t>
      </w:r>
      <w:r w:rsidRPr="008C6072">
        <w:rPr>
          <w:color w:val="000000"/>
        </w:rPr>
        <w:t>о</w:t>
      </w:r>
      <w:r w:rsidRPr="008C6072">
        <w:rPr>
          <w:color w:val="000000"/>
        </w:rPr>
        <w:t>графическая диагностика неполных и полной атриовентрикулярных блокад. Медикаментозное л</w:t>
      </w:r>
      <w:r w:rsidRPr="008C6072">
        <w:rPr>
          <w:color w:val="000000"/>
        </w:rPr>
        <w:t>е</w:t>
      </w:r>
      <w:r w:rsidRPr="008C6072">
        <w:rPr>
          <w:color w:val="000000"/>
        </w:rPr>
        <w:t xml:space="preserve">чение, показания к временной и постоянной электрической </w:t>
      </w:r>
      <w:proofErr w:type="spellStart"/>
      <w:r w:rsidRPr="008C6072">
        <w:rPr>
          <w:color w:val="000000"/>
        </w:rPr>
        <w:t>кардиостимуляции</w:t>
      </w:r>
      <w:proofErr w:type="spellEnd"/>
      <w:r w:rsidRPr="008C6072">
        <w:rPr>
          <w:color w:val="000000"/>
        </w:rPr>
        <w:t xml:space="preserve">. Нарушения </w:t>
      </w:r>
      <w:proofErr w:type="spellStart"/>
      <w:r w:rsidRPr="008C6072">
        <w:rPr>
          <w:color w:val="000000"/>
        </w:rPr>
        <w:t>вну</w:t>
      </w:r>
      <w:r w:rsidRPr="008C6072">
        <w:rPr>
          <w:color w:val="000000"/>
        </w:rPr>
        <w:t>т</w:t>
      </w:r>
      <w:r w:rsidRPr="008C6072">
        <w:rPr>
          <w:color w:val="000000"/>
        </w:rPr>
        <w:t>рижелудочковой</w:t>
      </w:r>
      <w:proofErr w:type="spellEnd"/>
      <w:r w:rsidRPr="008C6072">
        <w:rPr>
          <w:color w:val="000000"/>
        </w:rPr>
        <w:t xml:space="preserve"> проводимости: блокады одной, двух и трех ветвей пучка Гиса. Электрокарди</w:t>
      </w:r>
      <w:r w:rsidRPr="008C6072">
        <w:rPr>
          <w:color w:val="000000"/>
        </w:rPr>
        <w:t>о</w:t>
      </w:r>
      <w:r w:rsidRPr="008C6072">
        <w:rPr>
          <w:color w:val="000000"/>
        </w:rPr>
        <w:t xml:space="preserve">графическая диагностика, клиническое значение </w:t>
      </w:r>
      <w:proofErr w:type="spellStart"/>
      <w:r w:rsidRPr="008C6072">
        <w:rPr>
          <w:color w:val="000000"/>
        </w:rPr>
        <w:t>внутрижелудочковых</w:t>
      </w:r>
      <w:proofErr w:type="spellEnd"/>
      <w:r w:rsidRPr="008C6072">
        <w:rPr>
          <w:color w:val="000000"/>
        </w:rPr>
        <w:t xml:space="preserve"> блокад. Прогноз. Медик</w:t>
      </w:r>
      <w:r w:rsidRPr="008C6072">
        <w:rPr>
          <w:color w:val="000000"/>
        </w:rPr>
        <w:t>а</w:t>
      </w:r>
      <w:r w:rsidRPr="008C6072">
        <w:rPr>
          <w:color w:val="000000"/>
        </w:rPr>
        <w:t>ментозное лечение, электростимуляция сердца. Профилактика нарушений ритма и проводимости. Реабилитация. 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22. Недостаточность кровообращения (сердечная недостаточность). Этиология, патогенез, класс</w:t>
      </w:r>
      <w:r w:rsidRPr="008C6072">
        <w:rPr>
          <w:color w:val="000000"/>
        </w:rPr>
        <w:t>и</w:t>
      </w:r>
      <w:r w:rsidRPr="008C6072">
        <w:rPr>
          <w:color w:val="000000"/>
        </w:rPr>
        <w:t>фикация. Диагностика: клиническая, инструментальная (рентгенологическое исследование, ЭХО-КГ). Клинические варианты сердечной недостаточности. Принципы лечения недостаточности кр</w:t>
      </w:r>
      <w:r w:rsidRPr="008C6072">
        <w:rPr>
          <w:color w:val="000000"/>
        </w:rPr>
        <w:t>о</w:t>
      </w:r>
      <w:r w:rsidRPr="008C6072">
        <w:rPr>
          <w:color w:val="000000"/>
        </w:rPr>
        <w:t>вообращения. Профилактика. Реабилитация.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23. Общие вопросы ревматических болезней. Международная классификация. Эпидемиология. Типы наследования. </w:t>
      </w:r>
      <w:proofErr w:type="spellStart"/>
      <w:r w:rsidRPr="008C6072">
        <w:rPr>
          <w:color w:val="000000"/>
        </w:rPr>
        <w:t>Патоморфология</w:t>
      </w:r>
      <w:proofErr w:type="spellEnd"/>
      <w:r w:rsidRPr="008C6072">
        <w:rPr>
          <w:color w:val="000000"/>
        </w:rPr>
        <w:t>. Методы обследования больных ревматическими болезнями.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lastRenderedPageBreak/>
        <w:t>24. Ревматическая лихорадка. Этиология, патогенез, современная классификация. Клинические формы ревматизма, диагностические критерии. Этапы лечения больных ревматизмом. Реабилит</w:t>
      </w:r>
      <w:r w:rsidRPr="008C6072">
        <w:rPr>
          <w:color w:val="000000"/>
        </w:rPr>
        <w:t>а</w:t>
      </w:r>
      <w:r w:rsidRPr="008C6072">
        <w:rPr>
          <w:color w:val="000000"/>
        </w:rPr>
        <w:t>ция. Диспансеризация. Первичная и вторичная профилактика. 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25. Ревматические пороки сердца. Клинико-анатомические формы, патогенез нарушений гемод</w:t>
      </w:r>
      <w:r w:rsidRPr="008C6072">
        <w:rPr>
          <w:color w:val="000000"/>
        </w:rPr>
        <w:t>и</w:t>
      </w:r>
      <w:r w:rsidRPr="008C6072">
        <w:rPr>
          <w:color w:val="000000"/>
        </w:rPr>
        <w:t>намики. Методы диагностика (</w:t>
      </w:r>
      <w:proofErr w:type="spellStart"/>
      <w:r w:rsidRPr="008C6072">
        <w:rPr>
          <w:color w:val="000000"/>
        </w:rPr>
        <w:t>физикальные</w:t>
      </w:r>
      <w:proofErr w:type="spellEnd"/>
      <w:r w:rsidRPr="008C6072">
        <w:rPr>
          <w:color w:val="000000"/>
        </w:rPr>
        <w:t>, ЭХО-КГ, ЭКГ, рентгенологические). Дифференц</w:t>
      </w:r>
      <w:r w:rsidRPr="008C6072">
        <w:rPr>
          <w:color w:val="000000"/>
        </w:rPr>
        <w:t>и</w:t>
      </w:r>
      <w:r w:rsidRPr="008C6072">
        <w:rPr>
          <w:color w:val="000000"/>
        </w:rPr>
        <w:t>альная диагностика.  Клиническая и инструментальная диагностика. Особенности клинического течения у подростков, беременных, лиц пожилого возраста. Тактика консервативного лечения. Показания и противопоказания к оперативному лечению. Диспансеризация и лечение в поликл</w:t>
      </w:r>
      <w:r w:rsidRPr="008C6072">
        <w:rPr>
          <w:color w:val="000000"/>
        </w:rPr>
        <w:t>и</w:t>
      </w:r>
      <w:r w:rsidRPr="008C6072">
        <w:rPr>
          <w:color w:val="000000"/>
        </w:rPr>
        <w:t>нике. Профилактика, прогноз,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26. Заболевания суставов. Классификация. Методы исследования. Функция опорно-двигательного аппарата. Диагностика, дифференциальная диагностика.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27. Ревматоидный артрит (РА). Этиология, патогенез, классификация, клиника, диагностика. Принципы и методы этапной терапии РА. Диспансеризация больных РА,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28. </w:t>
      </w:r>
      <w:proofErr w:type="spellStart"/>
      <w:r w:rsidRPr="008C6072">
        <w:rPr>
          <w:color w:val="000000"/>
        </w:rPr>
        <w:t>Анкилозирующий</w:t>
      </w:r>
      <w:proofErr w:type="spellEnd"/>
      <w:r w:rsidRPr="008C6072">
        <w:rPr>
          <w:color w:val="000000"/>
        </w:rPr>
        <w:t xml:space="preserve"> спондилоартрит (болезнь Бехтерева). Этиология, патогенез, классификация, клиника, критерии диагностики, дифференциальная диагностика. Лечение, реабилитация, диспа</w:t>
      </w:r>
      <w:r w:rsidRPr="008C6072">
        <w:rPr>
          <w:color w:val="000000"/>
        </w:rPr>
        <w:t>н</w:t>
      </w:r>
      <w:r w:rsidRPr="008C6072">
        <w:rPr>
          <w:color w:val="000000"/>
        </w:rPr>
        <w:t>серизация,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29. Болезнь Рейтера. Этиология, патогенез, клиника, критерии диагностики, дифференциальный диагноз. Лечение, реабилитация, диспансеризация,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30. </w:t>
      </w:r>
      <w:proofErr w:type="spellStart"/>
      <w:r w:rsidRPr="008C6072">
        <w:rPr>
          <w:color w:val="000000"/>
        </w:rPr>
        <w:t>Псориатический</w:t>
      </w:r>
      <w:proofErr w:type="spellEnd"/>
      <w:r w:rsidRPr="008C6072">
        <w:rPr>
          <w:color w:val="000000"/>
        </w:rPr>
        <w:t xml:space="preserve"> артрит.  Этиология, патогенез, клиника, варианты течения, критерии диагн</w:t>
      </w:r>
      <w:r w:rsidRPr="008C6072">
        <w:rPr>
          <w:color w:val="000000"/>
        </w:rPr>
        <w:t>о</w:t>
      </w:r>
      <w:r w:rsidRPr="008C6072">
        <w:rPr>
          <w:color w:val="000000"/>
        </w:rPr>
        <w:t>стики. Дифференциальный диагноз, лечение, диспансеризация,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31. Реактивные артриты. Этиология, патогенез, классификация, клиника, критерии диагностики, дифференциальная диагностика. Лечение, профилактика, диспансеризация,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32. Первично-деформирующий </w:t>
      </w:r>
      <w:proofErr w:type="spellStart"/>
      <w:r w:rsidRPr="008C6072">
        <w:rPr>
          <w:color w:val="000000"/>
        </w:rPr>
        <w:t>остеоартроз</w:t>
      </w:r>
      <w:proofErr w:type="spellEnd"/>
      <w:r w:rsidRPr="008C6072">
        <w:rPr>
          <w:color w:val="000000"/>
        </w:rPr>
        <w:t>. Этиология, патогенез, клиника, особенности течения, критерии диагностики, дифференциальная диагностика. Лечение, диспансеризация,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33. Подагра. Этиология и патогенез, клиника, критерии диагностики, </w:t>
      </w:r>
      <w:proofErr w:type="spellStart"/>
      <w:r w:rsidRPr="008C6072">
        <w:rPr>
          <w:color w:val="000000"/>
        </w:rPr>
        <w:t>дифферециальный</w:t>
      </w:r>
      <w:proofErr w:type="spellEnd"/>
      <w:r w:rsidRPr="008C6072">
        <w:rPr>
          <w:color w:val="000000"/>
        </w:rPr>
        <w:t xml:space="preserve"> диагноз. Лечение подагры. Профилактика. Диспансеризация.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34. Диффузные заболевания соединительной ткани.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35. Системная красная волчанка. Этиология, патогенез, классификация, основные клинические синдромы, варианты течения, </w:t>
      </w:r>
      <w:proofErr w:type="spellStart"/>
      <w:r w:rsidRPr="008C6072">
        <w:rPr>
          <w:color w:val="000000"/>
        </w:rPr>
        <w:t>патоморфология</w:t>
      </w:r>
      <w:proofErr w:type="spellEnd"/>
      <w:r w:rsidRPr="008C6072">
        <w:rPr>
          <w:color w:val="000000"/>
        </w:rPr>
        <w:t>.  Диагноз и дифференциальный диагноз. Принципы лечения. Профилактика обострений. Диспансеризация,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36. Системная склеродермия. Этиология, патогенез, </w:t>
      </w:r>
      <w:proofErr w:type="spellStart"/>
      <w:r w:rsidRPr="008C6072">
        <w:rPr>
          <w:color w:val="000000"/>
        </w:rPr>
        <w:t>патоморфология</w:t>
      </w:r>
      <w:proofErr w:type="spellEnd"/>
      <w:r w:rsidRPr="008C6072">
        <w:rPr>
          <w:color w:val="000000"/>
        </w:rPr>
        <w:t>, классификация. Основные клинические синдромы и формы, варианты течения, степень активности и стадии болезни, ди</w:t>
      </w:r>
      <w:r w:rsidRPr="008C6072">
        <w:rPr>
          <w:color w:val="000000"/>
        </w:rPr>
        <w:t>а</w:t>
      </w:r>
      <w:r w:rsidRPr="008C6072">
        <w:rPr>
          <w:color w:val="000000"/>
        </w:rPr>
        <w:t>гноз, дифференциальный диагноз, лечение, прогноз, диспансеризация,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37. Дерматомиозит. Этиология и патогенез. Классификация, клиника, варианты течения, лабор</w:t>
      </w:r>
      <w:r w:rsidRPr="008C6072">
        <w:rPr>
          <w:color w:val="000000"/>
        </w:rPr>
        <w:t>а</w:t>
      </w:r>
      <w:r w:rsidRPr="008C6072">
        <w:rPr>
          <w:color w:val="000000"/>
        </w:rPr>
        <w:t>торная диагностика, лечение, диспансеризация,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38. Узелковый </w:t>
      </w:r>
      <w:proofErr w:type="spellStart"/>
      <w:r w:rsidRPr="008C6072">
        <w:rPr>
          <w:color w:val="000000"/>
        </w:rPr>
        <w:t>полиартериит</w:t>
      </w:r>
      <w:proofErr w:type="spellEnd"/>
      <w:r w:rsidRPr="008C6072">
        <w:rPr>
          <w:color w:val="000000"/>
        </w:rPr>
        <w:t>. Этиология и патогенез. Основные клинические синдромы, диагноз, дифференциальный диагноз, лечение, прогноз, диспансеризация,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39. Бронхит острый. Этиология, патогенез. Классификация, клиника, лабораторная и функци</w:t>
      </w:r>
      <w:r w:rsidRPr="008C6072">
        <w:rPr>
          <w:color w:val="000000"/>
        </w:rPr>
        <w:t>о</w:t>
      </w:r>
      <w:r w:rsidRPr="008C6072">
        <w:rPr>
          <w:color w:val="000000"/>
        </w:rPr>
        <w:t>нальная диагностика. Лечение, профилактика.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40. Хроническая </w:t>
      </w:r>
      <w:proofErr w:type="spellStart"/>
      <w:r w:rsidRPr="008C6072">
        <w:rPr>
          <w:color w:val="000000"/>
        </w:rPr>
        <w:t>обструктивная</w:t>
      </w:r>
      <w:proofErr w:type="spellEnd"/>
      <w:r w:rsidRPr="008C6072">
        <w:rPr>
          <w:color w:val="000000"/>
        </w:rPr>
        <w:t xml:space="preserve"> болезнь легких (ХОБЛ). Определение, этиология, патогенез, кла</w:t>
      </w:r>
      <w:r w:rsidRPr="008C6072">
        <w:rPr>
          <w:color w:val="000000"/>
        </w:rPr>
        <w:t>с</w:t>
      </w:r>
      <w:r w:rsidRPr="008C6072">
        <w:rPr>
          <w:color w:val="000000"/>
        </w:rPr>
        <w:t xml:space="preserve">сификация, клиника, диагностика, осложнения. Принципы лечения, профилактика, МСЭ.  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41. Бронхит хронический. Этиология, патогенез, классификация, диагностика лабораторная, функциональная, рентгенологическая. Клиника </w:t>
      </w:r>
      <w:proofErr w:type="spellStart"/>
      <w:r w:rsidRPr="008C6072">
        <w:rPr>
          <w:color w:val="000000"/>
        </w:rPr>
        <w:t>необструктивного</w:t>
      </w:r>
      <w:proofErr w:type="spellEnd"/>
      <w:r w:rsidRPr="008C6072">
        <w:rPr>
          <w:color w:val="000000"/>
        </w:rPr>
        <w:t xml:space="preserve"> бронхита. Осложнения. Ос</w:t>
      </w:r>
      <w:r w:rsidRPr="008C6072">
        <w:rPr>
          <w:color w:val="000000"/>
        </w:rPr>
        <w:t>о</w:t>
      </w:r>
      <w:r w:rsidRPr="008C6072">
        <w:rPr>
          <w:color w:val="000000"/>
        </w:rPr>
        <w:t>бенности течения в подростковом и пожилом возрасте. Дифференциальная диагностика. Лечение, реабилитация, профилактика, диспансеризация,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42. Эмфизема легких. Патогенез, классификация, клиника, осложнения, лечение, профилактика,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43. Бронхиальная астма. Классификация, этиология, патогенез, клинические формы. Осложнения. Диагностика, дифференциальная диагностика. Лечение, профилактика, диспансеризация,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44. Пневмония. Этиология, патогенез, классификация. Клиника внебольничных, госпитальных, аспирационных пневмоний и пневмоний на фоне иммунодефицита. Диагностика лабораторная, функциональная, рентгенологическая. Особенности течения в подростковом и пожилом возрасте. Осложнения. Дифференциальная диагностика. Лечение пневмоний, профилактика, диспансериз</w:t>
      </w:r>
      <w:r w:rsidRPr="008C6072">
        <w:rPr>
          <w:color w:val="000000"/>
        </w:rPr>
        <w:t>а</w:t>
      </w:r>
      <w:r w:rsidRPr="008C6072">
        <w:rPr>
          <w:color w:val="000000"/>
        </w:rPr>
        <w:t>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45. Абсцесс легких Этиология, патогенез, морфология, классификация. Клиника острого абсцесса. Дифференциальная диагностика, лечение.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lastRenderedPageBreak/>
        <w:t>46. Бронхоэктатическая болезнь. Этиология, патогенез, морфология. Классификация. Лаборато</w:t>
      </w:r>
      <w:r w:rsidRPr="008C6072">
        <w:rPr>
          <w:color w:val="000000"/>
        </w:rPr>
        <w:t>р</w:t>
      </w:r>
      <w:r w:rsidRPr="008C6072">
        <w:rPr>
          <w:color w:val="000000"/>
        </w:rPr>
        <w:t>ная, рентгенологическая диагностика. Лечение, прогноз, диспансеризация,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47. Интерстициальные заболевания легких.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48. </w:t>
      </w:r>
      <w:proofErr w:type="spellStart"/>
      <w:r w:rsidRPr="008C6072">
        <w:rPr>
          <w:color w:val="000000"/>
        </w:rPr>
        <w:t>Саркоидоз</w:t>
      </w:r>
      <w:proofErr w:type="spellEnd"/>
      <w:r w:rsidRPr="008C6072">
        <w:rPr>
          <w:color w:val="000000"/>
        </w:rPr>
        <w:t>. Этиология, патогенез, морфология, клиника, диагностика, лечение, прогноз, реаб</w:t>
      </w:r>
      <w:r w:rsidRPr="008C6072">
        <w:rPr>
          <w:color w:val="000000"/>
        </w:rPr>
        <w:t>и</w:t>
      </w:r>
      <w:r w:rsidRPr="008C6072">
        <w:rPr>
          <w:color w:val="000000"/>
        </w:rPr>
        <w:t>литация,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49. Болезни плевры (плевриты). Этиология, патогенез, классификация.  Диагностика функци</w:t>
      </w:r>
      <w:r w:rsidRPr="008C6072">
        <w:rPr>
          <w:color w:val="000000"/>
        </w:rPr>
        <w:t>о</w:t>
      </w:r>
      <w:r w:rsidRPr="008C6072">
        <w:rPr>
          <w:color w:val="000000"/>
        </w:rPr>
        <w:t>нальная, рентгенологическая. Клиника сухих и экссудативных плевритов, особенности течения, осложнения. Диагностика, дифференциальная диагностика, лечение, профилактика,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50. Дыхательная недостаточность. Этиология, патогенез. Лабораторная и функциональная диагн</w:t>
      </w:r>
      <w:r w:rsidRPr="008C6072">
        <w:rPr>
          <w:color w:val="000000"/>
        </w:rPr>
        <w:t>о</w:t>
      </w:r>
      <w:r w:rsidRPr="008C6072">
        <w:rPr>
          <w:color w:val="000000"/>
        </w:rPr>
        <w:t>стика, классификация. Клиника, дифференциальная диагностика, лечение, прогноз,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51. Легочное сердце. Этиология, патогенез, классификация. Острое легочное сердце,  варианты хронического легочного сердца, стадии. Лечение хронического легочного сердца, особенности л</w:t>
      </w:r>
      <w:r w:rsidRPr="008C6072">
        <w:rPr>
          <w:color w:val="000000"/>
        </w:rPr>
        <w:t>е</w:t>
      </w:r>
      <w:r w:rsidRPr="008C6072">
        <w:rPr>
          <w:color w:val="000000"/>
        </w:rPr>
        <w:t>чения в поликлинике. Профилактика легочного сердца, прогноз, реабилитация,  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52. Болезни пищевода. Атония пищевода, </w:t>
      </w:r>
      <w:proofErr w:type="spellStart"/>
      <w:r w:rsidRPr="008C6072">
        <w:rPr>
          <w:color w:val="000000"/>
        </w:rPr>
        <w:t>ахалазия</w:t>
      </w:r>
      <w:proofErr w:type="spellEnd"/>
      <w:r w:rsidRPr="008C6072">
        <w:rPr>
          <w:color w:val="000000"/>
        </w:rPr>
        <w:t xml:space="preserve"> </w:t>
      </w:r>
      <w:proofErr w:type="spellStart"/>
      <w:r w:rsidRPr="008C6072">
        <w:rPr>
          <w:color w:val="000000"/>
        </w:rPr>
        <w:t>кардии</w:t>
      </w:r>
      <w:proofErr w:type="spellEnd"/>
      <w:r w:rsidRPr="008C6072">
        <w:rPr>
          <w:color w:val="000000"/>
        </w:rPr>
        <w:t>, дивертикулы пищевода, грыжа пищ</w:t>
      </w:r>
      <w:r w:rsidRPr="008C6072">
        <w:rPr>
          <w:color w:val="000000"/>
        </w:rPr>
        <w:t>е</w:t>
      </w:r>
      <w:r w:rsidRPr="008C6072">
        <w:rPr>
          <w:color w:val="000000"/>
        </w:rPr>
        <w:t>водного отверстия диафрагмы, эзофагиты.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53. Болезни желудка.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54. Гастриты. Этиология, патогенез, классификация, клиника острого и различных форм хронич</w:t>
      </w:r>
      <w:r w:rsidRPr="008C6072">
        <w:rPr>
          <w:color w:val="000000"/>
        </w:rPr>
        <w:t>е</w:t>
      </w:r>
      <w:r w:rsidRPr="008C6072">
        <w:rPr>
          <w:color w:val="000000"/>
        </w:rPr>
        <w:t>ских гастритов. Диагноз,  дифференциальный диагноз. Лечение, профилактика, реабилитация, диспансеризация,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55. Язвенная болезнь желудка и 12-ти перстной кишки. Этиология, патогенез, классификация. Клиника язвенной болезни с различной локализацией язв в стадии обострения и ремиссии. Ос</w:t>
      </w:r>
      <w:r w:rsidRPr="008C6072">
        <w:rPr>
          <w:color w:val="000000"/>
        </w:rPr>
        <w:t>о</w:t>
      </w:r>
      <w:r w:rsidRPr="008C6072">
        <w:rPr>
          <w:color w:val="000000"/>
        </w:rPr>
        <w:t>бенности течения в подростковом и пожилом возрасте. Симптоматические язвы. Диагноз,  дифф</w:t>
      </w:r>
      <w:r w:rsidRPr="008C6072">
        <w:rPr>
          <w:color w:val="000000"/>
        </w:rPr>
        <w:t>е</w:t>
      </w:r>
      <w:r w:rsidRPr="008C6072">
        <w:rPr>
          <w:color w:val="000000"/>
        </w:rPr>
        <w:t>ренциальный диагноз. Осложнения язвенной болезни. Лечение язвенной болезни желудка и 12-ти перстной кишки. Этапное лечение обострений язвенной болезни. Принципы лечения больных в амбулаторных условиях. Профилактика язвенной болезни, реабилитация,  диспансеризация,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56. Болезни оперированного желудка: демпинг-синдром, гипогликемический синдром, синдром приводящей петли. Принципы лечения после резекции желудка. Реабилитация, МСЭ. 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57. Болезни кишечника.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58. Дивертикулы тонкой и толстой кишки. Этиология,  клиника, диагноз и  дифференциальный диагноз. Осложнения, лечение.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59. Дуоденит. Этиология, патогенез, клиника, осложнения, лечение, профилактика.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60. </w:t>
      </w:r>
      <w:proofErr w:type="spellStart"/>
      <w:r w:rsidRPr="008C6072">
        <w:rPr>
          <w:color w:val="000000"/>
        </w:rPr>
        <w:t>Энтеропатии</w:t>
      </w:r>
      <w:proofErr w:type="spellEnd"/>
      <w:r w:rsidRPr="008C6072">
        <w:rPr>
          <w:color w:val="000000"/>
        </w:rPr>
        <w:t>. Классификация. Этиология, патогенез. Клиника, лечение, профилактика. Ос</w:t>
      </w:r>
      <w:r w:rsidRPr="008C6072">
        <w:rPr>
          <w:color w:val="000000"/>
        </w:rPr>
        <w:t>о</w:t>
      </w:r>
      <w:r w:rsidRPr="008C6072">
        <w:rPr>
          <w:color w:val="000000"/>
        </w:rPr>
        <w:t>бенности ведения больных в амбулаторных условиях. Реабилитация,   диспансеризация, 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61. Дисбактериоз кишечника. Этиология, патогенез. Классификация, клиника, диагностика, ди</w:t>
      </w:r>
      <w:r w:rsidRPr="008C6072">
        <w:rPr>
          <w:color w:val="000000"/>
        </w:rPr>
        <w:t>ф</w:t>
      </w:r>
      <w:r w:rsidRPr="008C6072">
        <w:rPr>
          <w:color w:val="000000"/>
        </w:rPr>
        <w:t>ференциальная диагностика, лечение, профилактика, прогноз.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62. Синдром раздраженного кишечника. Клиника в зависимости от локализации процесса, диагноз и дифференциальный диагноз. Лечение, профилактика,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63. Колит язвенный неспецифический. Этиология, патогенез, классификация, клиника, осложн</w:t>
      </w:r>
      <w:r w:rsidRPr="008C6072">
        <w:rPr>
          <w:color w:val="000000"/>
        </w:rPr>
        <w:t>е</w:t>
      </w:r>
      <w:r w:rsidRPr="008C6072">
        <w:rPr>
          <w:color w:val="000000"/>
        </w:rPr>
        <w:t>ния. Диагноз, дифференциальный диагноз. Лечение, реабилитация,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64. Болезнь Крона. Этиология, патогенез. Клиника, осложнения. Диагностика и дифференциальная диагностика. Лечение, прогноз,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65. Болезни печени и желчных путей. Классификация.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66. Хронические диффузные заболевания печени. Жировой </w:t>
      </w:r>
      <w:proofErr w:type="spellStart"/>
      <w:r w:rsidRPr="008C6072">
        <w:rPr>
          <w:color w:val="000000"/>
        </w:rPr>
        <w:t>гепатоз</w:t>
      </w:r>
      <w:proofErr w:type="spellEnd"/>
      <w:r w:rsidRPr="008C6072">
        <w:rPr>
          <w:color w:val="000000"/>
        </w:rPr>
        <w:t>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67. Хронический гепатит. Классификация. Этиология, патогенез. Клиника. Диагноз и  диффере</w:t>
      </w:r>
      <w:r w:rsidRPr="008C6072">
        <w:rPr>
          <w:color w:val="000000"/>
        </w:rPr>
        <w:t>н</w:t>
      </w:r>
      <w:r w:rsidRPr="008C6072">
        <w:rPr>
          <w:color w:val="000000"/>
        </w:rPr>
        <w:t>циальный диагноз. Особенности ведения больных в амбулаторных условиях.  Профилактика, ре</w:t>
      </w:r>
      <w:r w:rsidRPr="008C6072">
        <w:rPr>
          <w:color w:val="000000"/>
        </w:rPr>
        <w:t>а</w:t>
      </w:r>
      <w:r w:rsidRPr="008C6072">
        <w:rPr>
          <w:color w:val="000000"/>
        </w:rPr>
        <w:t>билитация,   диспансеризация, 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68. Алкогольная  болезнь печени.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69. Циррозы печени. Классификация. Этиология и патогенез, морфология, клиника, течение, осложнения. Диагноз и  дифференциальный диагноз. Лечение, профилактика, реабилитация,   ди</w:t>
      </w:r>
      <w:r w:rsidRPr="008C6072">
        <w:rPr>
          <w:color w:val="000000"/>
        </w:rPr>
        <w:t>с</w:t>
      </w:r>
      <w:r w:rsidRPr="008C6072">
        <w:rPr>
          <w:color w:val="000000"/>
        </w:rPr>
        <w:t>пансеризация, 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70. Печеночная недостаточность. Этиология, патогенез, классификация, клиника, принципы ко</w:t>
      </w:r>
      <w:r w:rsidRPr="008C6072">
        <w:rPr>
          <w:color w:val="000000"/>
        </w:rPr>
        <w:t>н</w:t>
      </w:r>
      <w:r w:rsidRPr="008C6072">
        <w:rPr>
          <w:color w:val="000000"/>
        </w:rPr>
        <w:t>сервативного лечения, показания к хирургическому лечению. Прогноз.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71. Дискинезия желчного пузыря и желчевыводящих путей.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72. Холецистит хронический (некаменный). Этиология, патогенез. Классификация. Клиника, ди</w:t>
      </w:r>
      <w:r w:rsidRPr="008C6072">
        <w:rPr>
          <w:color w:val="000000"/>
        </w:rPr>
        <w:t>а</w:t>
      </w:r>
      <w:r w:rsidRPr="008C6072">
        <w:rPr>
          <w:color w:val="000000"/>
        </w:rPr>
        <w:t>гноз и дифференциальный диагноз, лечение, особенности ведения больных в амбулаторных усл</w:t>
      </w:r>
      <w:r w:rsidRPr="008C6072">
        <w:rPr>
          <w:color w:val="000000"/>
        </w:rPr>
        <w:t>о</w:t>
      </w:r>
      <w:r w:rsidRPr="008C6072">
        <w:rPr>
          <w:color w:val="000000"/>
        </w:rPr>
        <w:lastRenderedPageBreak/>
        <w:t>виях, показания к хирургическому лечению. Профилактика,   реабилитация, диспансеризация, 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73. Желчнокаменная болезнь. Этиология, патогенез, клиника, осложнения, лечение, профилактика,   диспансеризация, 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74. Болезни поджелудочной железы.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75. Хронический панкреатит. Этиология, патогенез, </w:t>
      </w:r>
      <w:proofErr w:type="spellStart"/>
      <w:r w:rsidRPr="008C6072">
        <w:rPr>
          <w:color w:val="000000"/>
        </w:rPr>
        <w:t>патоморфология</w:t>
      </w:r>
      <w:proofErr w:type="spellEnd"/>
      <w:r w:rsidRPr="008C6072">
        <w:rPr>
          <w:color w:val="000000"/>
        </w:rPr>
        <w:t>, клиника, диагноз,  дифф</w:t>
      </w:r>
      <w:r w:rsidRPr="008C6072">
        <w:rPr>
          <w:color w:val="000000"/>
        </w:rPr>
        <w:t>е</w:t>
      </w:r>
      <w:r w:rsidRPr="008C6072">
        <w:rPr>
          <w:color w:val="000000"/>
        </w:rPr>
        <w:t>ренциальный диагноз, осложнения.  Лечение (консервативное, хирургическое, санаторно-курортное), профилактика, реабилитация, диспансеризация, 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76. Гельминтозы, общая характеристика, классификация, клиника и диагностика острой и хрон</w:t>
      </w:r>
      <w:r w:rsidRPr="008C6072">
        <w:rPr>
          <w:color w:val="000000"/>
        </w:rPr>
        <w:t>и</w:t>
      </w:r>
      <w:r w:rsidRPr="008C6072">
        <w:rPr>
          <w:color w:val="000000"/>
        </w:rPr>
        <w:t>ческой стадии гельминтозов. Основы рациональной терапии. Профилактика.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77. </w:t>
      </w:r>
      <w:proofErr w:type="spellStart"/>
      <w:r w:rsidRPr="008C6072">
        <w:rPr>
          <w:color w:val="000000"/>
        </w:rPr>
        <w:t>Гломерулонефриты</w:t>
      </w:r>
      <w:proofErr w:type="spellEnd"/>
      <w:r w:rsidRPr="008C6072">
        <w:rPr>
          <w:color w:val="000000"/>
        </w:rPr>
        <w:t xml:space="preserve"> (острые и хронические). Этиология, патогенез, классификация, </w:t>
      </w:r>
      <w:proofErr w:type="spellStart"/>
      <w:r w:rsidRPr="008C6072">
        <w:rPr>
          <w:color w:val="000000"/>
        </w:rPr>
        <w:t>патомо</w:t>
      </w:r>
      <w:r w:rsidRPr="008C6072">
        <w:rPr>
          <w:color w:val="000000"/>
        </w:rPr>
        <w:t>р</w:t>
      </w:r>
      <w:r w:rsidRPr="008C6072">
        <w:rPr>
          <w:color w:val="000000"/>
        </w:rPr>
        <w:t>фология</w:t>
      </w:r>
      <w:proofErr w:type="spellEnd"/>
      <w:r w:rsidRPr="008C6072">
        <w:rPr>
          <w:color w:val="000000"/>
        </w:rPr>
        <w:t xml:space="preserve">. Клинические типы и варианты течения, осложнения острого и хронического </w:t>
      </w:r>
      <w:proofErr w:type="spellStart"/>
      <w:r w:rsidRPr="008C6072">
        <w:rPr>
          <w:color w:val="000000"/>
        </w:rPr>
        <w:t>гломерул</w:t>
      </w:r>
      <w:r w:rsidRPr="008C6072">
        <w:rPr>
          <w:color w:val="000000"/>
        </w:rPr>
        <w:t>о</w:t>
      </w:r>
      <w:r w:rsidRPr="008C6072">
        <w:rPr>
          <w:color w:val="000000"/>
        </w:rPr>
        <w:t>нефритов</w:t>
      </w:r>
      <w:proofErr w:type="spellEnd"/>
      <w:r w:rsidRPr="008C6072">
        <w:rPr>
          <w:color w:val="000000"/>
        </w:rPr>
        <w:t xml:space="preserve">. Дифференциальная диагностика. Лечение острого и хронического </w:t>
      </w:r>
      <w:proofErr w:type="spellStart"/>
      <w:r w:rsidRPr="008C6072">
        <w:rPr>
          <w:color w:val="000000"/>
        </w:rPr>
        <w:t>гломерулонефритов</w:t>
      </w:r>
      <w:proofErr w:type="spellEnd"/>
      <w:r w:rsidRPr="008C6072">
        <w:rPr>
          <w:color w:val="000000"/>
        </w:rPr>
        <w:t xml:space="preserve"> и их осложнений. Профилактика, диспансеризация, 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78. Пиелонефриты. Этиология и патогенез острых и хронических пиелонефритов, классификация, клиника и варианты течения. Особенности течения у подростков, беременных, пожилых. Диагноз и  дифференциальный диагноз, осложнения, лечение, профилактика, диспансеризация, 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79. Нефротический синдром. Этиология, патогенез, </w:t>
      </w:r>
      <w:proofErr w:type="spellStart"/>
      <w:r w:rsidRPr="008C6072">
        <w:rPr>
          <w:color w:val="000000"/>
        </w:rPr>
        <w:t>патоморфология</w:t>
      </w:r>
      <w:proofErr w:type="spellEnd"/>
      <w:r w:rsidRPr="008C6072">
        <w:rPr>
          <w:color w:val="000000"/>
        </w:rPr>
        <w:t>, клиника, варианты течения.  Осложнения, диагностика,  дифференциальная диагностика, диспансеризация, 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80. Амилоидоз почек. Этиология, патогенез, классификация, клиника, диагностика, лечение, пр</w:t>
      </w:r>
      <w:r w:rsidRPr="008C6072">
        <w:rPr>
          <w:color w:val="000000"/>
        </w:rPr>
        <w:t>о</w:t>
      </w:r>
      <w:r w:rsidRPr="008C6072">
        <w:rPr>
          <w:color w:val="000000"/>
        </w:rPr>
        <w:t>филактика,  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81. Поражение почек при сахарном диабете. Патогенез, морфология, клиника,  диагностика,  ди</w:t>
      </w:r>
      <w:r w:rsidRPr="008C6072">
        <w:rPr>
          <w:color w:val="000000"/>
        </w:rPr>
        <w:t>ф</w:t>
      </w:r>
      <w:r w:rsidRPr="008C6072">
        <w:rPr>
          <w:color w:val="000000"/>
        </w:rPr>
        <w:t>ференциальная диагностика, лечение, профилактика, 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82. Острая почечная недостаточность. Этиология, патогенез, классификация, морфология. Клин</w:t>
      </w:r>
      <w:r w:rsidRPr="008C6072">
        <w:rPr>
          <w:color w:val="000000"/>
        </w:rPr>
        <w:t>и</w:t>
      </w:r>
      <w:r w:rsidRPr="008C6072">
        <w:rPr>
          <w:color w:val="000000"/>
        </w:rPr>
        <w:t>ка, диагностика, лечение, профилактика,   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83. Хроническая почечная недостаточность Этиология, патогенез, классификация, клиника,  леч</w:t>
      </w:r>
      <w:r w:rsidRPr="008C6072">
        <w:rPr>
          <w:color w:val="000000"/>
        </w:rPr>
        <w:t>е</w:t>
      </w:r>
      <w:r w:rsidRPr="008C6072">
        <w:rPr>
          <w:color w:val="000000"/>
        </w:rPr>
        <w:t>ние, профилактика,   МСЭ. Концепция хронической болезни почек.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84. </w:t>
      </w:r>
      <w:proofErr w:type="spellStart"/>
      <w:r w:rsidRPr="008C6072">
        <w:rPr>
          <w:color w:val="000000"/>
        </w:rPr>
        <w:t>Гемобластозы</w:t>
      </w:r>
      <w:proofErr w:type="spellEnd"/>
      <w:r w:rsidRPr="008C6072">
        <w:rPr>
          <w:color w:val="000000"/>
        </w:rPr>
        <w:t>. Классификация. Острые и хронические лейкозы. Принципы диагностики и л</w:t>
      </w:r>
      <w:r w:rsidRPr="008C6072">
        <w:rPr>
          <w:color w:val="000000"/>
        </w:rPr>
        <w:t>е</w:t>
      </w:r>
      <w:r w:rsidRPr="008C6072">
        <w:rPr>
          <w:color w:val="000000"/>
        </w:rPr>
        <w:t>чения.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85. Парапротеинемические </w:t>
      </w:r>
      <w:proofErr w:type="spellStart"/>
      <w:r w:rsidRPr="008C6072">
        <w:rPr>
          <w:color w:val="000000"/>
        </w:rPr>
        <w:t>гемобластозы</w:t>
      </w:r>
      <w:proofErr w:type="spellEnd"/>
      <w:r w:rsidRPr="008C6072">
        <w:rPr>
          <w:color w:val="000000"/>
        </w:rPr>
        <w:t>. Классификация, диагностика, лечение.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86. Анемии. Классификация. Железодефицитные анемии. В-12 - </w:t>
      </w:r>
      <w:proofErr w:type="spellStart"/>
      <w:r w:rsidRPr="008C6072">
        <w:rPr>
          <w:color w:val="000000"/>
        </w:rPr>
        <w:t>фолиеводефицитные</w:t>
      </w:r>
      <w:proofErr w:type="spellEnd"/>
      <w:r w:rsidRPr="008C6072">
        <w:rPr>
          <w:color w:val="000000"/>
        </w:rPr>
        <w:t xml:space="preserve"> анемии. Г</w:t>
      </w:r>
      <w:r w:rsidRPr="008C6072">
        <w:rPr>
          <w:color w:val="000000"/>
        </w:rPr>
        <w:t>е</w:t>
      </w:r>
      <w:r w:rsidRPr="008C6072">
        <w:rPr>
          <w:color w:val="000000"/>
        </w:rPr>
        <w:t>молитические анемии. Диагностика, дифференциальная диагностика. Лечение, профилактика.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87. Геморрагические диатезы.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88. Депрессии кроветворения.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89. </w:t>
      </w:r>
      <w:proofErr w:type="spellStart"/>
      <w:r w:rsidRPr="008C6072">
        <w:rPr>
          <w:color w:val="000000"/>
        </w:rPr>
        <w:t>Лимфопролиферативные</w:t>
      </w:r>
      <w:proofErr w:type="spellEnd"/>
      <w:r w:rsidRPr="008C6072">
        <w:rPr>
          <w:color w:val="000000"/>
        </w:rPr>
        <w:t xml:space="preserve"> заболевания: лимфогранулематоз, </w:t>
      </w:r>
      <w:proofErr w:type="spellStart"/>
      <w:r w:rsidRPr="008C6072">
        <w:rPr>
          <w:color w:val="000000"/>
        </w:rPr>
        <w:t>лимфосаркома</w:t>
      </w:r>
      <w:proofErr w:type="spellEnd"/>
      <w:r w:rsidRPr="008C6072">
        <w:rPr>
          <w:color w:val="000000"/>
        </w:rPr>
        <w:t xml:space="preserve">. Множественная миелома. 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90. Амбулаторное лечение и диспансеризация гематологических больных.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91. Клиническая трансфузиология. Группы крови, резус-фактор, группы сыворотки крови.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92. Показания и противопоказания к переливанию крови и её компонентов. </w:t>
      </w:r>
      <w:proofErr w:type="spellStart"/>
      <w:r w:rsidRPr="008C6072">
        <w:rPr>
          <w:color w:val="000000"/>
        </w:rPr>
        <w:t>Плазмаферез</w:t>
      </w:r>
      <w:proofErr w:type="spellEnd"/>
      <w:r w:rsidRPr="008C6072">
        <w:rPr>
          <w:color w:val="000000"/>
        </w:rPr>
        <w:t>. Осло</w:t>
      </w:r>
      <w:r w:rsidRPr="008C6072">
        <w:rPr>
          <w:color w:val="000000"/>
        </w:rPr>
        <w:t>ж</w:t>
      </w:r>
      <w:r w:rsidRPr="008C6072">
        <w:rPr>
          <w:color w:val="000000"/>
        </w:rPr>
        <w:t xml:space="preserve">нения </w:t>
      </w:r>
      <w:proofErr w:type="spellStart"/>
      <w:r w:rsidRPr="008C6072">
        <w:rPr>
          <w:color w:val="000000"/>
        </w:rPr>
        <w:t>трансфузионной</w:t>
      </w:r>
      <w:proofErr w:type="spellEnd"/>
      <w:r w:rsidRPr="008C6072">
        <w:rPr>
          <w:color w:val="000000"/>
        </w:rPr>
        <w:t xml:space="preserve"> терапии, их профилактика и лечение.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93. Сахарный диабет. Этиология, патогенез, классификация сахарного диабета. Клинические фо</w:t>
      </w:r>
      <w:r w:rsidRPr="008C6072">
        <w:rPr>
          <w:color w:val="000000"/>
        </w:rPr>
        <w:t>р</w:t>
      </w:r>
      <w:r w:rsidRPr="008C6072">
        <w:rPr>
          <w:color w:val="000000"/>
        </w:rPr>
        <w:t xml:space="preserve">мы, степени тяжести. Клиническая и лабораторная диагностика. </w:t>
      </w:r>
      <w:proofErr w:type="spellStart"/>
      <w:r w:rsidRPr="008C6072">
        <w:rPr>
          <w:color w:val="000000"/>
        </w:rPr>
        <w:t>Ангиопатия</w:t>
      </w:r>
      <w:proofErr w:type="spellEnd"/>
      <w:r w:rsidRPr="008C6072">
        <w:rPr>
          <w:color w:val="000000"/>
        </w:rPr>
        <w:t xml:space="preserve"> при сахарном диаб</w:t>
      </w:r>
      <w:r w:rsidRPr="008C6072">
        <w:rPr>
          <w:color w:val="000000"/>
        </w:rPr>
        <w:t>е</w:t>
      </w:r>
      <w:r w:rsidRPr="008C6072">
        <w:rPr>
          <w:color w:val="000000"/>
        </w:rPr>
        <w:t>те. Комы при сахарном диабете. Лечение, прогноз,  диспансеризация, 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94. Болезни щитовидной железы.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95. Диффузно-токсический зоб. Патогенез, этиология, классификация, клинические формы и ст</w:t>
      </w:r>
      <w:r w:rsidRPr="008C6072">
        <w:rPr>
          <w:color w:val="000000"/>
        </w:rPr>
        <w:t>а</w:t>
      </w:r>
      <w:r w:rsidRPr="008C6072">
        <w:rPr>
          <w:color w:val="000000"/>
        </w:rPr>
        <w:t>дии. Диагноз и дифференциальный диагноз. Лабораторная и инструментальная диагностика. Осложнения. Лечение, профилактика, реабилитация, диспансеризация,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96. Гипотиреозы и микседема. Патогенез, этиология, клиника, диагностика и  дифференциальная диагностика. Лечение, профилактика, реабилитация, диспансеризация,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97. Ожирение. Этиология, патогенез, классификация, клиника, дифференциальный диагноз ра</w:t>
      </w:r>
      <w:r w:rsidRPr="008C6072">
        <w:rPr>
          <w:color w:val="000000"/>
        </w:rPr>
        <w:t>з</w:t>
      </w:r>
      <w:r w:rsidRPr="008C6072">
        <w:rPr>
          <w:color w:val="000000"/>
        </w:rPr>
        <w:t>личных форм. Осложнения. Лечение, прогноз, реабилитация,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98. Болезни системы гипоталамус-гипофиз-надпочечники. Болезнь Иценко-</w:t>
      </w:r>
      <w:proofErr w:type="spellStart"/>
      <w:r w:rsidRPr="008C6072">
        <w:rPr>
          <w:color w:val="000000"/>
        </w:rPr>
        <w:t>Кушинга</w:t>
      </w:r>
      <w:proofErr w:type="spellEnd"/>
      <w:r w:rsidRPr="008C6072">
        <w:rPr>
          <w:color w:val="000000"/>
        </w:rPr>
        <w:t>. Акромег</w:t>
      </w:r>
      <w:r w:rsidRPr="008C6072">
        <w:rPr>
          <w:color w:val="000000"/>
        </w:rPr>
        <w:t>а</w:t>
      </w:r>
      <w:r w:rsidRPr="008C6072">
        <w:rPr>
          <w:color w:val="000000"/>
        </w:rPr>
        <w:t xml:space="preserve">лия. Гормонально-активные опухоли коры надпочечников: </w:t>
      </w:r>
      <w:proofErr w:type="spellStart"/>
      <w:r w:rsidRPr="008C6072">
        <w:rPr>
          <w:color w:val="000000"/>
        </w:rPr>
        <w:t>кортикостерома</w:t>
      </w:r>
      <w:proofErr w:type="spellEnd"/>
      <w:r w:rsidRPr="008C6072">
        <w:rPr>
          <w:color w:val="000000"/>
        </w:rPr>
        <w:t xml:space="preserve">, </w:t>
      </w:r>
      <w:proofErr w:type="spellStart"/>
      <w:r w:rsidRPr="008C6072">
        <w:rPr>
          <w:color w:val="000000"/>
        </w:rPr>
        <w:t>альдостерома</w:t>
      </w:r>
      <w:proofErr w:type="spellEnd"/>
      <w:r w:rsidRPr="008C6072">
        <w:rPr>
          <w:color w:val="000000"/>
        </w:rPr>
        <w:t xml:space="preserve">, </w:t>
      </w:r>
      <w:proofErr w:type="spellStart"/>
      <w:r w:rsidRPr="008C6072">
        <w:rPr>
          <w:color w:val="000000"/>
        </w:rPr>
        <w:t>феохромоцитома</w:t>
      </w:r>
      <w:proofErr w:type="spellEnd"/>
      <w:r w:rsidRPr="008C6072">
        <w:rPr>
          <w:color w:val="000000"/>
        </w:rPr>
        <w:t xml:space="preserve">. Гипофункция надпочечников. Клиника, диагностика, 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дифференциальная диагностика.  Лабораторные и инструментальные методы исследования.  Л</w:t>
      </w:r>
      <w:r w:rsidRPr="008C6072">
        <w:rPr>
          <w:color w:val="000000"/>
        </w:rPr>
        <w:t>е</w:t>
      </w:r>
      <w:r w:rsidRPr="008C6072">
        <w:rPr>
          <w:color w:val="000000"/>
        </w:rPr>
        <w:t>чение, прогноз, реабилитация,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lastRenderedPageBreak/>
        <w:t xml:space="preserve">99. Климактерий и связанные с ним болезни. 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100. Вегетативно-</w:t>
      </w:r>
      <w:proofErr w:type="spellStart"/>
      <w:r w:rsidRPr="008C6072">
        <w:rPr>
          <w:color w:val="000000"/>
        </w:rPr>
        <w:t>дисгормональная</w:t>
      </w:r>
      <w:proofErr w:type="spellEnd"/>
      <w:r w:rsidRPr="008C6072">
        <w:rPr>
          <w:color w:val="000000"/>
        </w:rPr>
        <w:t xml:space="preserve"> миокардиодистрофия. Этиология, патогенез,  клиника,  ди</w:t>
      </w:r>
      <w:r w:rsidRPr="008C6072">
        <w:rPr>
          <w:color w:val="000000"/>
        </w:rPr>
        <w:t>а</w:t>
      </w:r>
      <w:r w:rsidRPr="008C6072">
        <w:rPr>
          <w:color w:val="000000"/>
        </w:rPr>
        <w:t>гностика,  дифференциальная диагностика. Значение медикаментозных и функциональных проб. Лечение, профилактика, МСЭ.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101. Интенсивная терапия и реанимация в кардиологии. Понятие «прекращение кровообращения», этиология, патогенез,  клиника, диагностика, интенсивная терапия и реанимация при прекращении нагнетательной функции сердца.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102. Острая сердечная недостаточность. Клиника и диагностика различных видов сердечной нед</w:t>
      </w:r>
      <w:r w:rsidRPr="008C6072">
        <w:rPr>
          <w:color w:val="000000"/>
        </w:rPr>
        <w:t>о</w:t>
      </w:r>
      <w:r w:rsidRPr="008C6072">
        <w:rPr>
          <w:color w:val="000000"/>
        </w:rPr>
        <w:t>статочности. Основные принципы интенсивной терапии.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103.  Интенсивная терапия и реанимация в пульмонологии.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104. Острая дыхательная недостаточность: </w:t>
      </w:r>
      <w:proofErr w:type="spellStart"/>
      <w:r w:rsidRPr="008C6072">
        <w:rPr>
          <w:color w:val="000000"/>
        </w:rPr>
        <w:t>обструктивная</w:t>
      </w:r>
      <w:proofErr w:type="spellEnd"/>
      <w:r w:rsidRPr="008C6072">
        <w:rPr>
          <w:color w:val="000000"/>
        </w:rPr>
        <w:t xml:space="preserve">, </w:t>
      </w:r>
      <w:proofErr w:type="spellStart"/>
      <w:r w:rsidRPr="008C6072">
        <w:rPr>
          <w:color w:val="000000"/>
        </w:rPr>
        <w:t>рестриктивная</w:t>
      </w:r>
      <w:proofErr w:type="spellEnd"/>
      <w:r w:rsidRPr="008C6072">
        <w:rPr>
          <w:color w:val="000000"/>
        </w:rPr>
        <w:t>, смешанная.  Этиология, патогенез,  клиника, показатели функциональных проб. Интенсивная терапия.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105. Астматический статус. Этиология, патогенез, классификация,  клинические особенности л</w:t>
      </w:r>
      <w:r w:rsidRPr="008C6072">
        <w:rPr>
          <w:color w:val="000000"/>
        </w:rPr>
        <w:t>е</w:t>
      </w:r>
      <w:r w:rsidRPr="008C6072">
        <w:rPr>
          <w:color w:val="000000"/>
        </w:rPr>
        <w:t>чения, интенсивная терапия на разных стадиях астматического статуса.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106. Легочные кровотечения и кровохарканье.  Этиология, патогенез,  клиника, показания к бро</w:t>
      </w:r>
      <w:r w:rsidRPr="008C6072">
        <w:rPr>
          <w:color w:val="000000"/>
        </w:rPr>
        <w:t>н</w:t>
      </w:r>
      <w:r w:rsidRPr="008C6072">
        <w:rPr>
          <w:color w:val="000000"/>
        </w:rPr>
        <w:t>хоскопии и ангиографии легких. Интенсивная терапия и реанимация.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107. Пневмоторакс. Классификация,  этиология, патогенез спонтанного пневмоторакса,  клиника, осложнения. Интенсивная терапия и реанимация.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108. Тромбоэмболия легочной артерии (ТЭЛА), этиология, патогенез, классификация, клиника молниеносной, острой, подострой, рецидивирующей форм ТЭЛА. ЭКГ при ТЭЛА. Диагностика,  дифференциальная диагностика. Общие принципы интенсивной терапии ТЭЛА.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109.  Интенсивная терапия и реанимация в гастроэнтерологии.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110. Острые </w:t>
      </w:r>
      <w:proofErr w:type="spellStart"/>
      <w:r w:rsidRPr="008C6072">
        <w:rPr>
          <w:color w:val="000000"/>
        </w:rPr>
        <w:t>гастродуоденальные</w:t>
      </w:r>
      <w:proofErr w:type="spellEnd"/>
      <w:r w:rsidRPr="008C6072">
        <w:rPr>
          <w:color w:val="000000"/>
        </w:rPr>
        <w:t xml:space="preserve"> и кишечные кровотечения. Этиология, патогенез, классифик</w:t>
      </w:r>
      <w:r w:rsidRPr="008C6072">
        <w:rPr>
          <w:color w:val="000000"/>
        </w:rPr>
        <w:t>а</w:t>
      </w:r>
      <w:r w:rsidRPr="008C6072">
        <w:rPr>
          <w:color w:val="000000"/>
        </w:rPr>
        <w:t>ция, клиника, диагноз и  дифференциальный диагноз. Интенсивная терапия.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111. Прободная язва желудка и 12-перстной кишки. Этиология, патогенез,  клиника,  диагноз,  дифференциальный диагноз. 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112. Тромбоэмболия </w:t>
      </w:r>
      <w:proofErr w:type="spellStart"/>
      <w:r w:rsidRPr="008C6072">
        <w:rPr>
          <w:color w:val="000000"/>
        </w:rPr>
        <w:t>мезентериальных</w:t>
      </w:r>
      <w:proofErr w:type="spellEnd"/>
      <w:r w:rsidRPr="008C6072">
        <w:rPr>
          <w:color w:val="000000"/>
        </w:rPr>
        <w:t xml:space="preserve"> сосудов. Этиология, патогенез,  клиника,  диагноз,  дифф</w:t>
      </w:r>
      <w:r w:rsidRPr="008C6072">
        <w:rPr>
          <w:color w:val="000000"/>
        </w:rPr>
        <w:t>е</w:t>
      </w:r>
      <w:r w:rsidRPr="008C6072">
        <w:rPr>
          <w:color w:val="000000"/>
        </w:rPr>
        <w:t xml:space="preserve">ренциальный диагноз, интенсивная терапия. 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113. Острый холецистит. Этиология, патогенез, классификация, клиника,  диагноз,  дифференц</w:t>
      </w:r>
      <w:r w:rsidRPr="008C6072">
        <w:rPr>
          <w:color w:val="000000"/>
        </w:rPr>
        <w:t>и</w:t>
      </w:r>
      <w:r w:rsidRPr="008C6072">
        <w:rPr>
          <w:color w:val="000000"/>
        </w:rPr>
        <w:t>альный диагноз. Интенсивная терапия.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114. Острый панкреатит. Этиология, патогенез, классификация,  клиника,  диагноз,  дифференц</w:t>
      </w:r>
      <w:r w:rsidRPr="008C6072">
        <w:rPr>
          <w:color w:val="000000"/>
        </w:rPr>
        <w:t>и</w:t>
      </w:r>
      <w:r w:rsidRPr="008C6072">
        <w:rPr>
          <w:color w:val="000000"/>
        </w:rPr>
        <w:t>альный диагноз. Интенсивная терапия.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115. Острая печеночная недостаточность, печеночная кома. Этиология, патогенез,  клиника. И</w:t>
      </w:r>
      <w:r w:rsidRPr="008C6072">
        <w:rPr>
          <w:color w:val="000000"/>
        </w:rPr>
        <w:t>н</w:t>
      </w:r>
      <w:r w:rsidRPr="008C6072">
        <w:rPr>
          <w:color w:val="000000"/>
        </w:rPr>
        <w:t xml:space="preserve">тенсивная терапия, </w:t>
      </w:r>
      <w:proofErr w:type="spellStart"/>
      <w:r w:rsidRPr="008C6072">
        <w:rPr>
          <w:color w:val="000000"/>
        </w:rPr>
        <w:t>плазмаферез</w:t>
      </w:r>
      <w:proofErr w:type="spellEnd"/>
      <w:r w:rsidRPr="008C6072">
        <w:rPr>
          <w:color w:val="000000"/>
        </w:rPr>
        <w:t xml:space="preserve">. 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116. Интенсивная терапия и реанимация в нефрологии. Острая почечная недостаточность. Этиол</w:t>
      </w:r>
      <w:r w:rsidRPr="008C6072">
        <w:rPr>
          <w:color w:val="000000"/>
        </w:rPr>
        <w:t>о</w:t>
      </w:r>
      <w:r w:rsidRPr="008C6072">
        <w:rPr>
          <w:color w:val="000000"/>
        </w:rPr>
        <w:t>гия, патогенез, классификация, особенности клиники.  Диагностика клиническая, лабораторная. Интенсивная терапия.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117.  Интенсивная терапия и реанимация в эндокринологии. 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118. </w:t>
      </w:r>
      <w:proofErr w:type="spellStart"/>
      <w:r w:rsidRPr="008C6072">
        <w:rPr>
          <w:color w:val="000000"/>
        </w:rPr>
        <w:t>Гиперкетонемическая</w:t>
      </w:r>
      <w:proofErr w:type="spellEnd"/>
      <w:r w:rsidRPr="008C6072">
        <w:rPr>
          <w:color w:val="000000"/>
        </w:rPr>
        <w:t xml:space="preserve"> (</w:t>
      </w:r>
      <w:proofErr w:type="spellStart"/>
      <w:r w:rsidRPr="008C6072">
        <w:rPr>
          <w:color w:val="000000"/>
        </w:rPr>
        <w:t>кетоацидотическая</w:t>
      </w:r>
      <w:proofErr w:type="spellEnd"/>
      <w:r w:rsidRPr="008C6072">
        <w:rPr>
          <w:color w:val="000000"/>
        </w:rPr>
        <w:t>) кома. Этиология, патогенез, клиника, лаборато</w:t>
      </w:r>
      <w:r w:rsidRPr="008C6072">
        <w:rPr>
          <w:color w:val="000000"/>
        </w:rPr>
        <w:t>р</w:t>
      </w:r>
      <w:r w:rsidRPr="008C6072">
        <w:rPr>
          <w:color w:val="000000"/>
        </w:rPr>
        <w:t>ная диагностика, интенсивная терапия и реанимация.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119. Гипогликемическая кома. Этиология, патогенез, клиника, лабораторная  диагностика,  тер</w:t>
      </w:r>
      <w:r w:rsidRPr="008C6072">
        <w:rPr>
          <w:color w:val="000000"/>
        </w:rPr>
        <w:t>а</w:t>
      </w:r>
      <w:r w:rsidRPr="008C6072">
        <w:rPr>
          <w:color w:val="000000"/>
        </w:rPr>
        <w:t>пия, реанимация.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120. </w:t>
      </w:r>
      <w:proofErr w:type="spellStart"/>
      <w:r w:rsidRPr="008C6072">
        <w:rPr>
          <w:color w:val="000000"/>
        </w:rPr>
        <w:t>Гиперосмолярная</w:t>
      </w:r>
      <w:proofErr w:type="spellEnd"/>
      <w:r w:rsidRPr="008C6072">
        <w:rPr>
          <w:color w:val="000000"/>
        </w:rPr>
        <w:t xml:space="preserve"> кома. Этиология, патогенез, клиника, лабораторная  диагностика,  терапия, реанимация.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121. </w:t>
      </w:r>
      <w:proofErr w:type="spellStart"/>
      <w:r w:rsidRPr="008C6072">
        <w:rPr>
          <w:color w:val="000000"/>
        </w:rPr>
        <w:t>Гиперлактацидемическая</w:t>
      </w:r>
      <w:proofErr w:type="spellEnd"/>
      <w:r w:rsidRPr="008C6072">
        <w:rPr>
          <w:color w:val="000000"/>
        </w:rPr>
        <w:t xml:space="preserve"> кома. Этиология, патогенез, клиника, лабораторная  диагностика,  интенсивная терапия, реанимация.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122. </w:t>
      </w:r>
      <w:proofErr w:type="spellStart"/>
      <w:r w:rsidRPr="008C6072">
        <w:rPr>
          <w:color w:val="000000"/>
        </w:rPr>
        <w:t>Гипертиреоидный</w:t>
      </w:r>
      <w:proofErr w:type="spellEnd"/>
      <w:r w:rsidRPr="008C6072">
        <w:rPr>
          <w:color w:val="000000"/>
        </w:rPr>
        <w:t xml:space="preserve"> криз. Этиология, патогенез, клиника,  интенсивная терапия.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123. </w:t>
      </w:r>
      <w:proofErr w:type="spellStart"/>
      <w:r w:rsidRPr="008C6072">
        <w:rPr>
          <w:color w:val="000000"/>
        </w:rPr>
        <w:t>Гипотиреоидная</w:t>
      </w:r>
      <w:proofErr w:type="spellEnd"/>
      <w:r w:rsidRPr="008C6072">
        <w:rPr>
          <w:color w:val="000000"/>
        </w:rPr>
        <w:t xml:space="preserve"> кома. Этиология, патогенез, клиника,  диагностика, интенсивная терапия и реанимация.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124. </w:t>
      </w:r>
      <w:proofErr w:type="spellStart"/>
      <w:r w:rsidRPr="008C6072">
        <w:rPr>
          <w:color w:val="000000"/>
        </w:rPr>
        <w:t>Гипокортикоидный</w:t>
      </w:r>
      <w:proofErr w:type="spellEnd"/>
      <w:r w:rsidRPr="008C6072">
        <w:rPr>
          <w:color w:val="000000"/>
        </w:rPr>
        <w:t xml:space="preserve"> криз. Этиология, патогенез. Клиника,  диагностика острой кортикальной недостаточности. Принципы интенсивной терапии.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125. </w:t>
      </w:r>
      <w:proofErr w:type="spellStart"/>
      <w:r w:rsidRPr="008C6072">
        <w:rPr>
          <w:color w:val="000000"/>
        </w:rPr>
        <w:t>Феохромоцитомный</w:t>
      </w:r>
      <w:proofErr w:type="spellEnd"/>
      <w:r w:rsidRPr="008C6072">
        <w:rPr>
          <w:color w:val="000000"/>
        </w:rPr>
        <w:t xml:space="preserve"> криз. Этиология, патогенез, клиника,  диагностика, интенсивная терапия.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126.  Интенсивная терапия и реанимация в гематологии. 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127. Острая постгеморрагическая анемия. Этиология, патогенез, клиника, картина крови и костн</w:t>
      </w:r>
      <w:r w:rsidRPr="008C6072">
        <w:rPr>
          <w:color w:val="000000"/>
        </w:rPr>
        <w:t>о</w:t>
      </w:r>
      <w:r w:rsidRPr="008C6072">
        <w:rPr>
          <w:color w:val="000000"/>
        </w:rPr>
        <w:t>го мозга. Интенсивная терапия острой постгеморрагической анемии.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lastRenderedPageBreak/>
        <w:t>128. Кома при В12-дефицитных анемиях. Этиология, патогенез, клиника,  диагностика, интенси</w:t>
      </w:r>
      <w:r w:rsidRPr="008C6072">
        <w:rPr>
          <w:color w:val="000000"/>
        </w:rPr>
        <w:t>в</w:t>
      </w:r>
      <w:r w:rsidRPr="008C6072">
        <w:rPr>
          <w:color w:val="000000"/>
        </w:rPr>
        <w:t>ная терапия.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129. Синдром диссеминированного внутрисосудистого свертывания (ДВС). Этиология, патогенез, клиника,  диагностика, дифференциальная диагностика. Интенсивная терапия. </w:t>
      </w:r>
      <w:proofErr w:type="spellStart"/>
      <w:r w:rsidRPr="008C6072">
        <w:rPr>
          <w:color w:val="000000"/>
        </w:rPr>
        <w:t>Трансфузионные</w:t>
      </w:r>
      <w:proofErr w:type="spellEnd"/>
      <w:r w:rsidRPr="008C6072">
        <w:rPr>
          <w:color w:val="000000"/>
        </w:rPr>
        <w:t xml:space="preserve"> методы терапии.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130.  Интенсивная терапия и реанимация в аллергологии.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>131. Анафилактический шок и анафилактические реакции. Этиология, патогенез, клиника,  ди</w:t>
      </w:r>
      <w:r w:rsidRPr="008C6072">
        <w:rPr>
          <w:color w:val="000000"/>
        </w:rPr>
        <w:t>а</w:t>
      </w:r>
      <w:r w:rsidRPr="008C6072">
        <w:rPr>
          <w:color w:val="000000"/>
        </w:rPr>
        <w:t>гностика, интенсивная терапия и реанимация.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132. Отек </w:t>
      </w:r>
      <w:proofErr w:type="spellStart"/>
      <w:r w:rsidRPr="008C6072">
        <w:rPr>
          <w:color w:val="000000"/>
        </w:rPr>
        <w:t>Квинке</w:t>
      </w:r>
      <w:proofErr w:type="spellEnd"/>
      <w:r w:rsidRPr="008C6072">
        <w:rPr>
          <w:color w:val="000000"/>
        </w:rPr>
        <w:t>: приобретенный и врожденный. Этиология, патогенез,  клиника, диагностика. Интенсивная терапия.</w:t>
      </w:r>
    </w:p>
    <w:p w:rsidR="00593379" w:rsidRPr="008C6072" w:rsidRDefault="00593379" w:rsidP="008C6072">
      <w:pPr>
        <w:jc w:val="both"/>
        <w:rPr>
          <w:color w:val="000000"/>
        </w:rPr>
      </w:pPr>
      <w:r w:rsidRPr="008C6072">
        <w:rPr>
          <w:color w:val="000000"/>
        </w:rPr>
        <w:t xml:space="preserve">133. Крапивница. Этиология, патогенез, клиника,  диагностика, интенсивная терапия, </w:t>
      </w:r>
      <w:proofErr w:type="spellStart"/>
      <w:r w:rsidRPr="008C6072">
        <w:rPr>
          <w:color w:val="000000"/>
        </w:rPr>
        <w:t>плазмаф</w:t>
      </w:r>
      <w:r w:rsidRPr="008C6072">
        <w:rPr>
          <w:color w:val="000000"/>
        </w:rPr>
        <w:t>е</w:t>
      </w:r>
      <w:r w:rsidRPr="008C6072">
        <w:rPr>
          <w:color w:val="000000"/>
        </w:rPr>
        <w:t>рез</w:t>
      </w:r>
      <w:proofErr w:type="spellEnd"/>
      <w:r w:rsidRPr="008C6072">
        <w:rPr>
          <w:color w:val="000000"/>
        </w:rPr>
        <w:t xml:space="preserve">, </w:t>
      </w:r>
      <w:proofErr w:type="spellStart"/>
      <w:r w:rsidRPr="008C6072">
        <w:rPr>
          <w:color w:val="000000"/>
        </w:rPr>
        <w:t>гемосорбция</w:t>
      </w:r>
      <w:proofErr w:type="spellEnd"/>
      <w:r w:rsidRPr="008C6072">
        <w:rPr>
          <w:color w:val="000000"/>
        </w:rPr>
        <w:t>.</w:t>
      </w:r>
    </w:p>
    <w:p w:rsidR="00593379" w:rsidRPr="008C6072" w:rsidRDefault="00593379" w:rsidP="008C6072">
      <w:pPr>
        <w:jc w:val="both"/>
      </w:pPr>
    </w:p>
    <w:p w:rsidR="00593379" w:rsidRPr="008C6072" w:rsidRDefault="00593379" w:rsidP="008C6072">
      <w:pPr>
        <w:pStyle w:val="Default"/>
        <w:jc w:val="center"/>
        <w:rPr>
          <w:b/>
        </w:rPr>
      </w:pPr>
      <w:r w:rsidRPr="008C6072">
        <w:rPr>
          <w:b/>
        </w:rPr>
        <w:t>УЧЕБНО-МЕТОДИЧЕСКОЕ ОБЕСПЕЧЕНИЕ</w:t>
      </w:r>
    </w:p>
    <w:p w:rsidR="00593379" w:rsidRPr="008C6072" w:rsidRDefault="00593379" w:rsidP="008C6072">
      <w:pPr>
        <w:jc w:val="center"/>
        <w:rPr>
          <w:b/>
          <w:color w:val="000000"/>
        </w:rPr>
      </w:pPr>
    </w:p>
    <w:p w:rsidR="00593379" w:rsidRPr="008C6072" w:rsidRDefault="00593379" w:rsidP="008C6072">
      <w:pPr>
        <w:autoSpaceDE w:val="0"/>
        <w:autoSpaceDN w:val="0"/>
        <w:adjustRightInd w:val="0"/>
        <w:ind w:right="-83"/>
        <w:jc w:val="both"/>
      </w:pPr>
      <w:r w:rsidRPr="008C6072">
        <w:rPr>
          <w:bCs/>
        </w:rPr>
        <w:t>1. Многоликая бронхиальная астма:</w:t>
      </w:r>
      <w:r w:rsidRPr="008C6072">
        <w:t xml:space="preserve"> диагностика, лечение и профилактика : монография / под ред.: Г. Б. Федосеева, В. И. Трофимова, М. А. Петровой. - СПб. : </w:t>
      </w:r>
      <w:proofErr w:type="spellStart"/>
      <w:r w:rsidRPr="008C6072">
        <w:t>Нормедиздат</w:t>
      </w:r>
      <w:proofErr w:type="spellEnd"/>
      <w:r w:rsidRPr="008C6072">
        <w:t xml:space="preserve">, 2011. - 343 с. </w:t>
      </w:r>
    </w:p>
    <w:p w:rsidR="00593379" w:rsidRPr="008C6072" w:rsidRDefault="00593379" w:rsidP="008C6072">
      <w:pPr>
        <w:autoSpaceDE w:val="0"/>
        <w:autoSpaceDN w:val="0"/>
        <w:adjustRightInd w:val="0"/>
        <w:ind w:right="-83"/>
        <w:jc w:val="both"/>
      </w:pPr>
      <w:r w:rsidRPr="008C6072">
        <w:rPr>
          <w:bCs/>
        </w:rPr>
        <w:t>2. Наглядная пульмонология</w:t>
      </w:r>
      <w:r w:rsidRPr="008C6072">
        <w:t xml:space="preserve"> : учебное пособие / Д. Уорд [и др.] ; ред. С. И. Овчаренко ; пер. с англ. В. Ю. </w:t>
      </w:r>
      <w:proofErr w:type="spellStart"/>
      <w:r w:rsidRPr="008C6072">
        <w:t>Халатова</w:t>
      </w:r>
      <w:proofErr w:type="spellEnd"/>
      <w:r w:rsidRPr="008C6072">
        <w:t xml:space="preserve">. - М. : ГЭОТАР-МЕДИА, 2008. - 109 с. - (Наглядная медицина). </w:t>
      </w:r>
    </w:p>
    <w:p w:rsidR="00593379" w:rsidRPr="008C6072" w:rsidRDefault="00593379" w:rsidP="008C6072">
      <w:pPr>
        <w:autoSpaceDE w:val="0"/>
        <w:autoSpaceDN w:val="0"/>
        <w:adjustRightInd w:val="0"/>
        <w:ind w:right="-83"/>
        <w:jc w:val="both"/>
      </w:pPr>
      <w:r w:rsidRPr="008C6072">
        <w:rPr>
          <w:bCs/>
        </w:rPr>
        <w:t>3. Ольховская Е. А.</w:t>
      </w:r>
      <w:r w:rsidRPr="008C6072">
        <w:t xml:space="preserve"> Исследование функции внешнего дыхания : учебно-методическое пособие / Е. А. Ольховская, Е. В. Соловьева, Вл. В. </w:t>
      </w:r>
      <w:proofErr w:type="spellStart"/>
      <w:r w:rsidRPr="008C6072">
        <w:t>Шкарин</w:t>
      </w:r>
      <w:proofErr w:type="spellEnd"/>
      <w:r w:rsidRPr="008C6072">
        <w:t xml:space="preserve"> ; Нижегородская гос. мед. академия. - Нижний Но</w:t>
      </w:r>
      <w:r w:rsidRPr="008C6072">
        <w:t>в</w:t>
      </w:r>
      <w:r w:rsidRPr="008C6072">
        <w:t xml:space="preserve">город : НГМА, 2009. - 56 с. </w:t>
      </w:r>
    </w:p>
    <w:p w:rsidR="00593379" w:rsidRPr="008C6072" w:rsidRDefault="00593379" w:rsidP="008C6072">
      <w:pPr>
        <w:autoSpaceDE w:val="0"/>
        <w:autoSpaceDN w:val="0"/>
        <w:adjustRightInd w:val="0"/>
        <w:ind w:right="-83"/>
        <w:jc w:val="both"/>
      </w:pPr>
      <w:r w:rsidRPr="008C6072">
        <w:t xml:space="preserve">4. </w:t>
      </w:r>
      <w:r w:rsidRPr="008C6072">
        <w:rPr>
          <w:bCs/>
        </w:rPr>
        <w:t>Особенности медикаментозной терапии</w:t>
      </w:r>
      <w:r w:rsidRPr="008C6072">
        <w:t xml:space="preserve"> неотложных состояний при бронхиальной астме у бер</w:t>
      </w:r>
      <w:r w:rsidRPr="008C6072">
        <w:t>е</w:t>
      </w:r>
      <w:r w:rsidRPr="008C6072">
        <w:t xml:space="preserve">менных женщин и детей : монография / Ф. С. </w:t>
      </w:r>
      <w:proofErr w:type="spellStart"/>
      <w:r w:rsidRPr="008C6072">
        <w:t>Зарудий</w:t>
      </w:r>
      <w:proofErr w:type="spellEnd"/>
      <w:r w:rsidRPr="008C6072">
        <w:t xml:space="preserve"> [и др.] ; ГБОУ ВПО "Башкирский госуда</w:t>
      </w:r>
      <w:r w:rsidRPr="008C6072">
        <w:t>р</w:t>
      </w:r>
      <w:r w:rsidRPr="008C6072">
        <w:t xml:space="preserve">ственный медицинский университет МЗ и социального развития РФ". - Уфа : Изд-во ГБОУ ВПО БГМУ </w:t>
      </w:r>
      <w:proofErr w:type="spellStart"/>
      <w:r w:rsidRPr="008C6072">
        <w:t>Минздравсоцразвития</w:t>
      </w:r>
      <w:proofErr w:type="spellEnd"/>
      <w:r w:rsidRPr="008C6072">
        <w:t xml:space="preserve"> России, 2012. - 124 с. </w:t>
      </w:r>
    </w:p>
    <w:p w:rsidR="00593379" w:rsidRPr="008C6072" w:rsidRDefault="00593379" w:rsidP="008C6072">
      <w:pPr>
        <w:ind w:right="-83"/>
        <w:jc w:val="both"/>
        <w:rPr>
          <w:bCs/>
          <w:color w:val="000000"/>
        </w:rPr>
      </w:pPr>
      <w:r w:rsidRPr="008C6072">
        <w:rPr>
          <w:bCs/>
          <w:color w:val="000000"/>
        </w:rPr>
        <w:t>5. Алексеев, Н. А. Анемии : практическое руководство / Н. А. Алексеев. - СПб. : Гиппократ, 2004. - 512 с.</w:t>
      </w:r>
    </w:p>
    <w:p w:rsidR="00593379" w:rsidRPr="008C6072" w:rsidRDefault="00593379" w:rsidP="008C6072">
      <w:pPr>
        <w:ind w:right="-83"/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6. Алексеев, Н. А. Геморрагические диатезы и </w:t>
      </w:r>
      <w:proofErr w:type="spellStart"/>
      <w:r w:rsidRPr="008C6072">
        <w:rPr>
          <w:bCs/>
          <w:color w:val="000000"/>
        </w:rPr>
        <w:t>тромбофилии</w:t>
      </w:r>
      <w:proofErr w:type="spellEnd"/>
      <w:r w:rsidRPr="008C6072">
        <w:rPr>
          <w:bCs/>
          <w:color w:val="000000"/>
        </w:rPr>
        <w:t xml:space="preserve"> : руководство для врачей / Н. А. Але</w:t>
      </w:r>
      <w:r w:rsidRPr="008C6072">
        <w:rPr>
          <w:bCs/>
          <w:color w:val="000000"/>
        </w:rPr>
        <w:t>к</w:t>
      </w:r>
      <w:r w:rsidRPr="008C6072">
        <w:rPr>
          <w:bCs/>
          <w:color w:val="000000"/>
        </w:rPr>
        <w:t>сеев. - СПб. : Гиппократ, 2005. - 607 с.</w:t>
      </w:r>
    </w:p>
    <w:p w:rsidR="00593379" w:rsidRPr="008C6072" w:rsidRDefault="00593379" w:rsidP="008C6072">
      <w:pPr>
        <w:ind w:right="-83"/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7. Алексеева, Л. А. ДВС-синдром : руководство / Л. А. Алексеева, А. А. Рагимов. - М. : </w:t>
      </w:r>
      <w:proofErr w:type="spellStart"/>
      <w:r w:rsidRPr="008C6072">
        <w:rPr>
          <w:bCs/>
          <w:color w:val="000000"/>
        </w:rPr>
        <w:t>Гэотар</w:t>
      </w:r>
      <w:proofErr w:type="spellEnd"/>
      <w:r w:rsidRPr="008C6072">
        <w:rPr>
          <w:bCs/>
          <w:color w:val="000000"/>
        </w:rPr>
        <w:t xml:space="preserve"> М</w:t>
      </w:r>
      <w:r w:rsidRPr="008C6072">
        <w:rPr>
          <w:bCs/>
          <w:color w:val="000000"/>
        </w:rPr>
        <w:t>е</w:t>
      </w:r>
      <w:r w:rsidRPr="008C6072">
        <w:rPr>
          <w:bCs/>
          <w:color w:val="000000"/>
        </w:rPr>
        <w:t xml:space="preserve">диа, 2010. - 120 с. - (Библиотека врача-специалиста). </w:t>
      </w:r>
    </w:p>
    <w:p w:rsidR="00593379" w:rsidRPr="008C6072" w:rsidRDefault="00593379" w:rsidP="008C6072">
      <w:pPr>
        <w:ind w:right="-83"/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8. Андерсон, Ш. К. Атлас гематологии : научное издание / Ш. К. Андерсон, К. Б. </w:t>
      </w:r>
      <w:proofErr w:type="spellStart"/>
      <w:r w:rsidRPr="008C6072">
        <w:rPr>
          <w:bCs/>
          <w:color w:val="000000"/>
        </w:rPr>
        <w:t>Поулсен</w:t>
      </w:r>
      <w:proofErr w:type="spellEnd"/>
      <w:r w:rsidRPr="008C6072">
        <w:rPr>
          <w:bCs/>
          <w:color w:val="000000"/>
        </w:rPr>
        <w:t xml:space="preserve"> ; под ред. В. П. Сапрыкина; пер. с англ.: И. А. Поповой, В. П. Сапрыкина. - М. : </w:t>
      </w:r>
      <w:proofErr w:type="spellStart"/>
      <w:r w:rsidRPr="008C6072">
        <w:rPr>
          <w:bCs/>
          <w:color w:val="000000"/>
        </w:rPr>
        <w:t>Логосфера</w:t>
      </w:r>
      <w:proofErr w:type="spellEnd"/>
      <w:r w:rsidRPr="008C6072">
        <w:rPr>
          <w:bCs/>
          <w:color w:val="000000"/>
        </w:rPr>
        <w:t xml:space="preserve">, 2007. - 597 с. </w:t>
      </w:r>
    </w:p>
    <w:p w:rsidR="00593379" w:rsidRPr="008C6072" w:rsidRDefault="00593379" w:rsidP="008C6072">
      <w:pPr>
        <w:ind w:right="-83"/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9. Анемия при хронической болезни почек : практическое руководство / И. Л. Давыдкин [и др.]. - М. : </w:t>
      </w:r>
      <w:proofErr w:type="spellStart"/>
      <w:r w:rsidRPr="008C6072">
        <w:rPr>
          <w:bCs/>
          <w:color w:val="000000"/>
        </w:rPr>
        <w:t>Гэотар</w:t>
      </w:r>
      <w:proofErr w:type="spellEnd"/>
      <w:r w:rsidRPr="008C6072">
        <w:rPr>
          <w:bCs/>
          <w:color w:val="000000"/>
        </w:rPr>
        <w:t xml:space="preserve"> Медиа, 2013. - 54,[10] с. - (Библиотека врача-специалиста. Нефрология). </w:t>
      </w:r>
    </w:p>
    <w:p w:rsidR="00593379" w:rsidRPr="008C6072" w:rsidRDefault="00593379" w:rsidP="008C6072">
      <w:pPr>
        <w:ind w:right="-83"/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10. Бакиров, А. Б. Состояние сердечно-сосудистой системы у больных </w:t>
      </w:r>
      <w:proofErr w:type="spellStart"/>
      <w:r w:rsidRPr="008C6072">
        <w:rPr>
          <w:bCs/>
          <w:color w:val="000000"/>
        </w:rPr>
        <w:t>гемобластозами</w:t>
      </w:r>
      <w:proofErr w:type="spellEnd"/>
      <w:r w:rsidRPr="008C6072">
        <w:rPr>
          <w:bCs/>
          <w:color w:val="000000"/>
        </w:rPr>
        <w:t xml:space="preserve"> : Моногр</w:t>
      </w:r>
      <w:r w:rsidRPr="008C6072">
        <w:rPr>
          <w:bCs/>
          <w:color w:val="000000"/>
        </w:rPr>
        <w:t>а</w:t>
      </w:r>
      <w:r w:rsidRPr="008C6072">
        <w:rPr>
          <w:bCs/>
          <w:color w:val="000000"/>
        </w:rPr>
        <w:t xml:space="preserve">фия / А. Б. Бакиров, Ш. З. </w:t>
      </w:r>
      <w:proofErr w:type="spellStart"/>
      <w:r w:rsidRPr="008C6072">
        <w:rPr>
          <w:bCs/>
          <w:color w:val="000000"/>
        </w:rPr>
        <w:t>Загидуллин</w:t>
      </w:r>
      <w:proofErr w:type="spellEnd"/>
      <w:r w:rsidRPr="008C6072">
        <w:rPr>
          <w:bCs/>
          <w:color w:val="000000"/>
        </w:rPr>
        <w:t xml:space="preserve">, С. Ф. </w:t>
      </w:r>
      <w:proofErr w:type="spellStart"/>
      <w:r w:rsidRPr="008C6072">
        <w:rPr>
          <w:bCs/>
          <w:color w:val="000000"/>
        </w:rPr>
        <w:t>Мукминова</w:t>
      </w:r>
      <w:proofErr w:type="spellEnd"/>
      <w:r w:rsidRPr="008C6072">
        <w:rPr>
          <w:bCs/>
          <w:color w:val="000000"/>
        </w:rPr>
        <w:t xml:space="preserve"> ; Уфимский НИИ медицины труда и эк</w:t>
      </w:r>
      <w:r w:rsidRPr="008C6072">
        <w:rPr>
          <w:bCs/>
          <w:color w:val="000000"/>
        </w:rPr>
        <w:t>о</w:t>
      </w:r>
      <w:r w:rsidRPr="008C6072">
        <w:rPr>
          <w:bCs/>
          <w:color w:val="000000"/>
        </w:rPr>
        <w:t xml:space="preserve">логии человека, </w:t>
      </w:r>
      <w:proofErr w:type="spellStart"/>
      <w:r w:rsidRPr="008C6072">
        <w:rPr>
          <w:bCs/>
          <w:color w:val="000000"/>
        </w:rPr>
        <w:t>Башк</w:t>
      </w:r>
      <w:proofErr w:type="spellEnd"/>
      <w:r w:rsidRPr="008C6072">
        <w:rPr>
          <w:bCs/>
          <w:color w:val="000000"/>
        </w:rPr>
        <w:t xml:space="preserve">. гос. мед. ун-т. - Уфа : Б. и., 2003. - 142 с. </w:t>
      </w:r>
    </w:p>
    <w:p w:rsidR="00593379" w:rsidRPr="008C6072" w:rsidRDefault="00593379" w:rsidP="008C6072">
      <w:pPr>
        <w:ind w:right="-83"/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11. </w:t>
      </w:r>
      <w:proofErr w:type="spellStart"/>
      <w:r w:rsidRPr="008C6072">
        <w:rPr>
          <w:bCs/>
          <w:color w:val="000000"/>
        </w:rPr>
        <w:t>Бокарев</w:t>
      </w:r>
      <w:proofErr w:type="spellEnd"/>
      <w:r w:rsidRPr="008C6072">
        <w:rPr>
          <w:bCs/>
          <w:color w:val="000000"/>
        </w:rPr>
        <w:t xml:space="preserve">, И. Н. Геморрагический синдром : учебное пособие / И. Н. </w:t>
      </w:r>
      <w:proofErr w:type="spellStart"/>
      <w:r w:rsidRPr="008C6072">
        <w:rPr>
          <w:bCs/>
          <w:color w:val="000000"/>
        </w:rPr>
        <w:t>Бокарев</w:t>
      </w:r>
      <w:proofErr w:type="spellEnd"/>
      <w:r w:rsidRPr="008C6072">
        <w:rPr>
          <w:bCs/>
          <w:color w:val="000000"/>
        </w:rPr>
        <w:t xml:space="preserve">. - М. : Практическая медицина, 2006. - 127 с. - (Диагностика и лечение). </w:t>
      </w:r>
    </w:p>
    <w:p w:rsidR="00593379" w:rsidRPr="008C6072" w:rsidRDefault="00593379" w:rsidP="008C6072">
      <w:pPr>
        <w:ind w:right="-83"/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12. Болезни системы крови : учеб.-метод. пособие к </w:t>
      </w:r>
      <w:proofErr w:type="spellStart"/>
      <w:r w:rsidRPr="008C6072">
        <w:rPr>
          <w:bCs/>
          <w:color w:val="000000"/>
        </w:rPr>
        <w:t>практ</w:t>
      </w:r>
      <w:proofErr w:type="spellEnd"/>
      <w:r w:rsidRPr="008C6072">
        <w:rPr>
          <w:bCs/>
          <w:color w:val="000000"/>
        </w:rPr>
        <w:t xml:space="preserve">. занятиям по дисциплине "Внутренние болезни" для студ., обучающихся по спец. "Медико-профилактическое дело" / Башкирский гос. мед. ун-т, каф. факультетской терапии ; под ред. Р. М. </w:t>
      </w:r>
      <w:proofErr w:type="spellStart"/>
      <w:r w:rsidRPr="008C6072">
        <w:rPr>
          <w:bCs/>
          <w:color w:val="000000"/>
        </w:rPr>
        <w:t>Фазлыевой</w:t>
      </w:r>
      <w:proofErr w:type="spellEnd"/>
      <w:r w:rsidRPr="008C6072">
        <w:rPr>
          <w:bCs/>
          <w:color w:val="000000"/>
        </w:rPr>
        <w:t xml:space="preserve">. - 2-е изд., </w:t>
      </w:r>
      <w:proofErr w:type="spellStart"/>
      <w:r w:rsidRPr="008C6072">
        <w:rPr>
          <w:bCs/>
          <w:color w:val="000000"/>
        </w:rPr>
        <w:t>перераб</w:t>
      </w:r>
      <w:proofErr w:type="spellEnd"/>
      <w:r w:rsidRPr="008C6072">
        <w:rPr>
          <w:bCs/>
          <w:color w:val="000000"/>
        </w:rPr>
        <w:t>. и доп. - Уфа : Изд-во БГМУ, 2008. - 139 с.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13. Болезни системы крови : учеб.-метод. пособие к </w:t>
      </w:r>
      <w:proofErr w:type="spellStart"/>
      <w:r w:rsidRPr="008C6072">
        <w:rPr>
          <w:bCs/>
          <w:color w:val="000000"/>
        </w:rPr>
        <w:t>практ</w:t>
      </w:r>
      <w:proofErr w:type="spellEnd"/>
      <w:r w:rsidRPr="008C6072">
        <w:rPr>
          <w:bCs/>
          <w:color w:val="000000"/>
        </w:rPr>
        <w:t>. занятиям по дисциплине "Внутренние болезни" для студ., обучающихся по спец. "Педиатрия" / Башкирский гос. мед. ун-т, каф. факул</w:t>
      </w:r>
      <w:r w:rsidRPr="008C6072">
        <w:rPr>
          <w:bCs/>
          <w:color w:val="000000"/>
        </w:rPr>
        <w:t>ь</w:t>
      </w:r>
      <w:r w:rsidRPr="008C6072">
        <w:rPr>
          <w:bCs/>
          <w:color w:val="000000"/>
        </w:rPr>
        <w:t xml:space="preserve">тетской терапии ; под ред. Р. М. </w:t>
      </w:r>
      <w:proofErr w:type="spellStart"/>
      <w:r w:rsidRPr="008C6072">
        <w:rPr>
          <w:bCs/>
          <w:color w:val="000000"/>
        </w:rPr>
        <w:t>Фазлыевой</w:t>
      </w:r>
      <w:proofErr w:type="spellEnd"/>
      <w:r w:rsidRPr="008C6072">
        <w:rPr>
          <w:bCs/>
          <w:color w:val="000000"/>
        </w:rPr>
        <w:t xml:space="preserve">. - 2-е изд., </w:t>
      </w:r>
      <w:proofErr w:type="spellStart"/>
      <w:r w:rsidRPr="008C6072">
        <w:rPr>
          <w:bCs/>
          <w:color w:val="000000"/>
        </w:rPr>
        <w:t>перераб</w:t>
      </w:r>
      <w:proofErr w:type="spellEnd"/>
      <w:r w:rsidRPr="008C6072">
        <w:rPr>
          <w:bCs/>
          <w:color w:val="000000"/>
        </w:rPr>
        <w:t xml:space="preserve">. и доп. - Уфа : Изд-во БГМУ, 2008. - 140 с. 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14. Болезни системы крови : учеб.-метод. пособие к </w:t>
      </w:r>
      <w:proofErr w:type="spellStart"/>
      <w:r w:rsidRPr="008C6072">
        <w:rPr>
          <w:bCs/>
          <w:color w:val="000000"/>
        </w:rPr>
        <w:t>практ</w:t>
      </w:r>
      <w:proofErr w:type="spellEnd"/>
      <w:r w:rsidRPr="008C6072">
        <w:rPr>
          <w:bCs/>
          <w:color w:val="000000"/>
        </w:rPr>
        <w:t xml:space="preserve">. занятиям для студ. 5-6 курсов педиатр. фак. / под ред. Р. М. </w:t>
      </w:r>
      <w:proofErr w:type="spellStart"/>
      <w:r w:rsidRPr="008C6072">
        <w:rPr>
          <w:bCs/>
          <w:color w:val="000000"/>
        </w:rPr>
        <w:t>Фазлыевой</w:t>
      </w:r>
      <w:proofErr w:type="spellEnd"/>
      <w:r w:rsidRPr="008C6072">
        <w:rPr>
          <w:bCs/>
          <w:color w:val="000000"/>
        </w:rPr>
        <w:t xml:space="preserve"> ; </w:t>
      </w:r>
      <w:proofErr w:type="spellStart"/>
      <w:r w:rsidRPr="008C6072">
        <w:rPr>
          <w:bCs/>
          <w:color w:val="000000"/>
        </w:rPr>
        <w:t>Башк</w:t>
      </w:r>
      <w:proofErr w:type="spellEnd"/>
      <w:r w:rsidRPr="008C6072">
        <w:rPr>
          <w:bCs/>
          <w:color w:val="000000"/>
        </w:rPr>
        <w:t xml:space="preserve">. гос. мед. ун-т. - Уфа : Изд-во БГМУ, 2003. - 99 с. 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15. </w:t>
      </w:r>
      <w:proofErr w:type="spellStart"/>
      <w:r w:rsidRPr="008C6072">
        <w:rPr>
          <w:bCs/>
          <w:color w:val="000000"/>
        </w:rPr>
        <w:t>Бэйн</w:t>
      </w:r>
      <w:proofErr w:type="spellEnd"/>
      <w:r w:rsidRPr="008C6072">
        <w:rPr>
          <w:bCs/>
          <w:color w:val="000000"/>
        </w:rPr>
        <w:t xml:space="preserve">, Б. Дж. Справочник гематолога. A-Z : справочное издание / Б. Дж. </w:t>
      </w:r>
      <w:proofErr w:type="spellStart"/>
      <w:r w:rsidRPr="008C6072">
        <w:rPr>
          <w:bCs/>
          <w:color w:val="000000"/>
        </w:rPr>
        <w:t>Бэйн</w:t>
      </w:r>
      <w:proofErr w:type="spellEnd"/>
      <w:r w:rsidRPr="008C6072">
        <w:rPr>
          <w:bCs/>
          <w:color w:val="000000"/>
        </w:rPr>
        <w:t xml:space="preserve">, Р. </w:t>
      </w:r>
      <w:proofErr w:type="spellStart"/>
      <w:r w:rsidRPr="008C6072">
        <w:rPr>
          <w:bCs/>
          <w:color w:val="000000"/>
        </w:rPr>
        <w:t>Гупта</w:t>
      </w:r>
      <w:proofErr w:type="spellEnd"/>
      <w:r w:rsidRPr="008C6072">
        <w:rPr>
          <w:bCs/>
          <w:color w:val="000000"/>
        </w:rPr>
        <w:t xml:space="preserve"> ; пер. с англ. Т. Н. Мосоловой, под ред. О. А. </w:t>
      </w:r>
      <w:proofErr w:type="spellStart"/>
      <w:r w:rsidRPr="008C6072">
        <w:rPr>
          <w:bCs/>
          <w:color w:val="000000"/>
        </w:rPr>
        <w:t>Рукавицина</w:t>
      </w:r>
      <w:proofErr w:type="spellEnd"/>
      <w:r w:rsidRPr="008C6072">
        <w:rPr>
          <w:bCs/>
          <w:color w:val="000000"/>
        </w:rPr>
        <w:t xml:space="preserve">. - М. : БИНОМ. Лаборатория знаний, 2004. - 278 с. 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>16. Воробьев, П. А. Анемический синдром в клинической практике : научное издание / П. А. В</w:t>
      </w:r>
      <w:r w:rsidRPr="008C6072">
        <w:rPr>
          <w:bCs/>
          <w:color w:val="000000"/>
        </w:rPr>
        <w:t>о</w:t>
      </w:r>
      <w:r w:rsidRPr="008C6072">
        <w:rPr>
          <w:bCs/>
          <w:color w:val="000000"/>
        </w:rPr>
        <w:t xml:space="preserve">робьев. - М. : </w:t>
      </w:r>
      <w:proofErr w:type="spellStart"/>
      <w:r w:rsidRPr="008C6072">
        <w:rPr>
          <w:bCs/>
          <w:color w:val="000000"/>
        </w:rPr>
        <w:t>Ньюдиамед</w:t>
      </w:r>
      <w:proofErr w:type="spellEnd"/>
      <w:r w:rsidRPr="008C6072">
        <w:rPr>
          <w:bCs/>
          <w:color w:val="000000"/>
        </w:rPr>
        <w:t xml:space="preserve">, 2001. - 168 с. 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lastRenderedPageBreak/>
        <w:t>17.</w:t>
      </w:r>
      <w:r w:rsidRPr="008C6072">
        <w:t xml:space="preserve"> </w:t>
      </w:r>
      <w:r w:rsidRPr="008C6072">
        <w:rPr>
          <w:bCs/>
          <w:color w:val="000000"/>
        </w:rPr>
        <w:t>Геморрагическая лихорадка с почечным синдромом : учебное пособие для студентов, обуча</w:t>
      </w:r>
      <w:r w:rsidRPr="008C6072">
        <w:rPr>
          <w:bCs/>
          <w:color w:val="000000"/>
        </w:rPr>
        <w:t>ю</w:t>
      </w:r>
      <w:r w:rsidRPr="008C6072">
        <w:rPr>
          <w:bCs/>
          <w:color w:val="000000"/>
        </w:rPr>
        <w:t xml:space="preserve">щихся по специальности лечебное дело, медико-профилактическое дело / Д. Х. </w:t>
      </w:r>
      <w:proofErr w:type="spellStart"/>
      <w:r w:rsidRPr="008C6072">
        <w:rPr>
          <w:bCs/>
          <w:color w:val="000000"/>
        </w:rPr>
        <w:t>Хунафина</w:t>
      </w:r>
      <w:proofErr w:type="spellEnd"/>
      <w:r w:rsidRPr="008C6072">
        <w:rPr>
          <w:bCs/>
          <w:color w:val="000000"/>
        </w:rPr>
        <w:t xml:space="preserve"> [и др.] ; Башкирский гос. мед. ун-т. - Уфа : БГМУ, 2010. - 59 с. 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>18. Геморрагическая лихорадка с почечным синдромом : современные аспекты экологии, этиол</w:t>
      </w:r>
      <w:r w:rsidRPr="008C6072">
        <w:rPr>
          <w:bCs/>
          <w:color w:val="000000"/>
        </w:rPr>
        <w:t>о</w:t>
      </w:r>
      <w:r w:rsidRPr="008C6072">
        <w:rPr>
          <w:bCs/>
          <w:color w:val="000000"/>
        </w:rPr>
        <w:t xml:space="preserve">гии, эпидемиологии, </w:t>
      </w:r>
      <w:proofErr w:type="spellStart"/>
      <w:r w:rsidRPr="008C6072">
        <w:rPr>
          <w:bCs/>
          <w:color w:val="000000"/>
        </w:rPr>
        <w:t>иммунопатогенеза</w:t>
      </w:r>
      <w:proofErr w:type="spellEnd"/>
      <w:r w:rsidRPr="008C6072">
        <w:rPr>
          <w:bCs/>
          <w:color w:val="000000"/>
        </w:rPr>
        <w:t xml:space="preserve">, диагностики, клиники, лечения : монография / Р. А. </w:t>
      </w:r>
      <w:proofErr w:type="spellStart"/>
      <w:r w:rsidRPr="008C6072">
        <w:rPr>
          <w:bCs/>
          <w:color w:val="000000"/>
        </w:rPr>
        <w:t>Сл</w:t>
      </w:r>
      <w:r w:rsidRPr="008C6072">
        <w:rPr>
          <w:bCs/>
          <w:color w:val="000000"/>
        </w:rPr>
        <w:t>о</w:t>
      </w:r>
      <w:r w:rsidRPr="008C6072">
        <w:rPr>
          <w:bCs/>
          <w:color w:val="000000"/>
        </w:rPr>
        <w:t>нова</w:t>
      </w:r>
      <w:proofErr w:type="spellEnd"/>
      <w:r w:rsidRPr="008C6072">
        <w:rPr>
          <w:bCs/>
          <w:color w:val="000000"/>
        </w:rPr>
        <w:t xml:space="preserve"> [и др.] ; РАМН, МО и Науки, НИИ эпидемиологии и микробиологии (Владивосток), Влад</w:t>
      </w:r>
      <w:r w:rsidRPr="008C6072">
        <w:rPr>
          <w:bCs/>
          <w:color w:val="000000"/>
        </w:rPr>
        <w:t>и</w:t>
      </w:r>
      <w:r w:rsidRPr="008C6072">
        <w:rPr>
          <w:bCs/>
          <w:color w:val="000000"/>
        </w:rPr>
        <w:t>востокский гос. мед. ун-т, Ин-т полиомиелита и вирусных энцефалитов им. М. П. Чумакова. - Вл</w:t>
      </w:r>
      <w:r w:rsidRPr="008C6072">
        <w:rPr>
          <w:bCs/>
          <w:color w:val="000000"/>
        </w:rPr>
        <w:t>а</w:t>
      </w:r>
      <w:r w:rsidRPr="008C6072">
        <w:rPr>
          <w:bCs/>
          <w:color w:val="000000"/>
        </w:rPr>
        <w:t xml:space="preserve">дивосток : </w:t>
      </w:r>
      <w:proofErr w:type="spellStart"/>
      <w:r w:rsidRPr="008C6072">
        <w:rPr>
          <w:bCs/>
          <w:color w:val="000000"/>
        </w:rPr>
        <w:t>Примполиграфкомбинат</w:t>
      </w:r>
      <w:proofErr w:type="spellEnd"/>
      <w:r w:rsidRPr="008C6072">
        <w:rPr>
          <w:bCs/>
          <w:color w:val="000000"/>
        </w:rPr>
        <w:t xml:space="preserve">, 2006. - 246 с. 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19. Геморрагическая лихорадка с почечным синдромом : учеб. пособие / Башкирский гос. мед. ун-т ; сост.: Д. Х. </w:t>
      </w:r>
      <w:proofErr w:type="spellStart"/>
      <w:r w:rsidRPr="008C6072">
        <w:rPr>
          <w:bCs/>
          <w:color w:val="000000"/>
        </w:rPr>
        <w:t>Хунафина</w:t>
      </w:r>
      <w:proofErr w:type="spellEnd"/>
      <w:r w:rsidRPr="008C6072">
        <w:rPr>
          <w:bCs/>
          <w:color w:val="000000"/>
        </w:rPr>
        <w:t xml:space="preserve">, Л. Б. Новикова, Э. Д. </w:t>
      </w:r>
      <w:proofErr w:type="spellStart"/>
      <w:r w:rsidRPr="008C6072">
        <w:rPr>
          <w:bCs/>
          <w:color w:val="000000"/>
        </w:rPr>
        <w:t>Поздеева</w:t>
      </w:r>
      <w:proofErr w:type="spellEnd"/>
      <w:r w:rsidRPr="008C6072">
        <w:rPr>
          <w:bCs/>
          <w:color w:val="000000"/>
        </w:rPr>
        <w:t xml:space="preserve">. - Уфа : БГМУ, 2004. - 64 с. 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20. Геморрагическая лихорадка с почечным синдромом : методические рекомендации / Т. Ю. </w:t>
      </w:r>
      <w:proofErr w:type="spellStart"/>
      <w:r w:rsidRPr="008C6072">
        <w:rPr>
          <w:bCs/>
          <w:color w:val="000000"/>
        </w:rPr>
        <w:t>Л</w:t>
      </w:r>
      <w:r w:rsidRPr="008C6072">
        <w:rPr>
          <w:bCs/>
          <w:color w:val="000000"/>
        </w:rPr>
        <w:t>е</w:t>
      </w:r>
      <w:r w:rsidRPr="008C6072">
        <w:rPr>
          <w:bCs/>
          <w:color w:val="000000"/>
        </w:rPr>
        <w:t>хмус</w:t>
      </w:r>
      <w:proofErr w:type="spellEnd"/>
      <w:r w:rsidRPr="008C6072">
        <w:rPr>
          <w:bCs/>
          <w:color w:val="000000"/>
        </w:rPr>
        <w:t xml:space="preserve"> [и др.] ; ГБОУ ВПО "БГМУ" МЗ РФ, ИПО. - Уфа, 2013. - 39 с. 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21. Геморрагическая лихорадка с почечным синдромом: клиника, диагностика и лечение : учебное пособие / Д. А. </w:t>
      </w:r>
      <w:proofErr w:type="spellStart"/>
      <w:r w:rsidRPr="008C6072">
        <w:rPr>
          <w:bCs/>
          <w:color w:val="000000"/>
        </w:rPr>
        <w:t>Валишин</w:t>
      </w:r>
      <w:proofErr w:type="spellEnd"/>
      <w:r w:rsidRPr="008C6072">
        <w:rPr>
          <w:bCs/>
          <w:color w:val="000000"/>
        </w:rPr>
        <w:t xml:space="preserve"> [и др.] ; ГБОУ ВПО "Башкирский государственный медицинский ун</w:t>
      </w:r>
      <w:r w:rsidRPr="008C6072">
        <w:rPr>
          <w:bCs/>
          <w:color w:val="000000"/>
        </w:rPr>
        <w:t>и</w:t>
      </w:r>
      <w:r w:rsidRPr="008C6072">
        <w:rPr>
          <w:bCs/>
          <w:color w:val="000000"/>
        </w:rPr>
        <w:t xml:space="preserve">верситет МЗ и социального развития РФ", Кафедра инфекционных болезней с курсом ИПО. - Уфа : Изд-во ГБОУ ВПО БГМУ </w:t>
      </w:r>
      <w:proofErr w:type="spellStart"/>
      <w:r w:rsidRPr="008C6072">
        <w:rPr>
          <w:bCs/>
          <w:color w:val="000000"/>
        </w:rPr>
        <w:t>Минздравсоцразвития</w:t>
      </w:r>
      <w:proofErr w:type="spellEnd"/>
      <w:r w:rsidRPr="008C6072">
        <w:rPr>
          <w:bCs/>
          <w:color w:val="000000"/>
        </w:rPr>
        <w:t xml:space="preserve"> России, 2012. - 50 с.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22. Дедов, И. И. Диабетическая нефропатия : научное издание / И. И. Дедов, М. В. Шестакова. - М. : Универсум </w:t>
      </w:r>
      <w:proofErr w:type="spellStart"/>
      <w:r w:rsidRPr="008C6072">
        <w:rPr>
          <w:bCs/>
          <w:color w:val="000000"/>
        </w:rPr>
        <w:t>Паблишинг</w:t>
      </w:r>
      <w:proofErr w:type="spellEnd"/>
      <w:r w:rsidRPr="008C6072">
        <w:rPr>
          <w:bCs/>
          <w:color w:val="000000"/>
        </w:rPr>
        <w:t xml:space="preserve">, 2000. - 240 с. 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23. Дедов, И. И. Сахарный диабет: </w:t>
      </w:r>
      <w:proofErr w:type="spellStart"/>
      <w:r w:rsidRPr="008C6072">
        <w:rPr>
          <w:bCs/>
          <w:color w:val="000000"/>
        </w:rPr>
        <w:t>ретинопатия</w:t>
      </w:r>
      <w:proofErr w:type="spellEnd"/>
      <w:r w:rsidRPr="008C6072">
        <w:rPr>
          <w:bCs/>
          <w:color w:val="000000"/>
        </w:rPr>
        <w:t xml:space="preserve">, нефропатия : научное издание / И. И. Дедов, М. В. Шестакова, Т. М. Миленькая. - М. : Медицина, 2001. - 176 с. 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24. Дергачев, А. И. Ультразвуковая диагностика заболеваний почек и надпочечников : атлас / А. </w:t>
      </w:r>
      <w:proofErr w:type="spellStart"/>
      <w:r w:rsidRPr="008C6072">
        <w:rPr>
          <w:bCs/>
          <w:color w:val="000000"/>
        </w:rPr>
        <w:t>И.Дергачев</w:t>
      </w:r>
      <w:proofErr w:type="spellEnd"/>
      <w:r w:rsidRPr="008C6072">
        <w:rPr>
          <w:bCs/>
          <w:color w:val="000000"/>
        </w:rPr>
        <w:t xml:space="preserve">. - М. : Триада-Х, 2004. - 94 с. 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25. Диабетическая нефропатия: методические рекомендации [для врачей терапевтов, врачей общей практики, курсантов ИПО и студентов старших курсов медицинских вузов] / Т. Ю. </w:t>
      </w:r>
      <w:proofErr w:type="spellStart"/>
      <w:r w:rsidRPr="008C6072">
        <w:rPr>
          <w:bCs/>
          <w:color w:val="000000"/>
        </w:rPr>
        <w:t>Лехмус</w:t>
      </w:r>
      <w:proofErr w:type="spellEnd"/>
      <w:r w:rsidRPr="008C6072">
        <w:rPr>
          <w:bCs/>
          <w:color w:val="000000"/>
        </w:rPr>
        <w:t xml:space="preserve"> [и др.] ; МЗ РБ, ГБОУ ВПО "Башкирский государственный медицинский университет МЗ и социального развития РФ", ИПО. - Уфа : Феникс, 2011. - 26 с. 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>26. Диабетическая нефропатия. Патогенез, клиника, диагностика, принципы лечения : Справ. п</w:t>
      </w:r>
      <w:r w:rsidRPr="008C6072">
        <w:rPr>
          <w:bCs/>
          <w:color w:val="000000"/>
        </w:rPr>
        <w:t>о</w:t>
      </w:r>
      <w:r w:rsidRPr="008C6072">
        <w:rPr>
          <w:bCs/>
          <w:color w:val="000000"/>
        </w:rPr>
        <w:t xml:space="preserve">собие для врачей / Т. В. </w:t>
      </w:r>
      <w:proofErr w:type="spellStart"/>
      <w:r w:rsidRPr="008C6072">
        <w:rPr>
          <w:bCs/>
          <w:color w:val="000000"/>
        </w:rPr>
        <w:t>Моругова</w:t>
      </w:r>
      <w:proofErr w:type="spellEnd"/>
      <w:r w:rsidRPr="008C6072">
        <w:rPr>
          <w:bCs/>
          <w:color w:val="000000"/>
        </w:rPr>
        <w:t xml:space="preserve"> ; </w:t>
      </w:r>
      <w:proofErr w:type="spellStart"/>
      <w:r w:rsidRPr="008C6072">
        <w:rPr>
          <w:bCs/>
          <w:color w:val="000000"/>
        </w:rPr>
        <w:t>Башк</w:t>
      </w:r>
      <w:proofErr w:type="spellEnd"/>
      <w:r w:rsidRPr="008C6072">
        <w:rPr>
          <w:bCs/>
          <w:color w:val="000000"/>
        </w:rPr>
        <w:t xml:space="preserve">. гос. мед. ун-т. - Уфа : БГМУ, 2001. - 22 с. 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27. Диагностика и лечение болезней почек : руководство для врачей / Н. А. Мухин [и др.]. - М. : ГЭОТАР-МЕД, 2008. - 382 с. 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28. </w:t>
      </w:r>
      <w:proofErr w:type="spellStart"/>
      <w:r w:rsidRPr="008C6072">
        <w:rPr>
          <w:bCs/>
          <w:color w:val="000000"/>
        </w:rPr>
        <w:t>Довлатян</w:t>
      </w:r>
      <w:proofErr w:type="spellEnd"/>
      <w:r w:rsidRPr="008C6072">
        <w:rPr>
          <w:bCs/>
          <w:color w:val="000000"/>
        </w:rPr>
        <w:t xml:space="preserve">, А. А. Острый пиелонефрит беременных / А. А. </w:t>
      </w:r>
      <w:proofErr w:type="spellStart"/>
      <w:r w:rsidRPr="008C6072">
        <w:rPr>
          <w:bCs/>
          <w:color w:val="000000"/>
        </w:rPr>
        <w:t>Довлатян</w:t>
      </w:r>
      <w:proofErr w:type="spellEnd"/>
      <w:r w:rsidRPr="008C6072">
        <w:rPr>
          <w:bCs/>
          <w:color w:val="000000"/>
        </w:rPr>
        <w:t>. - М. : Медицина, 2004. - 215 с.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29. </w:t>
      </w:r>
      <w:proofErr w:type="spellStart"/>
      <w:r w:rsidRPr="008C6072">
        <w:rPr>
          <w:bCs/>
          <w:color w:val="000000"/>
        </w:rPr>
        <w:t>Довлатян</w:t>
      </w:r>
      <w:proofErr w:type="spellEnd"/>
      <w:r w:rsidRPr="008C6072">
        <w:rPr>
          <w:bCs/>
          <w:color w:val="000000"/>
        </w:rPr>
        <w:t>, А. А. Почечные осложнения сахарного диабета. Клиника, диагностика, тактика л</w:t>
      </w:r>
      <w:r w:rsidRPr="008C6072">
        <w:rPr>
          <w:bCs/>
          <w:color w:val="000000"/>
        </w:rPr>
        <w:t>е</w:t>
      </w:r>
      <w:r w:rsidRPr="008C6072">
        <w:rPr>
          <w:bCs/>
          <w:color w:val="000000"/>
        </w:rPr>
        <w:t xml:space="preserve">чения : руководство для врачей / А. А. </w:t>
      </w:r>
      <w:proofErr w:type="spellStart"/>
      <w:r w:rsidRPr="008C6072">
        <w:rPr>
          <w:bCs/>
          <w:color w:val="000000"/>
        </w:rPr>
        <w:t>Довлатян</w:t>
      </w:r>
      <w:proofErr w:type="spellEnd"/>
      <w:r w:rsidRPr="008C6072">
        <w:rPr>
          <w:bCs/>
          <w:color w:val="000000"/>
        </w:rPr>
        <w:t xml:space="preserve">. - М. : БИНОМ, 2013. - 307 с. 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30. Неотложная помощь в практике семейного врача : руководство / под ред. М. К. Михайлова. - 2-е изд., </w:t>
      </w:r>
      <w:proofErr w:type="spellStart"/>
      <w:r w:rsidRPr="008C6072">
        <w:rPr>
          <w:bCs/>
          <w:color w:val="000000"/>
        </w:rPr>
        <w:t>испр</w:t>
      </w:r>
      <w:proofErr w:type="spellEnd"/>
      <w:r w:rsidRPr="008C6072">
        <w:rPr>
          <w:bCs/>
          <w:color w:val="000000"/>
        </w:rPr>
        <w:t xml:space="preserve">. и доп. - Казань : </w:t>
      </w:r>
      <w:proofErr w:type="spellStart"/>
      <w:r w:rsidRPr="008C6072">
        <w:rPr>
          <w:bCs/>
          <w:color w:val="000000"/>
        </w:rPr>
        <w:t>Медлитература</w:t>
      </w:r>
      <w:proofErr w:type="spellEnd"/>
      <w:r w:rsidRPr="008C6072">
        <w:rPr>
          <w:bCs/>
          <w:color w:val="000000"/>
        </w:rPr>
        <w:t xml:space="preserve">, 2008. - 655 с. : рис., табл. - (Библиотека врача общей практики). - </w:t>
      </w:r>
      <w:proofErr w:type="spellStart"/>
      <w:r w:rsidRPr="008C6072">
        <w:rPr>
          <w:bCs/>
          <w:color w:val="000000"/>
        </w:rPr>
        <w:t>Предм</w:t>
      </w:r>
      <w:proofErr w:type="spellEnd"/>
      <w:r w:rsidRPr="008C6072">
        <w:rPr>
          <w:bCs/>
          <w:color w:val="000000"/>
        </w:rPr>
        <w:t xml:space="preserve">. указ.: с. 644-648. - </w:t>
      </w:r>
      <w:proofErr w:type="spellStart"/>
      <w:r w:rsidRPr="008C6072">
        <w:rPr>
          <w:bCs/>
          <w:color w:val="000000"/>
        </w:rPr>
        <w:t>Библиогр</w:t>
      </w:r>
      <w:proofErr w:type="spellEnd"/>
      <w:r w:rsidRPr="008C6072">
        <w:rPr>
          <w:bCs/>
          <w:color w:val="000000"/>
        </w:rPr>
        <w:t>.: с. 649-653. (Шифр к/17481)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31. Общая врачебная практика. Национальное руководство : в 2-х т. / Ассоциация медицинских обществ по качеству; гл. ред. И. Н. Денисов, О. М. </w:t>
      </w:r>
      <w:proofErr w:type="spellStart"/>
      <w:r w:rsidRPr="008C6072">
        <w:rPr>
          <w:bCs/>
          <w:color w:val="000000"/>
        </w:rPr>
        <w:t>Лесняк</w:t>
      </w:r>
      <w:proofErr w:type="spellEnd"/>
      <w:r w:rsidRPr="008C6072">
        <w:rPr>
          <w:bCs/>
          <w:color w:val="000000"/>
        </w:rPr>
        <w:t>. - М. : ГЭОТАР-Медиа. - 2013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Т. 1. - 2013. - 976 с. : табл., рис. - (Национальные руководства). - </w:t>
      </w:r>
      <w:proofErr w:type="spellStart"/>
      <w:r w:rsidRPr="008C6072">
        <w:rPr>
          <w:bCs/>
          <w:color w:val="000000"/>
        </w:rPr>
        <w:t>Предм</w:t>
      </w:r>
      <w:proofErr w:type="spellEnd"/>
      <w:r w:rsidRPr="008C6072">
        <w:rPr>
          <w:bCs/>
          <w:color w:val="000000"/>
        </w:rPr>
        <w:t>. указ.: с. 970-973. (Шифр к/21219)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32. Общая врачебная практика. Национальное руководство : в 2-х т. / Ассоциация медицинских обществ по качеству; гл. ред. И. Н. Денисов, О. М. </w:t>
      </w:r>
      <w:proofErr w:type="spellStart"/>
      <w:r w:rsidRPr="008C6072">
        <w:rPr>
          <w:bCs/>
          <w:color w:val="000000"/>
        </w:rPr>
        <w:t>Лесняк</w:t>
      </w:r>
      <w:proofErr w:type="spellEnd"/>
      <w:r w:rsidRPr="008C6072">
        <w:rPr>
          <w:bCs/>
          <w:color w:val="000000"/>
        </w:rPr>
        <w:t>. - М. : ГЭОТАР-Медиа. - 2013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Т. 2. - 2013. - 888 с. : табл., рис.). - (Национальные руководства). - </w:t>
      </w:r>
      <w:proofErr w:type="spellStart"/>
      <w:r w:rsidRPr="008C6072">
        <w:rPr>
          <w:bCs/>
          <w:color w:val="000000"/>
        </w:rPr>
        <w:t>Библиогр</w:t>
      </w:r>
      <w:proofErr w:type="spellEnd"/>
      <w:r w:rsidRPr="008C6072">
        <w:rPr>
          <w:bCs/>
          <w:color w:val="000000"/>
        </w:rPr>
        <w:t xml:space="preserve">. в конце глав ; </w:t>
      </w:r>
      <w:proofErr w:type="spellStart"/>
      <w:r w:rsidRPr="008C6072">
        <w:rPr>
          <w:bCs/>
          <w:color w:val="000000"/>
        </w:rPr>
        <w:t>Предм</w:t>
      </w:r>
      <w:proofErr w:type="spellEnd"/>
      <w:r w:rsidRPr="008C6072">
        <w:rPr>
          <w:bCs/>
          <w:color w:val="000000"/>
        </w:rPr>
        <w:t>. указ.: с. 880-888. (Шифр к/21220)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33. Диагностика и лечение в кардиологии : пер. с англ. : учебное пособие для студентов </w:t>
      </w:r>
      <w:proofErr w:type="spellStart"/>
      <w:r w:rsidRPr="008C6072">
        <w:rPr>
          <w:bCs/>
          <w:color w:val="000000"/>
        </w:rPr>
        <w:t>медвузов</w:t>
      </w:r>
      <w:proofErr w:type="spellEnd"/>
      <w:r w:rsidRPr="008C6072">
        <w:rPr>
          <w:bCs/>
          <w:color w:val="000000"/>
        </w:rPr>
        <w:t xml:space="preserve">, рек. УМО / под ред. М. Х. </w:t>
      </w:r>
      <w:proofErr w:type="spellStart"/>
      <w:r w:rsidRPr="008C6072">
        <w:rPr>
          <w:bCs/>
          <w:color w:val="000000"/>
        </w:rPr>
        <w:t>Кроуфорда</w:t>
      </w:r>
      <w:proofErr w:type="spellEnd"/>
      <w:r w:rsidRPr="008C6072">
        <w:rPr>
          <w:bCs/>
          <w:color w:val="000000"/>
        </w:rPr>
        <w:t xml:space="preserve"> ; под общ. ред. Р. Г. </w:t>
      </w:r>
      <w:proofErr w:type="spellStart"/>
      <w:r w:rsidRPr="008C6072">
        <w:rPr>
          <w:bCs/>
          <w:color w:val="000000"/>
        </w:rPr>
        <w:t>Оганова</w:t>
      </w:r>
      <w:proofErr w:type="spellEnd"/>
      <w:r w:rsidRPr="008C6072">
        <w:rPr>
          <w:bCs/>
          <w:color w:val="000000"/>
        </w:rPr>
        <w:t xml:space="preserve">. - М. : </w:t>
      </w:r>
      <w:proofErr w:type="spellStart"/>
      <w:r w:rsidRPr="008C6072">
        <w:rPr>
          <w:bCs/>
          <w:color w:val="000000"/>
        </w:rPr>
        <w:t>МЕДпресс-информ</w:t>
      </w:r>
      <w:proofErr w:type="spellEnd"/>
      <w:r w:rsidRPr="008C6072">
        <w:rPr>
          <w:bCs/>
          <w:color w:val="000000"/>
        </w:rPr>
        <w:t xml:space="preserve">, 2007. - 799 с. : рис., табл., граф. - (a </w:t>
      </w:r>
      <w:proofErr w:type="spellStart"/>
      <w:r w:rsidRPr="008C6072">
        <w:rPr>
          <w:bCs/>
          <w:color w:val="000000"/>
        </w:rPr>
        <w:t>Lange</w:t>
      </w:r>
      <w:proofErr w:type="spellEnd"/>
      <w:r w:rsidRPr="008C6072">
        <w:rPr>
          <w:bCs/>
          <w:color w:val="000000"/>
        </w:rPr>
        <w:t xml:space="preserve"> </w:t>
      </w:r>
      <w:proofErr w:type="spellStart"/>
      <w:r w:rsidRPr="008C6072">
        <w:rPr>
          <w:bCs/>
          <w:color w:val="000000"/>
        </w:rPr>
        <w:t>medical</w:t>
      </w:r>
      <w:proofErr w:type="spellEnd"/>
      <w:r w:rsidRPr="008C6072">
        <w:rPr>
          <w:bCs/>
          <w:color w:val="000000"/>
        </w:rPr>
        <w:t xml:space="preserve"> </w:t>
      </w:r>
      <w:proofErr w:type="spellStart"/>
      <w:r w:rsidRPr="008C6072">
        <w:rPr>
          <w:bCs/>
          <w:color w:val="000000"/>
        </w:rPr>
        <w:t>book</w:t>
      </w:r>
      <w:proofErr w:type="spellEnd"/>
      <w:r w:rsidRPr="008C6072">
        <w:rPr>
          <w:bCs/>
          <w:color w:val="000000"/>
        </w:rPr>
        <w:t xml:space="preserve">). - </w:t>
      </w:r>
      <w:proofErr w:type="spellStart"/>
      <w:r w:rsidRPr="008C6072">
        <w:rPr>
          <w:bCs/>
          <w:color w:val="000000"/>
        </w:rPr>
        <w:t>Пер.изд</w:t>
      </w:r>
      <w:proofErr w:type="spellEnd"/>
      <w:r w:rsidRPr="008C6072">
        <w:rPr>
          <w:bCs/>
          <w:color w:val="000000"/>
        </w:rPr>
        <w:t xml:space="preserve">.: </w:t>
      </w:r>
      <w:proofErr w:type="spellStart"/>
      <w:r w:rsidRPr="008C6072">
        <w:rPr>
          <w:bCs/>
          <w:color w:val="000000"/>
        </w:rPr>
        <w:t>Dignosis</w:t>
      </w:r>
      <w:proofErr w:type="spellEnd"/>
      <w:r w:rsidRPr="008C6072">
        <w:rPr>
          <w:bCs/>
          <w:color w:val="000000"/>
        </w:rPr>
        <w:t xml:space="preserve"> </w:t>
      </w:r>
      <w:proofErr w:type="spellStart"/>
      <w:r w:rsidRPr="008C6072">
        <w:rPr>
          <w:bCs/>
          <w:color w:val="000000"/>
        </w:rPr>
        <w:t>and</w:t>
      </w:r>
      <w:proofErr w:type="spellEnd"/>
      <w:r w:rsidRPr="008C6072">
        <w:rPr>
          <w:bCs/>
          <w:color w:val="000000"/>
        </w:rPr>
        <w:t xml:space="preserve"> </w:t>
      </w:r>
      <w:proofErr w:type="spellStart"/>
      <w:r w:rsidRPr="008C6072">
        <w:rPr>
          <w:bCs/>
          <w:color w:val="000000"/>
        </w:rPr>
        <w:t>treatment</w:t>
      </w:r>
      <w:proofErr w:type="spellEnd"/>
      <w:r w:rsidRPr="008C6072">
        <w:rPr>
          <w:bCs/>
          <w:color w:val="000000"/>
        </w:rPr>
        <w:t xml:space="preserve"> </w:t>
      </w:r>
      <w:proofErr w:type="spellStart"/>
      <w:r w:rsidRPr="008C6072">
        <w:rPr>
          <w:bCs/>
          <w:color w:val="000000"/>
        </w:rPr>
        <w:t>in</w:t>
      </w:r>
      <w:proofErr w:type="spellEnd"/>
      <w:r w:rsidRPr="008C6072">
        <w:rPr>
          <w:bCs/>
          <w:color w:val="000000"/>
        </w:rPr>
        <w:t xml:space="preserve"> </w:t>
      </w:r>
      <w:proofErr w:type="spellStart"/>
      <w:r w:rsidRPr="008C6072">
        <w:rPr>
          <w:bCs/>
          <w:color w:val="000000"/>
        </w:rPr>
        <w:t>cardiology</w:t>
      </w:r>
      <w:proofErr w:type="spellEnd"/>
      <w:r w:rsidRPr="008C6072">
        <w:rPr>
          <w:bCs/>
          <w:color w:val="000000"/>
        </w:rPr>
        <w:t xml:space="preserve"> / </w:t>
      </w:r>
      <w:proofErr w:type="spellStart"/>
      <w:r w:rsidRPr="008C6072">
        <w:rPr>
          <w:bCs/>
          <w:color w:val="000000"/>
        </w:rPr>
        <w:t>Crawford</w:t>
      </w:r>
      <w:proofErr w:type="spellEnd"/>
      <w:r w:rsidRPr="008C6072">
        <w:rPr>
          <w:bCs/>
          <w:color w:val="000000"/>
        </w:rPr>
        <w:t xml:space="preserve"> </w:t>
      </w:r>
      <w:proofErr w:type="spellStart"/>
      <w:r w:rsidRPr="008C6072">
        <w:rPr>
          <w:bCs/>
          <w:color w:val="000000"/>
        </w:rPr>
        <w:t>Michael</w:t>
      </w:r>
      <w:proofErr w:type="spellEnd"/>
      <w:r w:rsidRPr="008C6072">
        <w:rPr>
          <w:bCs/>
          <w:color w:val="000000"/>
        </w:rPr>
        <w:t xml:space="preserve"> H. -</w:t>
      </w:r>
      <w:proofErr w:type="spellStart"/>
      <w:r w:rsidRPr="008C6072">
        <w:rPr>
          <w:bCs/>
          <w:color w:val="000000"/>
        </w:rPr>
        <w:t>second</w:t>
      </w:r>
      <w:proofErr w:type="spellEnd"/>
      <w:r w:rsidRPr="008C6072">
        <w:rPr>
          <w:bCs/>
          <w:color w:val="000000"/>
        </w:rPr>
        <w:t xml:space="preserve"> </w:t>
      </w:r>
      <w:proofErr w:type="spellStart"/>
      <w:r w:rsidRPr="008C6072">
        <w:rPr>
          <w:bCs/>
          <w:color w:val="000000"/>
        </w:rPr>
        <w:t>edition</w:t>
      </w:r>
      <w:proofErr w:type="spellEnd"/>
      <w:r w:rsidRPr="008C6072">
        <w:rPr>
          <w:bCs/>
          <w:color w:val="000000"/>
        </w:rPr>
        <w:t xml:space="preserve">. - N.Y. </w:t>
      </w:r>
      <w:proofErr w:type="spellStart"/>
      <w:r w:rsidRPr="008C6072">
        <w:rPr>
          <w:bCs/>
          <w:color w:val="000000"/>
        </w:rPr>
        <w:t>etc</w:t>
      </w:r>
      <w:proofErr w:type="spellEnd"/>
      <w:r w:rsidRPr="008C6072">
        <w:rPr>
          <w:bCs/>
          <w:color w:val="000000"/>
        </w:rPr>
        <w:t xml:space="preserve">., 2003. - </w:t>
      </w:r>
      <w:proofErr w:type="spellStart"/>
      <w:r w:rsidRPr="008C6072">
        <w:rPr>
          <w:bCs/>
          <w:color w:val="000000"/>
        </w:rPr>
        <w:t>Библиогр</w:t>
      </w:r>
      <w:proofErr w:type="spellEnd"/>
      <w:r w:rsidRPr="008C6072">
        <w:rPr>
          <w:bCs/>
          <w:color w:val="000000"/>
        </w:rPr>
        <w:t>. в конце глав. (Шифр к/17308)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34. Кардиология. Гематология : [учебное пособие / под ред. Николаса А. Буна [и др.] ; пер. с англ. под ред. В. И. </w:t>
      </w:r>
      <w:proofErr w:type="spellStart"/>
      <w:r w:rsidRPr="008C6072">
        <w:rPr>
          <w:bCs/>
          <w:color w:val="000000"/>
        </w:rPr>
        <w:t>Маколкина</w:t>
      </w:r>
      <w:proofErr w:type="spellEnd"/>
      <w:r w:rsidRPr="008C6072">
        <w:rPr>
          <w:bCs/>
          <w:color w:val="000000"/>
        </w:rPr>
        <w:t>, В. И. Ершова. - М. : РИД ЭЛСИВЕР, 2009. - 288 с. - (Внутренние боле</w:t>
      </w:r>
      <w:r w:rsidRPr="008C6072">
        <w:rPr>
          <w:bCs/>
          <w:color w:val="000000"/>
        </w:rPr>
        <w:t>з</w:t>
      </w:r>
      <w:r w:rsidRPr="008C6072">
        <w:rPr>
          <w:bCs/>
          <w:color w:val="000000"/>
        </w:rPr>
        <w:t xml:space="preserve">ни по </w:t>
      </w:r>
      <w:proofErr w:type="spellStart"/>
      <w:r w:rsidRPr="008C6072">
        <w:rPr>
          <w:bCs/>
          <w:color w:val="000000"/>
        </w:rPr>
        <w:t>Дэвидсону</w:t>
      </w:r>
      <w:proofErr w:type="spellEnd"/>
      <w:r w:rsidRPr="008C6072">
        <w:rPr>
          <w:bCs/>
          <w:color w:val="000000"/>
        </w:rPr>
        <w:t>).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35. Кардиология. Национальное руководство [Электронный ресурс] : приложение на компакт-диске [для системы послевузовского проф. образования врачей] / </w:t>
      </w:r>
      <w:proofErr w:type="spellStart"/>
      <w:r w:rsidRPr="008C6072">
        <w:rPr>
          <w:bCs/>
          <w:color w:val="000000"/>
        </w:rPr>
        <w:t>Всерос</w:t>
      </w:r>
      <w:proofErr w:type="spellEnd"/>
      <w:r w:rsidRPr="008C6072">
        <w:rPr>
          <w:bCs/>
          <w:color w:val="000000"/>
        </w:rPr>
        <w:t xml:space="preserve">. науч. о-во кардиологов, </w:t>
      </w:r>
      <w:r w:rsidRPr="008C6072">
        <w:rPr>
          <w:bCs/>
          <w:color w:val="000000"/>
        </w:rPr>
        <w:lastRenderedPageBreak/>
        <w:t xml:space="preserve">Ассоциация медицинских обществ по качеству ; под ред. Ю. Н. </w:t>
      </w:r>
      <w:proofErr w:type="spellStart"/>
      <w:r w:rsidRPr="008C6072">
        <w:rPr>
          <w:bCs/>
          <w:color w:val="000000"/>
        </w:rPr>
        <w:t>Беленкова</w:t>
      </w:r>
      <w:proofErr w:type="spellEnd"/>
      <w:r w:rsidRPr="008C6072">
        <w:rPr>
          <w:bCs/>
          <w:color w:val="000000"/>
        </w:rPr>
        <w:t xml:space="preserve">, Р. Г. </w:t>
      </w:r>
      <w:proofErr w:type="spellStart"/>
      <w:r w:rsidRPr="008C6072">
        <w:rPr>
          <w:bCs/>
          <w:color w:val="000000"/>
        </w:rPr>
        <w:t>Оганова</w:t>
      </w:r>
      <w:proofErr w:type="spellEnd"/>
      <w:r w:rsidRPr="008C6072">
        <w:rPr>
          <w:bCs/>
          <w:color w:val="000000"/>
        </w:rPr>
        <w:t xml:space="preserve">. - М. : </w:t>
      </w:r>
      <w:proofErr w:type="spellStart"/>
      <w:r w:rsidRPr="008C6072">
        <w:rPr>
          <w:bCs/>
          <w:color w:val="000000"/>
        </w:rPr>
        <w:t>Гэотар</w:t>
      </w:r>
      <w:proofErr w:type="spellEnd"/>
      <w:r w:rsidRPr="008C6072">
        <w:rPr>
          <w:bCs/>
          <w:color w:val="000000"/>
        </w:rPr>
        <w:t xml:space="preserve"> Медиа, 2007. - 1 эл. опт. диск (CD-ROM). (Шифр к/16516-СД)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>36. Кардиология. Национальное руководство : краткое издание / Ассоциация медицинских о</w:t>
      </w:r>
      <w:r w:rsidRPr="008C6072">
        <w:rPr>
          <w:bCs/>
          <w:color w:val="000000"/>
        </w:rPr>
        <w:t>б</w:t>
      </w:r>
      <w:r w:rsidRPr="008C6072">
        <w:rPr>
          <w:bCs/>
          <w:color w:val="000000"/>
        </w:rPr>
        <w:t xml:space="preserve">ществ по качеству, Всероссийское науч. о-во кардиологов  ; под ред. Ю. Н. </w:t>
      </w:r>
      <w:proofErr w:type="spellStart"/>
      <w:r w:rsidRPr="008C6072">
        <w:rPr>
          <w:bCs/>
          <w:color w:val="000000"/>
        </w:rPr>
        <w:t>Беленкова</w:t>
      </w:r>
      <w:proofErr w:type="spellEnd"/>
      <w:r w:rsidRPr="008C6072">
        <w:rPr>
          <w:bCs/>
          <w:color w:val="000000"/>
        </w:rPr>
        <w:t xml:space="preserve">, Р. Г. </w:t>
      </w:r>
      <w:proofErr w:type="spellStart"/>
      <w:r w:rsidRPr="008C6072">
        <w:rPr>
          <w:bCs/>
          <w:color w:val="000000"/>
        </w:rPr>
        <w:t>Оган</w:t>
      </w:r>
      <w:r w:rsidRPr="008C6072">
        <w:rPr>
          <w:bCs/>
          <w:color w:val="000000"/>
        </w:rPr>
        <w:t>о</w:t>
      </w:r>
      <w:r w:rsidRPr="008C6072">
        <w:rPr>
          <w:bCs/>
          <w:color w:val="000000"/>
        </w:rPr>
        <w:t>ва</w:t>
      </w:r>
      <w:proofErr w:type="spellEnd"/>
      <w:r w:rsidRPr="008C6072">
        <w:rPr>
          <w:bCs/>
          <w:color w:val="000000"/>
        </w:rPr>
        <w:t xml:space="preserve">. - М. : ГЭОТАР-Медиа, 2012. - 848 с. : табл., рис., </w:t>
      </w:r>
      <w:proofErr w:type="spellStart"/>
      <w:r w:rsidRPr="008C6072">
        <w:rPr>
          <w:bCs/>
          <w:color w:val="000000"/>
        </w:rPr>
        <w:t>цв.ил</w:t>
      </w:r>
      <w:proofErr w:type="spellEnd"/>
      <w:r w:rsidRPr="008C6072">
        <w:rPr>
          <w:bCs/>
          <w:color w:val="000000"/>
        </w:rPr>
        <w:t xml:space="preserve">. - (Национальные руководства). - </w:t>
      </w:r>
      <w:proofErr w:type="spellStart"/>
      <w:r w:rsidRPr="008C6072">
        <w:rPr>
          <w:bCs/>
          <w:color w:val="000000"/>
        </w:rPr>
        <w:t>Загл</w:t>
      </w:r>
      <w:proofErr w:type="spellEnd"/>
      <w:r w:rsidRPr="008C6072">
        <w:rPr>
          <w:bCs/>
          <w:color w:val="000000"/>
        </w:rPr>
        <w:t xml:space="preserve">., сост. каталогизатором : Национальное руководство по кардиологии. - </w:t>
      </w:r>
      <w:proofErr w:type="spellStart"/>
      <w:r w:rsidRPr="008C6072">
        <w:rPr>
          <w:bCs/>
          <w:color w:val="000000"/>
        </w:rPr>
        <w:t>Предм</w:t>
      </w:r>
      <w:proofErr w:type="spellEnd"/>
      <w:r w:rsidRPr="008C6072">
        <w:rPr>
          <w:bCs/>
          <w:color w:val="000000"/>
        </w:rPr>
        <w:t>. указ.: с. 830-835. (Шифр к/21197)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37. Кардиология. Национальное руководство : учебное пособие [для системы послевузовского проф. образования врачей] / </w:t>
      </w:r>
      <w:proofErr w:type="spellStart"/>
      <w:r w:rsidRPr="008C6072">
        <w:rPr>
          <w:bCs/>
          <w:color w:val="000000"/>
        </w:rPr>
        <w:t>Всерос</w:t>
      </w:r>
      <w:proofErr w:type="spellEnd"/>
      <w:r w:rsidRPr="008C6072">
        <w:rPr>
          <w:bCs/>
          <w:color w:val="000000"/>
        </w:rPr>
        <w:t xml:space="preserve">. науч. о-во кардиологов, Ассоциация медицинских обществ по качеству ; под ред. Ю. Н. </w:t>
      </w:r>
      <w:proofErr w:type="spellStart"/>
      <w:r w:rsidRPr="008C6072">
        <w:rPr>
          <w:bCs/>
          <w:color w:val="000000"/>
        </w:rPr>
        <w:t>Беленкова</w:t>
      </w:r>
      <w:proofErr w:type="spellEnd"/>
      <w:r w:rsidRPr="008C6072">
        <w:rPr>
          <w:bCs/>
          <w:color w:val="000000"/>
        </w:rPr>
        <w:t xml:space="preserve">, Р. Г. </w:t>
      </w:r>
      <w:proofErr w:type="spellStart"/>
      <w:r w:rsidRPr="008C6072">
        <w:rPr>
          <w:bCs/>
          <w:color w:val="000000"/>
        </w:rPr>
        <w:t>Оганова</w:t>
      </w:r>
      <w:proofErr w:type="spellEnd"/>
      <w:r w:rsidRPr="008C6072">
        <w:rPr>
          <w:bCs/>
          <w:color w:val="000000"/>
        </w:rPr>
        <w:t xml:space="preserve">. - М. : </w:t>
      </w:r>
      <w:proofErr w:type="spellStart"/>
      <w:r w:rsidRPr="008C6072">
        <w:rPr>
          <w:bCs/>
          <w:color w:val="000000"/>
        </w:rPr>
        <w:t>Гэотар</w:t>
      </w:r>
      <w:proofErr w:type="spellEnd"/>
      <w:r w:rsidRPr="008C6072">
        <w:rPr>
          <w:bCs/>
          <w:color w:val="000000"/>
        </w:rPr>
        <w:t xml:space="preserve"> Медиа, 2008. - 1232 с. - (Наци</w:t>
      </w:r>
      <w:r w:rsidRPr="008C6072">
        <w:rPr>
          <w:bCs/>
          <w:color w:val="000000"/>
        </w:rPr>
        <w:t>о</w:t>
      </w:r>
      <w:r w:rsidRPr="008C6072">
        <w:rPr>
          <w:bCs/>
          <w:color w:val="000000"/>
        </w:rPr>
        <w:t xml:space="preserve">нальные руководства). - </w:t>
      </w:r>
      <w:proofErr w:type="spellStart"/>
      <w:r w:rsidRPr="008C6072">
        <w:rPr>
          <w:bCs/>
          <w:color w:val="000000"/>
        </w:rPr>
        <w:t>Загл</w:t>
      </w:r>
      <w:proofErr w:type="spellEnd"/>
      <w:r w:rsidRPr="008C6072">
        <w:rPr>
          <w:bCs/>
          <w:color w:val="000000"/>
        </w:rPr>
        <w:t xml:space="preserve">., сост. каталогизатором : Национальное руководство по кардиологии. - </w:t>
      </w:r>
      <w:proofErr w:type="spellStart"/>
      <w:r w:rsidRPr="008C6072">
        <w:rPr>
          <w:bCs/>
          <w:color w:val="000000"/>
        </w:rPr>
        <w:t>Библиогр</w:t>
      </w:r>
      <w:proofErr w:type="spellEnd"/>
      <w:r w:rsidRPr="008C6072">
        <w:rPr>
          <w:bCs/>
          <w:color w:val="000000"/>
        </w:rPr>
        <w:t xml:space="preserve">. в конце глав. - </w:t>
      </w:r>
      <w:proofErr w:type="spellStart"/>
      <w:r w:rsidRPr="008C6072">
        <w:rPr>
          <w:bCs/>
          <w:color w:val="000000"/>
        </w:rPr>
        <w:t>Фармакол</w:t>
      </w:r>
      <w:proofErr w:type="spellEnd"/>
      <w:r w:rsidRPr="008C6072">
        <w:rPr>
          <w:bCs/>
          <w:color w:val="000000"/>
        </w:rPr>
        <w:t xml:space="preserve">. справ.: с. 1196-1228. - </w:t>
      </w:r>
      <w:proofErr w:type="spellStart"/>
      <w:r w:rsidRPr="008C6072">
        <w:rPr>
          <w:bCs/>
          <w:color w:val="000000"/>
        </w:rPr>
        <w:t>Предм</w:t>
      </w:r>
      <w:proofErr w:type="spellEnd"/>
      <w:r w:rsidRPr="008C6072">
        <w:rPr>
          <w:bCs/>
          <w:color w:val="000000"/>
        </w:rPr>
        <w:t xml:space="preserve">. указ.: с. 1229-1232. - </w:t>
      </w:r>
      <w:proofErr w:type="spellStart"/>
      <w:r w:rsidRPr="008C6072">
        <w:rPr>
          <w:bCs/>
          <w:color w:val="000000"/>
        </w:rPr>
        <w:t>Содерж</w:t>
      </w:r>
      <w:proofErr w:type="spellEnd"/>
      <w:r w:rsidRPr="008C6072">
        <w:rPr>
          <w:bCs/>
          <w:color w:val="000000"/>
        </w:rPr>
        <w:t>. компакт-диска на с. 6. (Шифр к/17463)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>38. Консультант врача. Кардиология. Версия 1.1 [Электронный ресурс] : электронная информац</w:t>
      </w:r>
      <w:r w:rsidRPr="008C6072">
        <w:rPr>
          <w:bCs/>
          <w:color w:val="000000"/>
        </w:rPr>
        <w:t>и</w:t>
      </w:r>
      <w:r w:rsidRPr="008C6072">
        <w:rPr>
          <w:bCs/>
          <w:color w:val="000000"/>
        </w:rPr>
        <w:t>онно-образовательная система / Всероссийское научное общество кардиологов, Ассоциация мед</w:t>
      </w:r>
      <w:r w:rsidRPr="008C6072">
        <w:rPr>
          <w:bCs/>
          <w:color w:val="000000"/>
        </w:rPr>
        <w:t>и</w:t>
      </w:r>
      <w:r w:rsidRPr="008C6072">
        <w:rPr>
          <w:bCs/>
          <w:color w:val="000000"/>
        </w:rPr>
        <w:t xml:space="preserve">цинских обществ по качеству. - Электрон. поисковая </w:t>
      </w:r>
      <w:proofErr w:type="spellStart"/>
      <w:r w:rsidRPr="008C6072">
        <w:rPr>
          <w:bCs/>
          <w:color w:val="000000"/>
        </w:rPr>
        <w:t>прогр</w:t>
      </w:r>
      <w:proofErr w:type="spellEnd"/>
      <w:r w:rsidRPr="008C6072">
        <w:rPr>
          <w:bCs/>
          <w:color w:val="000000"/>
        </w:rPr>
        <w:t xml:space="preserve">. - М. : </w:t>
      </w:r>
      <w:proofErr w:type="spellStart"/>
      <w:r w:rsidRPr="008C6072">
        <w:rPr>
          <w:bCs/>
          <w:color w:val="000000"/>
        </w:rPr>
        <w:t>Гэотар</w:t>
      </w:r>
      <w:proofErr w:type="spellEnd"/>
      <w:r w:rsidRPr="008C6072">
        <w:rPr>
          <w:bCs/>
          <w:color w:val="000000"/>
        </w:rPr>
        <w:t xml:space="preserve"> Медиа, 2007. - 1 эл. опт. диск (CD-ROM). - (Национальные руководства). - </w:t>
      </w:r>
      <w:proofErr w:type="spellStart"/>
      <w:r w:rsidRPr="008C6072">
        <w:rPr>
          <w:bCs/>
          <w:color w:val="000000"/>
        </w:rPr>
        <w:t>Загл</w:t>
      </w:r>
      <w:proofErr w:type="spellEnd"/>
      <w:r w:rsidRPr="008C6072">
        <w:rPr>
          <w:bCs/>
          <w:color w:val="000000"/>
        </w:rPr>
        <w:t>., сост. каталогизатором : Национальное р</w:t>
      </w:r>
      <w:r w:rsidRPr="008C6072">
        <w:rPr>
          <w:bCs/>
          <w:color w:val="000000"/>
        </w:rPr>
        <w:t>у</w:t>
      </w:r>
      <w:r w:rsidRPr="008C6072">
        <w:rPr>
          <w:bCs/>
          <w:color w:val="000000"/>
        </w:rPr>
        <w:t>ководство по кардиологии. (Шифр в/00163)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>39. Причины и пути предупреждения внезапной сердечной смерти у спортсменов : учебное пос</w:t>
      </w:r>
      <w:r w:rsidRPr="008C6072">
        <w:rPr>
          <w:bCs/>
          <w:color w:val="000000"/>
        </w:rPr>
        <w:t>о</w:t>
      </w:r>
      <w:r w:rsidRPr="008C6072">
        <w:rPr>
          <w:bCs/>
          <w:color w:val="000000"/>
        </w:rPr>
        <w:t xml:space="preserve">бие для врачей : [рек. УМО] / ГБОУ ВПО "БГМУ" МЗ РФ ; сост. Л. В. Яковлева [и др.]. - Уфа : Изд-во ГБОУ ВПО БГМУ Минздрава России, 2013. - 107 с. - </w:t>
      </w:r>
      <w:proofErr w:type="spellStart"/>
      <w:r w:rsidRPr="008C6072">
        <w:rPr>
          <w:bCs/>
          <w:color w:val="000000"/>
        </w:rPr>
        <w:t>Библиогр</w:t>
      </w:r>
      <w:proofErr w:type="spellEnd"/>
      <w:r w:rsidRPr="008C6072">
        <w:rPr>
          <w:bCs/>
          <w:color w:val="000000"/>
        </w:rPr>
        <w:t>.: с. 107 (9 назв.). (Шифр к/21004)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>40. Руководство по кардиологии : в 3-х т.: учебное пособие для студ. мед. вузов и вузов постд</w:t>
      </w:r>
      <w:r w:rsidRPr="008C6072">
        <w:rPr>
          <w:bCs/>
          <w:color w:val="000000"/>
        </w:rPr>
        <w:t>и</w:t>
      </w:r>
      <w:r w:rsidRPr="008C6072">
        <w:rPr>
          <w:bCs/>
          <w:color w:val="000000"/>
        </w:rPr>
        <w:t xml:space="preserve">пломного образования врачей, рек. УМО / под ред. Г. И. </w:t>
      </w:r>
      <w:proofErr w:type="spellStart"/>
      <w:r w:rsidRPr="008C6072">
        <w:rPr>
          <w:bCs/>
          <w:color w:val="000000"/>
        </w:rPr>
        <w:t>Сторожакова</w:t>
      </w:r>
      <w:proofErr w:type="spellEnd"/>
      <w:r w:rsidRPr="008C6072">
        <w:rPr>
          <w:bCs/>
          <w:color w:val="000000"/>
        </w:rPr>
        <w:t xml:space="preserve">, А. А. </w:t>
      </w:r>
      <w:proofErr w:type="spellStart"/>
      <w:r w:rsidRPr="008C6072">
        <w:rPr>
          <w:bCs/>
          <w:color w:val="000000"/>
        </w:rPr>
        <w:t>Горбаченкова</w:t>
      </w:r>
      <w:proofErr w:type="spellEnd"/>
      <w:r w:rsidRPr="008C6072">
        <w:rPr>
          <w:bCs/>
          <w:color w:val="000000"/>
        </w:rPr>
        <w:t xml:space="preserve">. - М. : </w:t>
      </w:r>
      <w:proofErr w:type="spellStart"/>
      <w:r w:rsidRPr="008C6072">
        <w:rPr>
          <w:bCs/>
          <w:color w:val="000000"/>
        </w:rPr>
        <w:t>Гэотар</w:t>
      </w:r>
      <w:proofErr w:type="spellEnd"/>
      <w:r w:rsidRPr="008C6072">
        <w:rPr>
          <w:bCs/>
          <w:color w:val="000000"/>
        </w:rPr>
        <w:t xml:space="preserve"> Медиа. - 2008. - ISBN 978-5-9704-0608-3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Т. 1 / М. М. </w:t>
      </w:r>
      <w:proofErr w:type="spellStart"/>
      <w:r w:rsidRPr="008C6072">
        <w:rPr>
          <w:bCs/>
          <w:color w:val="000000"/>
        </w:rPr>
        <w:t>Алшибая</w:t>
      </w:r>
      <w:proofErr w:type="spellEnd"/>
      <w:r w:rsidRPr="008C6072">
        <w:rPr>
          <w:bCs/>
          <w:color w:val="000000"/>
        </w:rPr>
        <w:t xml:space="preserve"> [и др.]. - 2008. - 669 с. (Шифр к/16314)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41. Руководство по кардиологии : в 3-х т.: учебное пособие, рек. УМО для студ. мед. вузов и вузов постдипломного образования врачей  / под ред. Г. И. </w:t>
      </w:r>
      <w:proofErr w:type="spellStart"/>
      <w:r w:rsidRPr="008C6072">
        <w:rPr>
          <w:bCs/>
          <w:color w:val="000000"/>
        </w:rPr>
        <w:t>Сторожакова</w:t>
      </w:r>
      <w:proofErr w:type="spellEnd"/>
      <w:r w:rsidRPr="008C6072">
        <w:rPr>
          <w:bCs/>
          <w:color w:val="000000"/>
        </w:rPr>
        <w:t xml:space="preserve">, А. А. </w:t>
      </w:r>
      <w:proofErr w:type="spellStart"/>
      <w:r w:rsidRPr="008C6072">
        <w:rPr>
          <w:bCs/>
          <w:color w:val="000000"/>
        </w:rPr>
        <w:t>Горбаченкова</w:t>
      </w:r>
      <w:proofErr w:type="spellEnd"/>
      <w:r w:rsidRPr="008C6072">
        <w:rPr>
          <w:bCs/>
          <w:color w:val="000000"/>
        </w:rPr>
        <w:t xml:space="preserve">. - М. : </w:t>
      </w:r>
      <w:proofErr w:type="spellStart"/>
      <w:r w:rsidRPr="008C6072">
        <w:rPr>
          <w:bCs/>
          <w:color w:val="000000"/>
        </w:rPr>
        <w:t>Гэотар</w:t>
      </w:r>
      <w:proofErr w:type="spellEnd"/>
      <w:r w:rsidRPr="008C6072">
        <w:rPr>
          <w:bCs/>
          <w:color w:val="000000"/>
        </w:rPr>
        <w:t xml:space="preserve"> Медиа. - 2008. - ISBN 978-5-9704-0608-3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>Т. 2 / О. В. Александров [и др.]. - 2008. - 508 с. : рис., табл. (Шифр к/17482)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42. Руководство по </w:t>
      </w:r>
      <w:proofErr w:type="spellStart"/>
      <w:r w:rsidRPr="008C6072">
        <w:rPr>
          <w:bCs/>
          <w:color w:val="000000"/>
        </w:rPr>
        <w:t>неишемической</w:t>
      </w:r>
      <w:proofErr w:type="spellEnd"/>
      <w:r w:rsidRPr="008C6072">
        <w:rPr>
          <w:bCs/>
          <w:color w:val="000000"/>
        </w:rPr>
        <w:t xml:space="preserve"> кардиологии : руководство / под ред. Н. А. Шостак. - М. : </w:t>
      </w:r>
      <w:proofErr w:type="spellStart"/>
      <w:r w:rsidRPr="008C6072">
        <w:rPr>
          <w:bCs/>
          <w:color w:val="000000"/>
        </w:rPr>
        <w:t>Гэотар</w:t>
      </w:r>
      <w:proofErr w:type="spellEnd"/>
      <w:r w:rsidRPr="008C6072">
        <w:rPr>
          <w:bCs/>
          <w:color w:val="000000"/>
        </w:rPr>
        <w:t xml:space="preserve"> Медиа, 2009. - 438 с. : рис., табл. - (Библиотека врача-специалиста. Кардиология). - </w:t>
      </w:r>
      <w:proofErr w:type="spellStart"/>
      <w:r w:rsidRPr="008C6072">
        <w:rPr>
          <w:bCs/>
          <w:color w:val="000000"/>
        </w:rPr>
        <w:t>Би</w:t>
      </w:r>
      <w:r w:rsidRPr="008C6072">
        <w:rPr>
          <w:bCs/>
          <w:color w:val="000000"/>
        </w:rPr>
        <w:t>б</w:t>
      </w:r>
      <w:r w:rsidRPr="008C6072">
        <w:rPr>
          <w:bCs/>
          <w:color w:val="000000"/>
        </w:rPr>
        <w:t>лиогр</w:t>
      </w:r>
      <w:proofErr w:type="spellEnd"/>
      <w:r w:rsidRPr="008C6072">
        <w:rPr>
          <w:bCs/>
          <w:color w:val="000000"/>
        </w:rPr>
        <w:t xml:space="preserve">. в конце глав. - </w:t>
      </w:r>
      <w:proofErr w:type="spellStart"/>
      <w:r w:rsidRPr="008C6072">
        <w:rPr>
          <w:bCs/>
          <w:color w:val="000000"/>
        </w:rPr>
        <w:t>Предм</w:t>
      </w:r>
      <w:proofErr w:type="spellEnd"/>
      <w:r w:rsidRPr="008C6072">
        <w:rPr>
          <w:bCs/>
          <w:color w:val="000000"/>
        </w:rPr>
        <w:t>. указ.: с. 428 - 438. (Шифр к/19757)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43. </w:t>
      </w:r>
      <w:proofErr w:type="spellStart"/>
      <w:r w:rsidRPr="008C6072">
        <w:rPr>
          <w:bCs/>
          <w:color w:val="000000"/>
        </w:rPr>
        <w:t>Трухан</w:t>
      </w:r>
      <w:proofErr w:type="spellEnd"/>
      <w:r w:rsidRPr="008C6072">
        <w:rPr>
          <w:bCs/>
          <w:color w:val="000000"/>
        </w:rPr>
        <w:t xml:space="preserve">, Дмитрий Иванович. Внутренние болезни : Кардиология. Ревматология : учеб. пособие, рек. УМО по мед. и фарм. образов. вузов РФ для студ. спец. 06010165 - Лечебное дело и 06010365 - Педиатрия / Д. И. </w:t>
      </w:r>
      <w:proofErr w:type="spellStart"/>
      <w:r w:rsidRPr="008C6072">
        <w:rPr>
          <w:bCs/>
          <w:color w:val="000000"/>
        </w:rPr>
        <w:t>Трухан</w:t>
      </w:r>
      <w:proofErr w:type="spellEnd"/>
      <w:r w:rsidRPr="008C6072">
        <w:rPr>
          <w:bCs/>
          <w:color w:val="000000"/>
        </w:rPr>
        <w:t xml:space="preserve">, И. А. Викторова. - М. : МИА, 2013. - 376 с. : табл. - </w:t>
      </w:r>
      <w:proofErr w:type="spellStart"/>
      <w:r w:rsidRPr="008C6072">
        <w:rPr>
          <w:bCs/>
          <w:color w:val="000000"/>
        </w:rPr>
        <w:t>Библиогр</w:t>
      </w:r>
      <w:proofErr w:type="spellEnd"/>
      <w:r w:rsidRPr="008C6072">
        <w:rPr>
          <w:bCs/>
          <w:color w:val="000000"/>
        </w:rPr>
        <w:t>.: с. 374-375 (15 назв.). (Шифр к/21233)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44. </w:t>
      </w:r>
      <w:proofErr w:type="spellStart"/>
      <w:r w:rsidRPr="008C6072">
        <w:rPr>
          <w:bCs/>
          <w:color w:val="000000"/>
        </w:rPr>
        <w:t>Тэйлор</w:t>
      </w:r>
      <w:proofErr w:type="spellEnd"/>
      <w:r w:rsidRPr="008C6072">
        <w:rPr>
          <w:bCs/>
          <w:color w:val="000000"/>
        </w:rPr>
        <w:t xml:space="preserve">, Джордж Дж. Основы кардиологии : пер. с англ. / Д. Дж. </w:t>
      </w:r>
      <w:proofErr w:type="spellStart"/>
      <w:r w:rsidRPr="008C6072">
        <w:rPr>
          <w:bCs/>
          <w:color w:val="000000"/>
        </w:rPr>
        <w:t>Тэйлор</w:t>
      </w:r>
      <w:proofErr w:type="spellEnd"/>
      <w:r w:rsidRPr="008C6072">
        <w:rPr>
          <w:bCs/>
          <w:color w:val="000000"/>
        </w:rPr>
        <w:t xml:space="preserve"> ; пер. Р. Г. </w:t>
      </w:r>
      <w:proofErr w:type="spellStart"/>
      <w:r w:rsidRPr="008C6072">
        <w:rPr>
          <w:bCs/>
          <w:color w:val="000000"/>
        </w:rPr>
        <w:t>Оганов</w:t>
      </w:r>
      <w:proofErr w:type="spellEnd"/>
      <w:r w:rsidRPr="008C6072">
        <w:rPr>
          <w:bCs/>
          <w:color w:val="000000"/>
        </w:rPr>
        <w:t xml:space="preserve">. - М. : </w:t>
      </w:r>
      <w:proofErr w:type="spellStart"/>
      <w:r w:rsidRPr="008C6072">
        <w:rPr>
          <w:bCs/>
          <w:color w:val="000000"/>
        </w:rPr>
        <w:t>МЕДпресс-информ</w:t>
      </w:r>
      <w:proofErr w:type="spellEnd"/>
      <w:r w:rsidRPr="008C6072">
        <w:rPr>
          <w:bCs/>
          <w:color w:val="000000"/>
        </w:rPr>
        <w:t xml:space="preserve">, 2004. - 366 с. : рис., табл. - </w:t>
      </w:r>
      <w:proofErr w:type="spellStart"/>
      <w:r w:rsidRPr="008C6072">
        <w:rPr>
          <w:bCs/>
          <w:color w:val="000000"/>
        </w:rPr>
        <w:t>Предм</w:t>
      </w:r>
      <w:proofErr w:type="spellEnd"/>
      <w:r w:rsidRPr="008C6072">
        <w:rPr>
          <w:bCs/>
          <w:color w:val="000000"/>
        </w:rPr>
        <w:t>. указ.: с. 338-366. (Шифр к/15660)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45. </w:t>
      </w:r>
      <w:proofErr w:type="spellStart"/>
      <w:r w:rsidRPr="008C6072">
        <w:rPr>
          <w:bCs/>
          <w:color w:val="000000"/>
        </w:rPr>
        <w:t>Шпектор</w:t>
      </w:r>
      <w:proofErr w:type="spellEnd"/>
      <w:r w:rsidRPr="008C6072">
        <w:rPr>
          <w:bCs/>
          <w:color w:val="000000"/>
        </w:rPr>
        <w:t xml:space="preserve">, Александр Вадимович. Кардиология : клинические лекции / А. В. </w:t>
      </w:r>
      <w:proofErr w:type="spellStart"/>
      <w:r w:rsidRPr="008C6072">
        <w:rPr>
          <w:bCs/>
          <w:color w:val="000000"/>
        </w:rPr>
        <w:t>Шпектор</w:t>
      </w:r>
      <w:proofErr w:type="spellEnd"/>
      <w:r w:rsidRPr="008C6072">
        <w:rPr>
          <w:bCs/>
          <w:color w:val="000000"/>
        </w:rPr>
        <w:t xml:space="preserve">, Е. Ю. Васильева. - М. : АСТ : </w:t>
      </w:r>
      <w:proofErr w:type="spellStart"/>
      <w:r w:rsidRPr="008C6072">
        <w:rPr>
          <w:bCs/>
          <w:color w:val="000000"/>
        </w:rPr>
        <w:t>Астрель</w:t>
      </w:r>
      <w:proofErr w:type="spellEnd"/>
      <w:r w:rsidRPr="008C6072">
        <w:rPr>
          <w:bCs/>
          <w:color w:val="000000"/>
        </w:rPr>
        <w:t xml:space="preserve">, 2008. - 767 с. - </w:t>
      </w:r>
      <w:proofErr w:type="spellStart"/>
      <w:r w:rsidRPr="008C6072">
        <w:rPr>
          <w:bCs/>
          <w:color w:val="000000"/>
        </w:rPr>
        <w:t>Библиогр</w:t>
      </w:r>
      <w:proofErr w:type="spellEnd"/>
      <w:r w:rsidRPr="008C6072">
        <w:rPr>
          <w:bCs/>
          <w:color w:val="000000"/>
        </w:rPr>
        <w:t>.: с. 745-767. (Шифр к/18615)</w:t>
      </w:r>
    </w:p>
    <w:p w:rsidR="00593379" w:rsidRPr="008C6072" w:rsidRDefault="00593379" w:rsidP="008C6072">
      <w:pPr>
        <w:jc w:val="both"/>
        <w:rPr>
          <w:bCs/>
          <w:color w:val="000000"/>
        </w:rPr>
      </w:pPr>
      <w:r w:rsidRPr="008C6072">
        <w:rPr>
          <w:bCs/>
          <w:color w:val="000000"/>
        </w:rPr>
        <w:t xml:space="preserve"> </w:t>
      </w:r>
    </w:p>
    <w:p w:rsidR="00593379" w:rsidRPr="008C6072" w:rsidRDefault="00593379" w:rsidP="008C6072">
      <w:pPr>
        <w:contextualSpacing/>
        <w:jc w:val="both"/>
        <w:rPr>
          <w:color w:val="FF0000"/>
        </w:rPr>
      </w:pPr>
    </w:p>
    <w:p w:rsidR="00A14450" w:rsidRPr="00EB3BB0" w:rsidRDefault="00A14450" w:rsidP="00A14450">
      <w:pPr>
        <w:autoSpaceDE w:val="0"/>
        <w:autoSpaceDN w:val="0"/>
        <w:adjustRightInd w:val="0"/>
        <w:jc w:val="center"/>
        <w:rPr>
          <w:rFonts w:cs="Calibri"/>
          <w:b/>
          <w:lang w:eastAsia="en-US"/>
        </w:rPr>
      </w:pPr>
      <w:r w:rsidRPr="00EB3BB0">
        <w:rPr>
          <w:rFonts w:cs="Calibri"/>
          <w:b/>
          <w:lang w:eastAsia="en-US"/>
        </w:rPr>
        <w:t>Базы данных и информационно-справочные системы</w:t>
      </w:r>
    </w:p>
    <w:p w:rsidR="00A14450" w:rsidRPr="00EB3BB0" w:rsidRDefault="00A14450" w:rsidP="008325C2">
      <w:pPr>
        <w:numPr>
          <w:ilvl w:val="0"/>
          <w:numId w:val="44"/>
        </w:numPr>
        <w:ind w:left="0" w:firstLine="284"/>
        <w:jc w:val="both"/>
        <w:rPr>
          <w:rFonts w:cs="Calibri"/>
          <w:lang w:eastAsia="en-US"/>
        </w:rPr>
      </w:pPr>
      <w:r w:rsidRPr="00EB3BB0">
        <w:rPr>
          <w:rFonts w:cs="Calibri"/>
          <w:b/>
          <w:color w:val="000000"/>
          <w:lang w:eastAsia="en-US"/>
        </w:rPr>
        <w:t>Консультант студента</w:t>
      </w:r>
      <w:r w:rsidRPr="00EB3BB0">
        <w:rPr>
          <w:rFonts w:cs="Calibri"/>
          <w:color w:val="000000"/>
          <w:lang w:eastAsia="en-US"/>
        </w:rPr>
        <w:t xml:space="preserve"> [Электронный ресурс]: электронно-библиотечная система (ЭБС) / ООО «Институт управления здравоохранением». - </w:t>
      </w:r>
      <w:r w:rsidRPr="00EB3BB0">
        <w:rPr>
          <w:rFonts w:cs="Calibri"/>
          <w:color w:val="000000"/>
          <w:lang w:val="en-US" w:eastAsia="en-US"/>
        </w:rPr>
        <w:t>URL</w:t>
      </w:r>
      <w:r w:rsidRPr="00EB3BB0">
        <w:rPr>
          <w:rFonts w:cs="Calibri"/>
          <w:color w:val="000000"/>
          <w:lang w:eastAsia="en-US"/>
        </w:rPr>
        <w:t xml:space="preserve">: </w:t>
      </w:r>
      <w:hyperlink r:id="rId11" w:history="1">
        <w:r w:rsidRPr="00EB3BB0">
          <w:rPr>
            <w:rFonts w:cs="Calibri"/>
            <w:color w:val="0000FF"/>
            <w:u w:val="single"/>
            <w:lang w:val="en-US" w:eastAsia="en-US"/>
          </w:rPr>
          <w:t>http</w:t>
        </w:r>
        <w:r w:rsidRPr="00EB3BB0">
          <w:rPr>
            <w:rFonts w:cs="Calibri"/>
            <w:color w:val="0000FF"/>
            <w:u w:val="single"/>
            <w:lang w:eastAsia="en-US"/>
          </w:rPr>
          <w:t>://</w:t>
        </w:r>
        <w:r w:rsidRPr="00EB3BB0">
          <w:rPr>
            <w:rFonts w:cs="Calibri"/>
            <w:color w:val="0000FF"/>
            <w:u w:val="single"/>
            <w:lang w:val="en-US" w:eastAsia="en-US"/>
          </w:rPr>
          <w:t>www</w:t>
        </w:r>
        <w:r w:rsidRPr="00EB3BB0">
          <w:rPr>
            <w:rFonts w:cs="Calibri"/>
            <w:color w:val="0000FF"/>
            <w:u w:val="single"/>
            <w:lang w:eastAsia="en-US"/>
          </w:rPr>
          <w:t>.</w:t>
        </w:r>
        <w:proofErr w:type="spellStart"/>
        <w:r w:rsidRPr="00EB3BB0">
          <w:rPr>
            <w:rFonts w:cs="Calibri"/>
            <w:color w:val="0000FF"/>
            <w:u w:val="single"/>
            <w:lang w:val="en-US" w:eastAsia="en-US"/>
          </w:rPr>
          <w:t>studmedlib</w:t>
        </w:r>
        <w:proofErr w:type="spellEnd"/>
        <w:r w:rsidRPr="00EB3BB0">
          <w:rPr>
            <w:rFonts w:cs="Calibri"/>
            <w:color w:val="0000FF"/>
            <w:u w:val="single"/>
            <w:lang w:eastAsia="en-US"/>
          </w:rPr>
          <w:t>.</w:t>
        </w:r>
        <w:proofErr w:type="spellStart"/>
        <w:r w:rsidRPr="00EB3BB0">
          <w:rPr>
            <w:rFonts w:cs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EB3BB0">
        <w:rPr>
          <w:rFonts w:cs="Calibri"/>
          <w:color w:val="000000"/>
          <w:lang w:eastAsia="en-US"/>
        </w:rPr>
        <w:t>. Доступ по лог</w:t>
      </w:r>
      <w:r w:rsidRPr="00EB3BB0">
        <w:rPr>
          <w:rFonts w:cs="Calibri"/>
          <w:color w:val="000000"/>
          <w:lang w:eastAsia="en-US"/>
        </w:rPr>
        <w:t>и</w:t>
      </w:r>
      <w:r w:rsidRPr="00EB3BB0">
        <w:rPr>
          <w:rFonts w:cs="Calibri"/>
          <w:color w:val="000000"/>
          <w:lang w:eastAsia="en-US"/>
        </w:rPr>
        <w:t>ну и паролю.</w:t>
      </w:r>
    </w:p>
    <w:p w:rsidR="00A14450" w:rsidRPr="00EB3BB0" w:rsidRDefault="00A14450" w:rsidP="008325C2">
      <w:pPr>
        <w:numPr>
          <w:ilvl w:val="0"/>
          <w:numId w:val="44"/>
        </w:numPr>
        <w:ind w:left="0" w:firstLine="284"/>
        <w:jc w:val="both"/>
        <w:rPr>
          <w:rFonts w:cs="Calibri"/>
          <w:iCs/>
          <w:color w:val="000000"/>
          <w:lang w:eastAsia="en-US"/>
        </w:rPr>
      </w:pPr>
      <w:r w:rsidRPr="00EB3BB0">
        <w:rPr>
          <w:rFonts w:cs="Calibri"/>
          <w:b/>
          <w:bCs/>
          <w:color w:val="000000"/>
          <w:lang w:eastAsia="en-US"/>
        </w:rPr>
        <w:t xml:space="preserve">Лань </w:t>
      </w:r>
      <w:r w:rsidRPr="00EB3BB0">
        <w:rPr>
          <w:rFonts w:cs="Calibri"/>
          <w:color w:val="000000"/>
          <w:lang w:eastAsia="en-US"/>
        </w:rPr>
        <w:t xml:space="preserve">[Электронный ресурс]: электронно-библиотечная система (ЭБС) / издательство Лань. – URL: </w:t>
      </w:r>
      <w:hyperlink r:id="rId12" w:history="1">
        <w:r w:rsidRPr="00EB3BB0">
          <w:rPr>
            <w:rFonts w:cs="Calibri"/>
            <w:color w:val="0000FF"/>
            <w:u w:val="single"/>
            <w:lang w:eastAsia="en-US"/>
          </w:rPr>
          <w:t>http://e.lanbook.com</w:t>
        </w:r>
      </w:hyperlink>
      <w:r w:rsidRPr="00EB3BB0">
        <w:rPr>
          <w:rFonts w:cs="Calibri"/>
          <w:color w:val="0000FF"/>
          <w:lang w:eastAsia="en-US"/>
        </w:rPr>
        <w:t xml:space="preserve"> /</w:t>
      </w:r>
      <w:r w:rsidRPr="00EB3BB0">
        <w:rPr>
          <w:rFonts w:cs="Calibri"/>
          <w:color w:val="000000"/>
          <w:lang w:eastAsia="en-US"/>
        </w:rPr>
        <w:t>. Д</w:t>
      </w:r>
      <w:r w:rsidRPr="00EB3BB0">
        <w:rPr>
          <w:rFonts w:cs="Calibri"/>
          <w:iCs/>
          <w:color w:val="000000"/>
          <w:lang w:eastAsia="en-US"/>
        </w:rPr>
        <w:t>оступ к полным текстам после регистрации из сети БГМУ.</w:t>
      </w:r>
    </w:p>
    <w:p w:rsidR="00A14450" w:rsidRPr="00EB3BB0" w:rsidRDefault="00A14450" w:rsidP="008325C2">
      <w:pPr>
        <w:numPr>
          <w:ilvl w:val="0"/>
          <w:numId w:val="44"/>
        </w:numPr>
        <w:ind w:left="0" w:firstLine="284"/>
        <w:jc w:val="both"/>
        <w:rPr>
          <w:rFonts w:cs="Calibri"/>
          <w:iCs/>
          <w:color w:val="000000"/>
          <w:lang w:eastAsia="en-US"/>
        </w:rPr>
      </w:pPr>
      <w:proofErr w:type="spellStart"/>
      <w:r w:rsidRPr="00EB3BB0">
        <w:rPr>
          <w:rFonts w:cs="Calibri"/>
          <w:b/>
          <w:bCs/>
          <w:color w:val="000000"/>
          <w:lang w:val="en-US" w:eastAsia="en-US"/>
        </w:rPr>
        <w:t>IPRbooks</w:t>
      </w:r>
      <w:proofErr w:type="spellEnd"/>
      <w:r w:rsidRPr="00EB3BB0">
        <w:rPr>
          <w:rFonts w:cs="Calibri"/>
          <w:bCs/>
          <w:color w:val="000000"/>
          <w:lang w:eastAsia="en-US"/>
        </w:rPr>
        <w:t xml:space="preserve"> </w:t>
      </w:r>
      <w:r w:rsidRPr="00EB3BB0">
        <w:rPr>
          <w:rFonts w:cs="Calibri"/>
          <w:color w:val="000000"/>
          <w:lang w:eastAsia="en-US"/>
        </w:rPr>
        <w:t xml:space="preserve">[Электронный ресурс]: электронно-библиотечная система (ЭБС) / ООО «Ай Пи Эр Медиа. – URL: </w:t>
      </w:r>
      <w:hyperlink r:id="rId13" w:history="1">
        <w:r w:rsidRPr="00EB3BB0">
          <w:rPr>
            <w:rFonts w:cs="Calibri"/>
            <w:color w:val="0000FF"/>
            <w:u w:val="single"/>
            <w:lang w:eastAsia="en-US"/>
          </w:rPr>
          <w:t>http://</w:t>
        </w:r>
        <w:proofErr w:type="spellStart"/>
        <w:r w:rsidRPr="00EB3BB0">
          <w:rPr>
            <w:rFonts w:cs="Calibri"/>
            <w:color w:val="0000FF"/>
            <w:u w:val="single"/>
            <w:lang w:val="en-US" w:eastAsia="en-US"/>
          </w:rPr>
          <w:t>ipr</w:t>
        </w:r>
        <w:r w:rsidRPr="00EB3BB0">
          <w:rPr>
            <w:rFonts w:cs="Calibri"/>
            <w:color w:val="0000FF"/>
            <w:u w:val="single"/>
            <w:lang w:eastAsia="en-US"/>
          </w:rPr>
          <w:t>book</w:t>
        </w:r>
        <w:proofErr w:type="spellEnd"/>
        <w:r w:rsidRPr="00EB3BB0">
          <w:rPr>
            <w:rFonts w:cs="Calibri"/>
            <w:color w:val="0000FF"/>
            <w:u w:val="single"/>
            <w:lang w:val="en-US" w:eastAsia="en-US"/>
          </w:rPr>
          <w:t>shop</w:t>
        </w:r>
        <w:r w:rsidRPr="00EB3BB0">
          <w:rPr>
            <w:rFonts w:cs="Calibri"/>
            <w:color w:val="0000FF"/>
            <w:u w:val="single"/>
            <w:lang w:eastAsia="en-US"/>
          </w:rPr>
          <w:t>.</w:t>
        </w:r>
        <w:proofErr w:type="spellStart"/>
        <w:r w:rsidRPr="00EB3BB0">
          <w:rPr>
            <w:rFonts w:cs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EB3BB0">
        <w:rPr>
          <w:rFonts w:cs="Calibri"/>
          <w:color w:val="0000FF"/>
          <w:lang w:eastAsia="en-US"/>
        </w:rPr>
        <w:t xml:space="preserve"> /</w:t>
      </w:r>
      <w:r w:rsidRPr="00EB3BB0">
        <w:rPr>
          <w:rFonts w:cs="Calibri"/>
          <w:color w:val="000000"/>
          <w:lang w:eastAsia="en-US"/>
        </w:rPr>
        <w:t>. Д</w:t>
      </w:r>
      <w:r w:rsidRPr="00EB3BB0">
        <w:rPr>
          <w:rFonts w:cs="Calibri"/>
          <w:iCs/>
          <w:color w:val="000000"/>
          <w:lang w:eastAsia="en-US"/>
        </w:rPr>
        <w:t>оступ к полным текстам после регистрации из сети БГМУ.</w:t>
      </w:r>
    </w:p>
    <w:p w:rsidR="00A14450" w:rsidRPr="00EB3BB0" w:rsidRDefault="00A14450" w:rsidP="008325C2">
      <w:pPr>
        <w:numPr>
          <w:ilvl w:val="0"/>
          <w:numId w:val="44"/>
        </w:numPr>
        <w:ind w:left="0" w:firstLine="284"/>
        <w:jc w:val="both"/>
        <w:rPr>
          <w:rFonts w:cs="Calibri"/>
          <w:color w:val="000000"/>
          <w:lang w:eastAsia="en-US"/>
        </w:rPr>
      </w:pPr>
      <w:proofErr w:type="spellStart"/>
      <w:r w:rsidRPr="00EB3BB0">
        <w:rPr>
          <w:rFonts w:cs="Calibri"/>
          <w:b/>
          <w:bCs/>
          <w:color w:val="000000"/>
          <w:lang w:eastAsia="en-US"/>
        </w:rPr>
        <w:t>Букап</w:t>
      </w:r>
      <w:proofErr w:type="spellEnd"/>
      <w:r w:rsidRPr="00EB3BB0">
        <w:rPr>
          <w:rFonts w:cs="Calibri"/>
          <w:bCs/>
          <w:color w:val="000000"/>
          <w:lang w:eastAsia="en-US"/>
        </w:rPr>
        <w:t xml:space="preserve"> </w:t>
      </w:r>
      <w:r w:rsidRPr="00EB3BB0">
        <w:rPr>
          <w:rFonts w:cs="Calibri"/>
          <w:color w:val="000000"/>
          <w:lang w:eastAsia="en-US"/>
        </w:rPr>
        <w:t>[Электронный ресурс]: электронно-библиотечная система (ЭБС) / ООО «</w:t>
      </w:r>
      <w:proofErr w:type="spellStart"/>
      <w:r w:rsidRPr="00EB3BB0">
        <w:rPr>
          <w:rFonts w:cs="Calibri"/>
          <w:color w:val="000000"/>
          <w:lang w:eastAsia="en-US"/>
        </w:rPr>
        <w:t>Букап</w:t>
      </w:r>
      <w:proofErr w:type="spellEnd"/>
      <w:r w:rsidRPr="00EB3BB0">
        <w:rPr>
          <w:rFonts w:cs="Calibri"/>
          <w:color w:val="000000"/>
          <w:lang w:eastAsia="en-US"/>
        </w:rPr>
        <w:t xml:space="preserve">». – </w:t>
      </w:r>
      <w:r w:rsidRPr="00EB3BB0">
        <w:rPr>
          <w:rFonts w:cs="Calibri"/>
          <w:color w:val="000000"/>
          <w:lang w:val="en-US" w:eastAsia="en-US"/>
        </w:rPr>
        <w:t>URL</w:t>
      </w:r>
      <w:r w:rsidRPr="00EB3BB0">
        <w:rPr>
          <w:rFonts w:cs="Calibri"/>
          <w:color w:val="000000"/>
          <w:lang w:eastAsia="en-US"/>
        </w:rPr>
        <w:t xml:space="preserve">: </w:t>
      </w:r>
      <w:hyperlink r:id="rId14" w:history="1">
        <w:r w:rsidRPr="00EB3BB0">
          <w:rPr>
            <w:rFonts w:cs="Calibri"/>
            <w:color w:val="0000FF"/>
            <w:u w:val="single"/>
            <w:lang w:eastAsia="en-US"/>
          </w:rPr>
          <w:t>http://www.book</w:t>
        </w:r>
        <w:r w:rsidRPr="00EB3BB0">
          <w:rPr>
            <w:rFonts w:cs="Calibri"/>
            <w:color w:val="0000FF"/>
            <w:u w:val="single"/>
            <w:lang w:val="en-US" w:eastAsia="en-US"/>
          </w:rPr>
          <w:t>s</w:t>
        </w:r>
        <w:r w:rsidRPr="00EB3BB0">
          <w:rPr>
            <w:rFonts w:cs="Calibri"/>
            <w:color w:val="0000FF"/>
            <w:u w:val="single"/>
            <w:lang w:eastAsia="en-US"/>
          </w:rPr>
          <w:t>-</w:t>
        </w:r>
        <w:r w:rsidRPr="00EB3BB0">
          <w:rPr>
            <w:rFonts w:cs="Calibri"/>
            <w:color w:val="0000FF"/>
            <w:u w:val="single"/>
            <w:lang w:val="en-US" w:eastAsia="en-US"/>
          </w:rPr>
          <w:t>up</w:t>
        </w:r>
        <w:r w:rsidRPr="00EB3BB0">
          <w:rPr>
            <w:rFonts w:cs="Calibri"/>
            <w:color w:val="0000FF"/>
            <w:u w:val="single"/>
            <w:lang w:eastAsia="en-US"/>
          </w:rPr>
          <w:t>.</w:t>
        </w:r>
        <w:proofErr w:type="spellStart"/>
        <w:r w:rsidRPr="00EB3BB0">
          <w:rPr>
            <w:rFonts w:cs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EB3BB0">
        <w:rPr>
          <w:rFonts w:cs="Calibri"/>
          <w:color w:val="0000FF"/>
          <w:lang w:eastAsia="en-US"/>
        </w:rPr>
        <w:t xml:space="preserve"> /</w:t>
      </w:r>
      <w:r w:rsidRPr="00EB3BB0">
        <w:rPr>
          <w:rFonts w:cs="Calibri"/>
          <w:color w:val="000000"/>
          <w:lang w:eastAsia="en-US"/>
        </w:rPr>
        <w:t>. Удаленный доступ после регистрации.</w:t>
      </w:r>
    </w:p>
    <w:p w:rsidR="00A14450" w:rsidRPr="00EB3BB0" w:rsidRDefault="00A14450" w:rsidP="008325C2">
      <w:pPr>
        <w:numPr>
          <w:ilvl w:val="0"/>
          <w:numId w:val="44"/>
        </w:numPr>
        <w:ind w:left="0" w:firstLine="284"/>
        <w:jc w:val="both"/>
        <w:rPr>
          <w:rFonts w:cs="Calibri"/>
          <w:color w:val="000000"/>
          <w:lang w:eastAsia="en-US"/>
        </w:rPr>
      </w:pPr>
      <w:r w:rsidRPr="00EB3BB0">
        <w:rPr>
          <w:rFonts w:cs="Calibri"/>
          <w:b/>
          <w:bCs/>
          <w:color w:val="000000"/>
          <w:lang w:eastAsia="en-US"/>
        </w:rPr>
        <w:t xml:space="preserve">eLIBRARY.RU </w:t>
      </w:r>
      <w:r w:rsidRPr="00EB3BB0">
        <w:rPr>
          <w:rFonts w:cs="Calibri"/>
          <w:color w:val="000000"/>
          <w:lang w:eastAsia="en-US"/>
        </w:rPr>
        <w:t xml:space="preserve">[Электронный ресурс]: электронная библиотека / Науч. электрон. б-ка. – </w:t>
      </w:r>
      <w:r w:rsidRPr="00EB3BB0">
        <w:rPr>
          <w:rFonts w:cs="Calibri"/>
          <w:color w:val="000000"/>
          <w:lang w:val="en-US" w:eastAsia="en-US"/>
        </w:rPr>
        <w:t>URL</w:t>
      </w:r>
      <w:r w:rsidRPr="00EB3BB0">
        <w:rPr>
          <w:rFonts w:cs="Calibri"/>
          <w:color w:val="000000"/>
          <w:lang w:eastAsia="en-US"/>
        </w:rPr>
        <w:t xml:space="preserve">: </w:t>
      </w:r>
      <w:hyperlink r:id="rId15" w:history="1">
        <w:r w:rsidRPr="00EB3BB0">
          <w:rPr>
            <w:rFonts w:cs="Calibri"/>
            <w:color w:val="0000FF"/>
            <w:u w:val="single"/>
            <w:lang w:eastAsia="en-US"/>
          </w:rPr>
          <w:t>http://elibrary.ru/defaultx.asp</w:t>
        </w:r>
      </w:hyperlink>
      <w:r w:rsidRPr="00EB3BB0">
        <w:rPr>
          <w:rFonts w:cs="Calibri"/>
          <w:color w:val="000000"/>
          <w:lang w:eastAsia="en-US"/>
        </w:rPr>
        <w:t>. - Яз. рус., англ.</w:t>
      </w:r>
    </w:p>
    <w:p w:rsidR="00A14450" w:rsidRPr="00EB3BB0" w:rsidRDefault="00A14450" w:rsidP="008325C2">
      <w:pPr>
        <w:numPr>
          <w:ilvl w:val="0"/>
          <w:numId w:val="44"/>
        </w:numPr>
        <w:ind w:left="0" w:firstLine="284"/>
        <w:jc w:val="both"/>
        <w:rPr>
          <w:rFonts w:cs="Calibri"/>
          <w:color w:val="000000"/>
          <w:lang w:eastAsia="en-US"/>
        </w:rPr>
      </w:pPr>
      <w:r w:rsidRPr="00EB3BB0">
        <w:rPr>
          <w:rFonts w:cs="Calibri"/>
          <w:b/>
          <w:lang w:eastAsia="en-US"/>
        </w:rPr>
        <w:lastRenderedPageBreak/>
        <w:t>Электронная учебная библиотека</w:t>
      </w:r>
      <w:r w:rsidRPr="00EB3BB0">
        <w:rPr>
          <w:rFonts w:cs="Calibri"/>
          <w:lang w:eastAsia="en-US"/>
        </w:rPr>
        <w:t xml:space="preserve"> </w:t>
      </w:r>
      <w:r w:rsidRPr="00EB3BB0">
        <w:rPr>
          <w:rFonts w:cs="Calibri"/>
          <w:color w:val="000000"/>
          <w:lang w:eastAsia="en-US"/>
        </w:rPr>
        <w:t xml:space="preserve">[Электронный ресурс]: полнотекстовая база данных / ФГБОУ ВО БГМУ Минздрава России. - </w:t>
      </w:r>
      <w:r w:rsidRPr="00EB3BB0">
        <w:rPr>
          <w:rFonts w:cs="Calibri"/>
          <w:color w:val="000000"/>
          <w:lang w:val="en-US" w:eastAsia="en-US"/>
        </w:rPr>
        <w:t>URL</w:t>
      </w:r>
      <w:r w:rsidRPr="00EB3BB0">
        <w:rPr>
          <w:rFonts w:cs="Calibri"/>
          <w:color w:val="000000"/>
          <w:lang w:eastAsia="en-US"/>
        </w:rPr>
        <w:t>: Доступ к полным текстам по логину и паролю.</w:t>
      </w:r>
    </w:p>
    <w:p w:rsidR="00A14450" w:rsidRPr="00EB3BB0" w:rsidRDefault="00A14450" w:rsidP="008325C2">
      <w:pPr>
        <w:numPr>
          <w:ilvl w:val="0"/>
          <w:numId w:val="44"/>
        </w:numPr>
        <w:ind w:left="0" w:firstLine="284"/>
        <w:jc w:val="both"/>
        <w:rPr>
          <w:rFonts w:cs="Calibri"/>
          <w:i/>
          <w:iCs/>
          <w:color w:val="000000"/>
          <w:lang w:eastAsia="en-US"/>
        </w:rPr>
      </w:pPr>
      <w:proofErr w:type="spellStart"/>
      <w:r w:rsidRPr="00EB3BB0">
        <w:rPr>
          <w:rFonts w:cs="Calibri"/>
          <w:b/>
          <w:bCs/>
          <w:color w:val="000000"/>
          <w:lang w:eastAsia="en-US"/>
        </w:rPr>
        <w:t>Scopus</w:t>
      </w:r>
      <w:proofErr w:type="spellEnd"/>
      <w:r w:rsidRPr="00EB3BB0">
        <w:rPr>
          <w:rFonts w:cs="Calibri"/>
          <w:b/>
          <w:bCs/>
          <w:color w:val="000000"/>
          <w:lang w:eastAsia="en-US"/>
        </w:rPr>
        <w:t xml:space="preserve"> </w:t>
      </w:r>
      <w:r w:rsidRPr="00EB3BB0">
        <w:rPr>
          <w:rFonts w:cs="Calibri"/>
          <w:color w:val="000000"/>
          <w:lang w:eastAsia="en-US"/>
        </w:rPr>
        <w:t xml:space="preserve">[Электронный ресурс]: реферативная база данных / </w:t>
      </w:r>
      <w:proofErr w:type="spellStart"/>
      <w:r w:rsidRPr="00EB3BB0">
        <w:rPr>
          <w:rFonts w:cs="Calibri"/>
          <w:color w:val="000000"/>
          <w:lang w:eastAsia="en-US"/>
        </w:rPr>
        <w:t>Elsevier</w:t>
      </w:r>
      <w:proofErr w:type="spellEnd"/>
      <w:r w:rsidRPr="00EB3BB0">
        <w:rPr>
          <w:rFonts w:cs="Calibri"/>
          <w:color w:val="000000"/>
          <w:lang w:eastAsia="en-US"/>
        </w:rPr>
        <w:t xml:space="preserve"> BV. — </w:t>
      </w:r>
      <w:r w:rsidRPr="00EB3BB0">
        <w:rPr>
          <w:rFonts w:cs="Calibri"/>
          <w:color w:val="000000"/>
          <w:lang w:val="en-US" w:eastAsia="en-US"/>
        </w:rPr>
        <w:t>URL</w:t>
      </w:r>
      <w:r w:rsidRPr="00EB3BB0">
        <w:rPr>
          <w:rFonts w:cs="Calibri"/>
          <w:color w:val="000000"/>
          <w:lang w:eastAsia="en-US"/>
        </w:rPr>
        <w:t xml:space="preserve">: </w:t>
      </w:r>
      <w:hyperlink r:id="rId16" w:history="1">
        <w:r w:rsidRPr="00EB3BB0">
          <w:rPr>
            <w:rFonts w:cs="Calibri"/>
            <w:color w:val="0000FF"/>
            <w:u w:val="single"/>
            <w:lang w:eastAsia="en-US"/>
          </w:rPr>
          <w:t>http://www.scopus.com</w:t>
        </w:r>
      </w:hyperlink>
      <w:r w:rsidRPr="00EB3BB0">
        <w:rPr>
          <w:rFonts w:cs="Calibri"/>
          <w:color w:val="0000FF"/>
          <w:lang w:eastAsia="en-US"/>
        </w:rPr>
        <w:t xml:space="preserve"> </w:t>
      </w:r>
      <w:r w:rsidRPr="00EB3BB0">
        <w:rPr>
          <w:rFonts w:cs="Calibri"/>
          <w:color w:val="000000"/>
          <w:lang w:eastAsia="en-US"/>
        </w:rPr>
        <w:t>. - Яз. англ. У</w:t>
      </w:r>
      <w:r w:rsidRPr="00EB3BB0">
        <w:rPr>
          <w:rFonts w:cs="Calibri"/>
          <w:iCs/>
          <w:color w:val="000000"/>
          <w:lang w:eastAsia="en-US"/>
        </w:rPr>
        <w:t>даленный доступ</w:t>
      </w:r>
      <w:r w:rsidRPr="00EB3BB0">
        <w:rPr>
          <w:rFonts w:cs="Calibri"/>
          <w:color w:val="000000"/>
          <w:lang w:eastAsia="en-US"/>
        </w:rPr>
        <w:t xml:space="preserve"> п</w:t>
      </w:r>
      <w:r w:rsidRPr="00EB3BB0">
        <w:rPr>
          <w:rFonts w:cs="Calibri"/>
          <w:iCs/>
          <w:color w:val="000000"/>
          <w:lang w:eastAsia="en-US"/>
        </w:rPr>
        <w:t>осле регистрации из сети БГМУ.</w:t>
      </w:r>
    </w:p>
    <w:p w:rsidR="00A14450" w:rsidRPr="00EB3BB0" w:rsidRDefault="00A14450" w:rsidP="008325C2">
      <w:pPr>
        <w:numPr>
          <w:ilvl w:val="0"/>
          <w:numId w:val="44"/>
        </w:numPr>
        <w:ind w:left="0" w:firstLine="284"/>
        <w:jc w:val="both"/>
        <w:rPr>
          <w:rFonts w:cs="Calibri"/>
          <w:iCs/>
          <w:color w:val="000000"/>
          <w:lang w:eastAsia="en-US"/>
        </w:rPr>
      </w:pPr>
      <w:proofErr w:type="spellStart"/>
      <w:r w:rsidRPr="00EB3BB0">
        <w:rPr>
          <w:rFonts w:cs="Calibri"/>
          <w:b/>
          <w:bCs/>
          <w:color w:val="000000"/>
          <w:lang w:eastAsia="en-US"/>
        </w:rPr>
        <w:t>Web</w:t>
      </w:r>
      <w:proofErr w:type="spellEnd"/>
      <w:r w:rsidRPr="00EB3BB0">
        <w:rPr>
          <w:rFonts w:cs="Calibri"/>
          <w:b/>
          <w:bCs/>
          <w:color w:val="000000"/>
          <w:lang w:eastAsia="en-US"/>
        </w:rPr>
        <w:t xml:space="preserve"> </w:t>
      </w:r>
      <w:proofErr w:type="spellStart"/>
      <w:r w:rsidRPr="00EB3BB0">
        <w:rPr>
          <w:rFonts w:cs="Calibri"/>
          <w:b/>
          <w:bCs/>
          <w:color w:val="000000"/>
          <w:lang w:eastAsia="en-US"/>
        </w:rPr>
        <w:t>of</w:t>
      </w:r>
      <w:proofErr w:type="spellEnd"/>
      <w:r w:rsidRPr="00EB3BB0">
        <w:rPr>
          <w:rFonts w:cs="Calibri"/>
          <w:b/>
          <w:bCs/>
          <w:color w:val="000000"/>
          <w:lang w:eastAsia="en-US"/>
        </w:rPr>
        <w:t xml:space="preserve"> </w:t>
      </w:r>
      <w:proofErr w:type="spellStart"/>
      <w:r w:rsidRPr="00EB3BB0">
        <w:rPr>
          <w:rFonts w:cs="Calibri"/>
          <w:b/>
          <w:bCs/>
          <w:color w:val="000000"/>
          <w:lang w:eastAsia="en-US"/>
        </w:rPr>
        <w:t>Science</w:t>
      </w:r>
      <w:proofErr w:type="spellEnd"/>
      <w:r w:rsidRPr="00EB3BB0">
        <w:rPr>
          <w:rFonts w:cs="Calibri"/>
          <w:b/>
          <w:bCs/>
          <w:color w:val="000000"/>
          <w:lang w:eastAsia="en-US"/>
        </w:rPr>
        <w:t xml:space="preserve"> </w:t>
      </w:r>
      <w:r w:rsidRPr="00EB3BB0">
        <w:rPr>
          <w:rFonts w:cs="Calibri"/>
          <w:color w:val="000000"/>
          <w:lang w:eastAsia="en-US"/>
        </w:rPr>
        <w:t xml:space="preserve">[Электронный ресурс]: </w:t>
      </w:r>
      <w:proofErr w:type="spellStart"/>
      <w:r w:rsidRPr="00EB3BB0">
        <w:rPr>
          <w:rFonts w:cs="Calibri"/>
          <w:color w:val="000000"/>
          <w:lang w:eastAsia="en-US"/>
        </w:rPr>
        <w:t>мультидисциплинарная</w:t>
      </w:r>
      <w:proofErr w:type="spellEnd"/>
      <w:r w:rsidRPr="00EB3BB0">
        <w:rPr>
          <w:rFonts w:cs="Calibri"/>
          <w:color w:val="000000"/>
          <w:lang w:eastAsia="en-US"/>
        </w:rPr>
        <w:t xml:space="preserve"> реферативная база данных / компания </w:t>
      </w:r>
      <w:proofErr w:type="spellStart"/>
      <w:r w:rsidRPr="00EB3BB0">
        <w:rPr>
          <w:rFonts w:cs="Calibri"/>
          <w:color w:val="000000"/>
          <w:lang w:val="en-US" w:eastAsia="en-US"/>
        </w:rPr>
        <w:t>Clarivate</w:t>
      </w:r>
      <w:proofErr w:type="spellEnd"/>
      <w:r w:rsidRPr="00EB3BB0">
        <w:rPr>
          <w:rFonts w:cs="Calibri"/>
          <w:color w:val="000000"/>
          <w:lang w:eastAsia="en-US"/>
        </w:rPr>
        <w:t xml:space="preserve"> </w:t>
      </w:r>
      <w:r w:rsidRPr="00EB3BB0">
        <w:rPr>
          <w:rFonts w:cs="Calibri"/>
          <w:color w:val="000000"/>
          <w:lang w:val="en-US" w:eastAsia="en-US"/>
        </w:rPr>
        <w:t>Analytics</w:t>
      </w:r>
      <w:r w:rsidRPr="00EB3BB0">
        <w:rPr>
          <w:rFonts w:cs="Calibri"/>
          <w:color w:val="000000"/>
          <w:lang w:eastAsia="en-US"/>
        </w:rPr>
        <w:t xml:space="preserve">. - </w:t>
      </w:r>
      <w:r w:rsidRPr="00EB3BB0">
        <w:rPr>
          <w:rFonts w:cs="Calibri"/>
          <w:color w:val="000000"/>
          <w:lang w:val="en-US" w:eastAsia="en-US"/>
        </w:rPr>
        <w:t>URL</w:t>
      </w:r>
      <w:r w:rsidRPr="00EB3BB0">
        <w:rPr>
          <w:rFonts w:cs="Calibri"/>
          <w:color w:val="000000"/>
          <w:lang w:eastAsia="en-US"/>
        </w:rPr>
        <w:t xml:space="preserve">: </w:t>
      </w:r>
      <w:hyperlink r:id="rId17" w:history="1">
        <w:r w:rsidRPr="00EB3BB0">
          <w:rPr>
            <w:rFonts w:cs="Calibri"/>
            <w:color w:val="0000FF"/>
            <w:u w:val="single"/>
            <w:lang w:eastAsia="en-US"/>
          </w:rPr>
          <w:t>http://webofknowledge.com</w:t>
        </w:r>
      </w:hyperlink>
      <w:r w:rsidRPr="00EB3BB0">
        <w:rPr>
          <w:rFonts w:cs="Calibri"/>
          <w:lang w:eastAsia="en-US"/>
        </w:rPr>
        <w:t>.</w:t>
      </w:r>
      <w:r w:rsidRPr="00EB3BB0">
        <w:rPr>
          <w:rFonts w:cs="Calibri"/>
          <w:iCs/>
          <w:color w:val="000000"/>
          <w:lang w:eastAsia="en-US"/>
        </w:rPr>
        <w:t xml:space="preserve"> - </w:t>
      </w:r>
      <w:r w:rsidRPr="00EB3BB0">
        <w:rPr>
          <w:rFonts w:cs="Calibri"/>
          <w:color w:val="000000"/>
          <w:lang w:eastAsia="en-US"/>
        </w:rPr>
        <w:t xml:space="preserve">Яз. англ. </w:t>
      </w:r>
      <w:r w:rsidRPr="00EB3BB0">
        <w:rPr>
          <w:rFonts w:cs="Calibri"/>
          <w:iCs/>
          <w:color w:val="000000"/>
          <w:lang w:eastAsia="en-US"/>
        </w:rPr>
        <w:t>Удаленный доступ</w:t>
      </w:r>
      <w:r w:rsidRPr="00EB3BB0">
        <w:rPr>
          <w:rFonts w:cs="Calibri"/>
          <w:color w:val="000000"/>
          <w:lang w:eastAsia="en-US"/>
        </w:rPr>
        <w:t xml:space="preserve"> п</w:t>
      </w:r>
      <w:r w:rsidRPr="00EB3BB0">
        <w:rPr>
          <w:rFonts w:cs="Calibri"/>
          <w:iCs/>
          <w:color w:val="000000"/>
          <w:lang w:eastAsia="en-US"/>
        </w:rPr>
        <w:t>о</w:t>
      </w:r>
      <w:r w:rsidRPr="00EB3BB0">
        <w:rPr>
          <w:rFonts w:cs="Calibri"/>
          <w:iCs/>
          <w:color w:val="000000"/>
          <w:lang w:eastAsia="en-US"/>
        </w:rPr>
        <w:t>сле регистрации из сети БГМУ.</w:t>
      </w:r>
    </w:p>
    <w:p w:rsidR="00A14450" w:rsidRPr="00EB3BB0" w:rsidRDefault="00A14450" w:rsidP="008325C2">
      <w:pPr>
        <w:numPr>
          <w:ilvl w:val="0"/>
          <w:numId w:val="44"/>
        </w:numPr>
        <w:ind w:left="0" w:firstLine="284"/>
        <w:jc w:val="both"/>
        <w:rPr>
          <w:rFonts w:cs="Calibri"/>
          <w:color w:val="000000"/>
          <w:lang w:eastAsia="en-US"/>
        </w:rPr>
      </w:pPr>
      <w:r w:rsidRPr="00EB3BB0">
        <w:rPr>
          <w:rFonts w:cs="Calibri"/>
          <w:b/>
          <w:lang w:val="en-US" w:eastAsia="en-US"/>
        </w:rPr>
        <w:t>LWW</w:t>
      </w:r>
      <w:r w:rsidRPr="00EB3BB0">
        <w:rPr>
          <w:rFonts w:cs="Calibri"/>
          <w:b/>
          <w:lang w:eastAsia="en-US"/>
        </w:rPr>
        <w:t xml:space="preserve"> </w:t>
      </w:r>
      <w:r w:rsidRPr="00EB3BB0">
        <w:rPr>
          <w:rFonts w:cs="Calibri"/>
          <w:b/>
          <w:lang w:val="en-US" w:eastAsia="en-US"/>
        </w:rPr>
        <w:t>Proprietary</w:t>
      </w:r>
      <w:r w:rsidRPr="00EB3BB0">
        <w:rPr>
          <w:rFonts w:cs="Calibri"/>
          <w:b/>
          <w:lang w:eastAsia="en-US"/>
        </w:rPr>
        <w:t xml:space="preserve"> </w:t>
      </w:r>
      <w:r w:rsidRPr="00EB3BB0">
        <w:rPr>
          <w:rFonts w:cs="Calibri"/>
          <w:b/>
          <w:lang w:val="en-US" w:eastAsia="en-US"/>
        </w:rPr>
        <w:t>Collection</w:t>
      </w:r>
      <w:r w:rsidRPr="00EB3BB0">
        <w:rPr>
          <w:rFonts w:cs="Calibri"/>
          <w:b/>
          <w:lang w:eastAsia="en-US"/>
        </w:rPr>
        <w:t xml:space="preserve"> </w:t>
      </w:r>
      <w:r w:rsidRPr="00EB3BB0">
        <w:rPr>
          <w:rFonts w:cs="Calibri"/>
          <w:b/>
          <w:lang w:val="en-US" w:eastAsia="en-US"/>
        </w:rPr>
        <w:t>Emerging</w:t>
      </w:r>
      <w:r w:rsidRPr="00EB3BB0">
        <w:rPr>
          <w:rFonts w:cs="Calibri"/>
          <w:b/>
          <w:lang w:eastAsia="en-US"/>
        </w:rPr>
        <w:t xml:space="preserve"> </w:t>
      </w:r>
      <w:r w:rsidRPr="00EB3BB0">
        <w:rPr>
          <w:rFonts w:cs="Calibri"/>
          <w:b/>
          <w:lang w:val="en-US" w:eastAsia="en-US"/>
        </w:rPr>
        <w:t>Market</w:t>
      </w:r>
      <w:r w:rsidRPr="00EB3BB0">
        <w:rPr>
          <w:rFonts w:cs="Calibri"/>
          <w:lang w:eastAsia="en-US"/>
        </w:rPr>
        <w:t xml:space="preserve"> – </w:t>
      </w:r>
      <w:r w:rsidRPr="00EB3BB0">
        <w:rPr>
          <w:rFonts w:cs="Calibri"/>
          <w:lang w:val="en-US" w:eastAsia="en-US"/>
        </w:rPr>
        <w:t>w</w:t>
      </w:r>
      <w:r w:rsidRPr="00EB3BB0">
        <w:rPr>
          <w:rFonts w:cs="Calibri"/>
          <w:lang w:eastAsia="en-US"/>
        </w:rPr>
        <w:t>/</w:t>
      </w:r>
      <w:r w:rsidRPr="00EB3BB0">
        <w:rPr>
          <w:rFonts w:cs="Calibri"/>
          <w:lang w:val="en-US" w:eastAsia="en-US"/>
        </w:rPr>
        <w:t>o</w:t>
      </w:r>
      <w:r w:rsidRPr="00EB3BB0">
        <w:rPr>
          <w:rFonts w:cs="Calibri"/>
          <w:lang w:eastAsia="en-US"/>
        </w:rPr>
        <w:t xml:space="preserve"> </w:t>
      </w:r>
      <w:r w:rsidRPr="00EB3BB0">
        <w:rPr>
          <w:rFonts w:cs="Calibri"/>
          <w:lang w:val="en-US" w:eastAsia="en-US"/>
        </w:rPr>
        <w:t>Perpetual</w:t>
      </w:r>
      <w:r w:rsidRPr="00EB3BB0">
        <w:rPr>
          <w:rFonts w:cs="Calibri"/>
          <w:lang w:eastAsia="en-US"/>
        </w:rPr>
        <w:t xml:space="preserve"> </w:t>
      </w:r>
      <w:r w:rsidRPr="00EB3BB0">
        <w:rPr>
          <w:rFonts w:cs="Calibri"/>
          <w:lang w:val="en-US" w:eastAsia="en-US"/>
        </w:rPr>
        <w:t>Access</w:t>
      </w:r>
      <w:r w:rsidRPr="00EB3BB0">
        <w:rPr>
          <w:color w:val="000000"/>
          <w:lang w:eastAsia="en-US"/>
        </w:rPr>
        <w:t xml:space="preserve"> </w:t>
      </w:r>
      <w:r w:rsidRPr="00EB3BB0">
        <w:rPr>
          <w:rFonts w:cs="Calibri"/>
          <w:color w:val="000000"/>
          <w:lang w:eastAsia="en-US"/>
        </w:rPr>
        <w:t>[Электронный р</w:t>
      </w:r>
      <w:r w:rsidRPr="00EB3BB0">
        <w:rPr>
          <w:rFonts w:cs="Calibri"/>
          <w:color w:val="000000"/>
          <w:lang w:eastAsia="en-US"/>
        </w:rPr>
        <w:t>е</w:t>
      </w:r>
      <w:r w:rsidRPr="00EB3BB0">
        <w:rPr>
          <w:rFonts w:cs="Calibri"/>
          <w:color w:val="000000"/>
          <w:lang w:eastAsia="en-US"/>
        </w:rPr>
        <w:t xml:space="preserve">сурс]: [полнотекстовая база данных] / </w:t>
      </w:r>
      <w:proofErr w:type="spellStart"/>
      <w:r w:rsidRPr="00EB3BB0">
        <w:rPr>
          <w:rFonts w:cs="Calibri"/>
          <w:color w:val="000000"/>
          <w:lang w:val="en-US" w:eastAsia="en-US"/>
        </w:rPr>
        <w:t>Wolters</w:t>
      </w:r>
      <w:proofErr w:type="spellEnd"/>
      <w:r w:rsidRPr="00EB3BB0">
        <w:rPr>
          <w:rFonts w:cs="Calibri"/>
          <w:color w:val="000000"/>
          <w:lang w:eastAsia="en-US"/>
        </w:rPr>
        <w:t xml:space="preserve"> </w:t>
      </w:r>
      <w:r w:rsidRPr="00EB3BB0">
        <w:rPr>
          <w:rFonts w:cs="Calibri"/>
          <w:color w:val="000000"/>
          <w:lang w:val="en-US" w:eastAsia="en-US"/>
        </w:rPr>
        <w:t>Kluwer</w:t>
      </w:r>
      <w:r w:rsidRPr="00EB3BB0">
        <w:rPr>
          <w:rFonts w:cs="Calibri"/>
          <w:color w:val="000000"/>
          <w:lang w:eastAsia="en-US"/>
        </w:rPr>
        <w:t xml:space="preserve">. – </w:t>
      </w:r>
      <w:r w:rsidRPr="00EB3BB0">
        <w:rPr>
          <w:rFonts w:cs="Calibri"/>
          <w:color w:val="000000"/>
          <w:lang w:val="en-US" w:eastAsia="en-US"/>
        </w:rPr>
        <w:t>URL</w:t>
      </w:r>
      <w:r w:rsidRPr="00EB3BB0">
        <w:rPr>
          <w:rFonts w:cs="Calibri"/>
          <w:color w:val="000000"/>
          <w:lang w:eastAsia="en-US"/>
        </w:rPr>
        <w:t xml:space="preserve">: </w:t>
      </w:r>
      <w:hyperlink r:id="rId18" w:history="1">
        <w:r w:rsidRPr="00EB3BB0">
          <w:rPr>
            <w:rFonts w:cs="Calibri"/>
            <w:color w:val="0000FF"/>
            <w:u w:val="single"/>
            <w:lang w:val="en-US" w:eastAsia="en-US"/>
          </w:rPr>
          <w:t>http</w:t>
        </w:r>
        <w:r w:rsidRPr="00EB3BB0">
          <w:rPr>
            <w:rFonts w:cs="Calibri"/>
            <w:color w:val="0000FF"/>
            <w:u w:val="single"/>
            <w:lang w:eastAsia="en-US"/>
          </w:rPr>
          <w:t>://</w:t>
        </w:r>
        <w:proofErr w:type="spellStart"/>
        <w:r w:rsidRPr="00EB3BB0">
          <w:rPr>
            <w:rFonts w:cs="Calibri"/>
            <w:color w:val="0000FF"/>
            <w:u w:val="single"/>
            <w:lang w:val="en-US" w:eastAsia="en-US"/>
          </w:rPr>
          <w:t>ovidsp</w:t>
        </w:r>
        <w:proofErr w:type="spellEnd"/>
        <w:r w:rsidRPr="00EB3BB0">
          <w:rPr>
            <w:rFonts w:cs="Calibri"/>
            <w:color w:val="0000FF"/>
            <w:u w:val="single"/>
            <w:lang w:eastAsia="en-US"/>
          </w:rPr>
          <w:t>.</w:t>
        </w:r>
        <w:proofErr w:type="spellStart"/>
        <w:r w:rsidRPr="00EB3BB0">
          <w:rPr>
            <w:rFonts w:cs="Calibri"/>
            <w:color w:val="0000FF"/>
            <w:u w:val="single"/>
            <w:lang w:val="en-US" w:eastAsia="en-US"/>
          </w:rPr>
          <w:t>ovid</w:t>
        </w:r>
        <w:proofErr w:type="spellEnd"/>
        <w:r w:rsidRPr="00EB3BB0">
          <w:rPr>
            <w:rFonts w:cs="Calibri"/>
            <w:color w:val="0000FF"/>
            <w:u w:val="single"/>
            <w:lang w:eastAsia="en-US"/>
          </w:rPr>
          <w:t>.</w:t>
        </w:r>
        <w:r w:rsidRPr="00EB3BB0">
          <w:rPr>
            <w:rFonts w:cs="Calibri"/>
            <w:color w:val="0000FF"/>
            <w:u w:val="single"/>
            <w:lang w:val="en-US" w:eastAsia="en-US"/>
          </w:rPr>
          <w:t>com</w:t>
        </w:r>
      </w:hyperlink>
      <w:r w:rsidRPr="00EB3BB0">
        <w:rPr>
          <w:rFonts w:cs="Calibri"/>
          <w:color w:val="000000"/>
          <w:lang w:eastAsia="en-US"/>
        </w:rPr>
        <w:t xml:space="preserve">. </w:t>
      </w:r>
      <w:r w:rsidRPr="00EB3BB0">
        <w:rPr>
          <w:rFonts w:cs="Calibri"/>
          <w:iCs/>
          <w:color w:val="000000"/>
          <w:lang w:eastAsia="en-US"/>
        </w:rPr>
        <w:t xml:space="preserve">- </w:t>
      </w:r>
      <w:r w:rsidRPr="00EB3BB0">
        <w:rPr>
          <w:rFonts w:cs="Calibri"/>
          <w:color w:val="000000"/>
          <w:lang w:eastAsia="en-US"/>
        </w:rPr>
        <w:t xml:space="preserve">Яз. англ. </w:t>
      </w:r>
      <w:r w:rsidRPr="00EB3BB0">
        <w:rPr>
          <w:rFonts w:cs="Calibri"/>
          <w:iCs/>
          <w:color w:val="000000"/>
          <w:lang w:eastAsia="en-US"/>
        </w:rPr>
        <w:t>Удаленный доступ по логину и паролю.</w:t>
      </w:r>
    </w:p>
    <w:p w:rsidR="00A14450" w:rsidRPr="00EB3BB0" w:rsidRDefault="00A14450" w:rsidP="008325C2">
      <w:pPr>
        <w:numPr>
          <w:ilvl w:val="0"/>
          <w:numId w:val="44"/>
        </w:numPr>
        <w:tabs>
          <w:tab w:val="left" w:pos="851"/>
        </w:tabs>
        <w:ind w:left="0" w:firstLine="284"/>
        <w:jc w:val="both"/>
        <w:rPr>
          <w:rFonts w:cs="Calibri"/>
          <w:b/>
          <w:bCs/>
          <w:color w:val="000000"/>
          <w:lang w:eastAsia="en-US"/>
        </w:rPr>
      </w:pPr>
      <w:r w:rsidRPr="00EB3BB0">
        <w:rPr>
          <w:rFonts w:cs="Calibri"/>
          <w:b/>
          <w:lang w:val="en-US" w:eastAsia="en-US"/>
        </w:rPr>
        <w:t>LWW</w:t>
      </w:r>
      <w:r w:rsidRPr="00EB3BB0">
        <w:rPr>
          <w:rFonts w:cs="Calibri"/>
          <w:b/>
          <w:lang w:eastAsia="en-US"/>
        </w:rPr>
        <w:t xml:space="preserve"> </w:t>
      </w:r>
      <w:r w:rsidRPr="00EB3BB0">
        <w:rPr>
          <w:rFonts w:cs="Calibri"/>
          <w:b/>
          <w:lang w:val="en-US" w:eastAsia="en-US"/>
        </w:rPr>
        <w:t>Medical</w:t>
      </w:r>
      <w:r w:rsidRPr="00EB3BB0">
        <w:rPr>
          <w:rFonts w:cs="Calibri"/>
          <w:b/>
          <w:lang w:eastAsia="en-US"/>
        </w:rPr>
        <w:t xml:space="preserve"> </w:t>
      </w:r>
      <w:r w:rsidRPr="00EB3BB0">
        <w:rPr>
          <w:rFonts w:cs="Calibri"/>
          <w:b/>
          <w:lang w:val="en-US" w:eastAsia="en-US"/>
        </w:rPr>
        <w:t>Book</w:t>
      </w:r>
      <w:r w:rsidRPr="00EB3BB0">
        <w:rPr>
          <w:rFonts w:cs="Calibri"/>
          <w:b/>
          <w:lang w:eastAsia="en-US"/>
        </w:rPr>
        <w:t xml:space="preserve"> </w:t>
      </w:r>
      <w:r w:rsidRPr="00EB3BB0">
        <w:rPr>
          <w:rFonts w:cs="Calibri"/>
          <w:b/>
          <w:lang w:val="en-US" w:eastAsia="en-US"/>
        </w:rPr>
        <w:t>Collection</w:t>
      </w:r>
      <w:r w:rsidRPr="00EB3BB0">
        <w:rPr>
          <w:rFonts w:cs="Calibri"/>
          <w:b/>
          <w:lang w:eastAsia="en-US"/>
        </w:rPr>
        <w:t xml:space="preserve"> 2011</w:t>
      </w:r>
      <w:r w:rsidRPr="00EB3BB0">
        <w:rPr>
          <w:rFonts w:cs="Calibri"/>
          <w:color w:val="000000"/>
          <w:lang w:eastAsia="en-US"/>
        </w:rPr>
        <w:t xml:space="preserve">[Электронный ресурс]: [полнотекстовая база данных] / </w:t>
      </w:r>
      <w:proofErr w:type="spellStart"/>
      <w:r w:rsidRPr="00EB3BB0">
        <w:rPr>
          <w:rFonts w:cs="Calibri"/>
          <w:color w:val="000000"/>
          <w:lang w:val="en-US" w:eastAsia="en-US"/>
        </w:rPr>
        <w:t>Wolters</w:t>
      </w:r>
      <w:proofErr w:type="spellEnd"/>
      <w:r w:rsidRPr="00EB3BB0">
        <w:rPr>
          <w:rFonts w:cs="Calibri"/>
          <w:color w:val="000000"/>
          <w:lang w:eastAsia="en-US"/>
        </w:rPr>
        <w:t xml:space="preserve"> </w:t>
      </w:r>
      <w:r w:rsidRPr="00EB3BB0">
        <w:rPr>
          <w:rFonts w:cs="Calibri"/>
          <w:color w:val="000000"/>
          <w:lang w:val="en-US" w:eastAsia="en-US"/>
        </w:rPr>
        <w:t>Kluwer</w:t>
      </w:r>
      <w:r w:rsidRPr="00EB3BB0">
        <w:rPr>
          <w:rFonts w:cs="Calibri"/>
          <w:color w:val="000000"/>
          <w:lang w:eastAsia="en-US"/>
        </w:rPr>
        <w:t xml:space="preserve">. – </w:t>
      </w:r>
      <w:r w:rsidRPr="00EB3BB0">
        <w:rPr>
          <w:rFonts w:cs="Calibri"/>
          <w:color w:val="000000"/>
          <w:lang w:val="en-US" w:eastAsia="en-US"/>
        </w:rPr>
        <w:t>URL</w:t>
      </w:r>
      <w:r w:rsidRPr="00EB3BB0">
        <w:rPr>
          <w:rFonts w:cs="Calibri"/>
          <w:color w:val="000000"/>
          <w:lang w:eastAsia="en-US"/>
        </w:rPr>
        <w:t xml:space="preserve">: </w:t>
      </w:r>
      <w:hyperlink r:id="rId19" w:history="1">
        <w:r w:rsidRPr="00EB3BB0">
          <w:rPr>
            <w:rFonts w:cs="Calibri"/>
            <w:color w:val="0000FF"/>
            <w:u w:val="single"/>
            <w:lang w:val="en-US" w:eastAsia="en-US"/>
          </w:rPr>
          <w:t>http</w:t>
        </w:r>
        <w:r w:rsidRPr="00EB3BB0">
          <w:rPr>
            <w:rFonts w:cs="Calibri"/>
            <w:color w:val="0000FF"/>
            <w:u w:val="single"/>
            <w:lang w:eastAsia="en-US"/>
          </w:rPr>
          <w:t>://</w:t>
        </w:r>
        <w:proofErr w:type="spellStart"/>
        <w:r w:rsidRPr="00EB3BB0">
          <w:rPr>
            <w:rFonts w:cs="Calibri"/>
            <w:color w:val="0000FF"/>
            <w:u w:val="single"/>
            <w:lang w:val="en-US" w:eastAsia="en-US"/>
          </w:rPr>
          <w:t>ovidsp</w:t>
        </w:r>
        <w:proofErr w:type="spellEnd"/>
        <w:r w:rsidRPr="00EB3BB0">
          <w:rPr>
            <w:rFonts w:cs="Calibri"/>
            <w:color w:val="0000FF"/>
            <w:u w:val="single"/>
            <w:lang w:eastAsia="en-US"/>
          </w:rPr>
          <w:t>.</w:t>
        </w:r>
        <w:proofErr w:type="spellStart"/>
        <w:r w:rsidRPr="00EB3BB0">
          <w:rPr>
            <w:rFonts w:cs="Calibri"/>
            <w:color w:val="0000FF"/>
            <w:u w:val="single"/>
            <w:lang w:val="en-US" w:eastAsia="en-US"/>
          </w:rPr>
          <w:t>ovid</w:t>
        </w:r>
        <w:proofErr w:type="spellEnd"/>
        <w:r w:rsidRPr="00EB3BB0">
          <w:rPr>
            <w:rFonts w:cs="Calibri"/>
            <w:color w:val="0000FF"/>
            <w:u w:val="single"/>
            <w:lang w:eastAsia="en-US"/>
          </w:rPr>
          <w:t>.</w:t>
        </w:r>
        <w:r w:rsidRPr="00EB3BB0">
          <w:rPr>
            <w:rFonts w:cs="Calibri"/>
            <w:color w:val="0000FF"/>
            <w:u w:val="single"/>
            <w:lang w:val="en-US" w:eastAsia="en-US"/>
          </w:rPr>
          <w:t>com</w:t>
        </w:r>
      </w:hyperlink>
      <w:r w:rsidRPr="00EB3BB0">
        <w:rPr>
          <w:rFonts w:cs="Calibri"/>
          <w:color w:val="000000"/>
          <w:lang w:eastAsia="en-US"/>
        </w:rPr>
        <w:t xml:space="preserve"> . </w:t>
      </w:r>
      <w:r w:rsidRPr="00EB3BB0">
        <w:rPr>
          <w:rFonts w:cs="Calibri"/>
          <w:iCs/>
          <w:color w:val="000000"/>
          <w:lang w:eastAsia="en-US"/>
        </w:rPr>
        <w:t xml:space="preserve">- </w:t>
      </w:r>
      <w:r w:rsidRPr="00EB3BB0">
        <w:rPr>
          <w:rFonts w:cs="Calibri"/>
          <w:color w:val="000000"/>
          <w:lang w:eastAsia="en-US"/>
        </w:rPr>
        <w:t xml:space="preserve">Яз. англ. </w:t>
      </w:r>
      <w:r w:rsidRPr="00EB3BB0">
        <w:rPr>
          <w:rFonts w:cs="Calibri"/>
          <w:iCs/>
          <w:color w:val="000000"/>
          <w:lang w:eastAsia="en-US"/>
        </w:rPr>
        <w:t>Удаленный доступ по логину и паролю.</w:t>
      </w:r>
    </w:p>
    <w:p w:rsidR="00A14450" w:rsidRPr="00EB3BB0" w:rsidRDefault="00A14450" w:rsidP="008325C2">
      <w:pPr>
        <w:numPr>
          <w:ilvl w:val="0"/>
          <w:numId w:val="44"/>
        </w:numPr>
        <w:tabs>
          <w:tab w:val="left" w:pos="851"/>
        </w:tabs>
        <w:ind w:left="0" w:firstLine="284"/>
        <w:jc w:val="both"/>
        <w:rPr>
          <w:rFonts w:cs="Calibri"/>
          <w:color w:val="000000"/>
          <w:lang w:eastAsia="en-US"/>
        </w:rPr>
      </w:pPr>
      <w:r w:rsidRPr="00EB3BB0">
        <w:rPr>
          <w:rFonts w:cs="Calibri"/>
          <w:b/>
          <w:bCs/>
          <w:color w:val="000000"/>
          <w:lang w:eastAsia="en-US"/>
        </w:rPr>
        <w:t xml:space="preserve">Президентская </w:t>
      </w:r>
      <w:r w:rsidRPr="00EB3BB0">
        <w:rPr>
          <w:rFonts w:cs="Calibri"/>
          <w:b/>
          <w:color w:val="000000"/>
          <w:lang w:eastAsia="en-US"/>
        </w:rPr>
        <w:t>библиотека</w:t>
      </w:r>
      <w:r w:rsidRPr="00EB3BB0">
        <w:rPr>
          <w:rFonts w:cs="Calibri"/>
          <w:color w:val="000000"/>
          <w:lang w:eastAsia="en-US"/>
        </w:rPr>
        <w:t>: электронная национальная библиотека [Электронный р</w:t>
      </w:r>
      <w:r w:rsidRPr="00EB3BB0">
        <w:rPr>
          <w:rFonts w:cs="Calibri"/>
          <w:color w:val="000000"/>
          <w:lang w:eastAsia="en-US"/>
        </w:rPr>
        <w:t>е</w:t>
      </w:r>
      <w:r w:rsidRPr="00EB3BB0">
        <w:rPr>
          <w:rFonts w:cs="Calibri"/>
          <w:color w:val="000000"/>
          <w:lang w:eastAsia="en-US"/>
        </w:rPr>
        <w:t>сурс]: сайт / ФГБУ Президентская библиотека им. Б.Н. Ельцина. – СПб., 2007 – URL:</w:t>
      </w:r>
      <w:hyperlink r:id="rId20" w:history="1">
        <w:r w:rsidRPr="00EB3BB0">
          <w:rPr>
            <w:rFonts w:cs="Calibri"/>
            <w:color w:val="0000FF"/>
            <w:u w:val="single"/>
            <w:lang w:eastAsia="en-US"/>
          </w:rPr>
          <w:t>https://www.prlib.ru/</w:t>
        </w:r>
      </w:hyperlink>
      <w:r w:rsidRPr="00EB3BB0">
        <w:rPr>
          <w:rFonts w:cs="Calibri"/>
          <w:color w:val="000000"/>
          <w:lang w:eastAsia="en-US"/>
        </w:rPr>
        <w:t xml:space="preserve">. </w:t>
      </w:r>
      <w:r w:rsidRPr="00EB3BB0">
        <w:rPr>
          <w:color w:val="000000"/>
          <w:lang w:eastAsia="en-US"/>
        </w:rPr>
        <w:t>Доступ к полным текстам в информационном зале научной библиотеки БГМУ.</w:t>
      </w:r>
    </w:p>
    <w:p w:rsidR="00A14450" w:rsidRPr="00EB3BB0" w:rsidRDefault="00A14450" w:rsidP="008325C2">
      <w:pPr>
        <w:numPr>
          <w:ilvl w:val="0"/>
          <w:numId w:val="44"/>
        </w:numPr>
        <w:tabs>
          <w:tab w:val="left" w:pos="851"/>
        </w:tabs>
        <w:ind w:left="0" w:firstLine="284"/>
        <w:jc w:val="both"/>
        <w:rPr>
          <w:rFonts w:cs="Calibri"/>
          <w:b/>
          <w:bCs/>
          <w:color w:val="000000"/>
          <w:lang w:eastAsia="en-US"/>
        </w:rPr>
      </w:pPr>
      <w:r w:rsidRPr="00EB3BB0">
        <w:rPr>
          <w:rFonts w:cs="Calibri"/>
          <w:b/>
          <w:bCs/>
          <w:color w:val="000000"/>
          <w:lang w:eastAsia="en-US"/>
        </w:rPr>
        <w:t>Национальная электронная библиотека</w:t>
      </w:r>
      <w:r w:rsidRPr="00EB3BB0">
        <w:rPr>
          <w:rFonts w:cs="Calibri"/>
          <w:bCs/>
          <w:color w:val="000000"/>
          <w:lang w:eastAsia="en-US"/>
        </w:rPr>
        <w:t xml:space="preserve"> (НЭБ)</w:t>
      </w:r>
      <w:r w:rsidRPr="00EB3BB0">
        <w:rPr>
          <w:rFonts w:cs="Calibri"/>
          <w:b/>
          <w:bCs/>
          <w:color w:val="000000"/>
          <w:lang w:eastAsia="en-US"/>
        </w:rPr>
        <w:t xml:space="preserve"> </w:t>
      </w:r>
      <w:r w:rsidRPr="00EB3BB0">
        <w:rPr>
          <w:rFonts w:cs="Calibri"/>
          <w:color w:val="000000"/>
          <w:lang w:eastAsia="en-US"/>
        </w:rPr>
        <w:t xml:space="preserve">[Электронный ресурс]: объединенный электронный каталог фондов российских библиотек: сайт. – URL: </w:t>
      </w:r>
      <w:r w:rsidRPr="00EB3BB0">
        <w:rPr>
          <w:rFonts w:cs="Calibri"/>
          <w:color w:val="0000FF"/>
          <w:lang w:eastAsia="en-US"/>
        </w:rPr>
        <w:t>http://нэб.рф</w:t>
      </w:r>
      <w:r w:rsidRPr="00EB3BB0">
        <w:rPr>
          <w:rFonts w:cs="Calibri"/>
          <w:color w:val="000000"/>
          <w:lang w:eastAsia="en-US"/>
        </w:rPr>
        <w:t xml:space="preserve">. </w:t>
      </w:r>
      <w:r w:rsidRPr="00EB3BB0">
        <w:rPr>
          <w:color w:val="000000"/>
          <w:lang w:eastAsia="en-US"/>
        </w:rPr>
        <w:t>Доступ к полным текстам в информационном зале научной библиотеки БГМУ.</w:t>
      </w:r>
    </w:p>
    <w:p w:rsidR="00A14450" w:rsidRPr="00EB3BB0" w:rsidRDefault="00A14450" w:rsidP="008325C2">
      <w:pPr>
        <w:numPr>
          <w:ilvl w:val="0"/>
          <w:numId w:val="44"/>
        </w:numPr>
        <w:tabs>
          <w:tab w:val="left" w:pos="851"/>
        </w:tabs>
        <w:ind w:left="0" w:firstLine="284"/>
        <w:jc w:val="both"/>
        <w:rPr>
          <w:rFonts w:cs="Calibri"/>
          <w:bCs/>
          <w:color w:val="000000"/>
          <w:lang w:eastAsia="en-US"/>
        </w:rPr>
      </w:pPr>
      <w:r w:rsidRPr="00EB3BB0">
        <w:rPr>
          <w:rFonts w:cs="Calibri"/>
          <w:b/>
          <w:bCs/>
          <w:color w:val="000000"/>
          <w:lang w:eastAsia="en-US"/>
        </w:rPr>
        <w:t xml:space="preserve">Консультант Плюс </w:t>
      </w:r>
      <w:r w:rsidRPr="00EB3BB0">
        <w:rPr>
          <w:rFonts w:cs="Calibri"/>
          <w:color w:val="000000"/>
          <w:lang w:eastAsia="en-US"/>
        </w:rPr>
        <w:t xml:space="preserve">[Электронный ресурс]: справочно-правовая система: база данных / </w:t>
      </w:r>
      <w:r w:rsidRPr="00EB3BB0">
        <w:rPr>
          <w:rFonts w:cs="Calibri"/>
          <w:lang w:eastAsia="en-US"/>
        </w:rPr>
        <w:t>ЗАО «Консультант Плюс».</w:t>
      </w:r>
      <w:r w:rsidRPr="00EB3BB0">
        <w:rPr>
          <w:rFonts w:cs="Calibri"/>
          <w:color w:val="000000"/>
          <w:lang w:eastAsia="en-US"/>
        </w:rPr>
        <w:t xml:space="preserve"> </w:t>
      </w:r>
      <w:r w:rsidRPr="00EB3BB0">
        <w:rPr>
          <w:color w:val="000000"/>
          <w:lang w:eastAsia="en-US"/>
        </w:rPr>
        <w:t>Доступ к полным текстам в информационном зале научной библиотеки БГМУ.</w:t>
      </w:r>
    </w:p>
    <w:p w:rsidR="00A14450" w:rsidRPr="00EB3BB0" w:rsidRDefault="00A14450" w:rsidP="008325C2">
      <w:pPr>
        <w:numPr>
          <w:ilvl w:val="0"/>
          <w:numId w:val="44"/>
        </w:numPr>
        <w:tabs>
          <w:tab w:val="left" w:pos="851"/>
        </w:tabs>
        <w:ind w:left="0" w:firstLine="284"/>
        <w:jc w:val="both"/>
        <w:rPr>
          <w:rFonts w:cs="Calibri"/>
          <w:lang w:eastAsia="en-US"/>
        </w:rPr>
      </w:pPr>
      <w:r w:rsidRPr="00EB3BB0">
        <w:rPr>
          <w:rFonts w:cs="Calibri"/>
          <w:b/>
          <w:bCs/>
          <w:color w:val="000000"/>
          <w:lang w:eastAsia="en-US"/>
        </w:rPr>
        <w:t xml:space="preserve">Polpred.com Обзор СМИ </w:t>
      </w:r>
      <w:r w:rsidRPr="00EB3BB0">
        <w:rPr>
          <w:rFonts w:cs="Calibri"/>
          <w:color w:val="000000"/>
          <w:lang w:eastAsia="en-US"/>
        </w:rPr>
        <w:t xml:space="preserve">[Электронный ресурс]: сайт. – URL: </w:t>
      </w:r>
      <w:r w:rsidRPr="00EB3BB0">
        <w:rPr>
          <w:rFonts w:cs="Calibri"/>
          <w:color w:val="0000FF"/>
          <w:lang w:eastAsia="en-US"/>
        </w:rPr>
        <w:t>http://polpred.com</w:t>
      </w:r>
      <w:r w:rsidRPr="00EB3BB0">
        <w:rPr>
          <w:rFonts w:cs="Calibri"/>
          <w:color w:val="000000"/>
          <w:lang w:eastAsia="en-US"/>
        </w:rPr>
        <w:t xml:space="preserve">. </w:t>
      </w:r>
      <w:r w:rsidRPr="00EB3BB0">
        <w:rPr>
          <w:rFonts w:cs="Calibri"/>
          <w:iCs/>
          <w:color w:val="000000"/>
          <w:lang w:eastAsia="en-US"/>
        </w:rPr>
        <w:t>Доступ открыт со всех компьютеров библиотеки и внутренней сети БГМУ.</w:t>
      </w:r>
    </w:p>
    <w:p w:rsidR="00A14450" w:rsidRPr="00EB3BB0" w:rsidRDefault="00A14450" w:rsidP="00A14450">
      <w:pPr>
        <w:jc w:val="right"/>
        <w:rPr>
          <w:vanish/>
          <w:lang w:eastAsia="en-US"/>
        </w:rPr>
      </w:pPr>
    </w:p>
    <w:p w:rsidR="00A14450" w:rsidRPr="00722C22" w:rsidRDefault="00A14450" w:rsidP="00A14450">
      <w:pPr>
        <w:jc w:val="right"/>
        <w:rPr>
          <w:vanish/>
          <w:lang w:eastAsia="en-US"/>
        </w:rPr>
      </w:pPr>
    </w:p>
    <w:p w:rsidR="00722C22" w:rsidRPr="00722C22" w:rsidRDefault="00722C22" w:rsidP="00722C22">
      <w:pPr>
        <w:tabs>
          <w:tab w:val="left" w:pos="851"/>
        </w:tabs>
        <w:jc w:val="center"/>
        <w:rPr>
          <w:b/>
        </w:rPr>
      </w:pPr>
      <w:r w:rsidRPr="00722C22">
        <w:rPr>
          <w:b/>
          <w:iCs/>
        </w:rPr>
        <w:t>Лицензионно-программное обеспечение</w:t>
      </w:r>
    </w:p>
    <w:p w:rsidR="00722C22" w:rsidRPr="00722C22" w:rsidRDefault="00722C22" w:rsidP="00722C22">
      <w:pPr>
        <w:pStyle w:val="a5"/>
        <w:widowControl w:val="0"/>
        <w:numPr>
          <w:ilvl w:val="0"/>
          <w:numId w:val="51"/>
        </w:numPr>
        <w:jc w:val="both"/>
        <w:rPr>
          <w:lang w:val="en-US"/>
        </w:rPr>
      </w:pPr>
      <w:r w:rsidRPr="00722C22">
        <w:t>Операционная</w:t>
      </w:r>
      <w:r w:rsidRPr="00722C22">
        <w:rPr>
          <w:lang w:val="en-US"/>
        </w:rPr>
        <w:t xml:space="preserve"> </w:t>
      </w:r>
      <w:r w:rsidRPr="00722C22">
        <w:t>система</w:t>
      </w:r>
      <w:r w:rsidRPr="00722C22">
        <w:rPr>
          <w:lang w:val="en-US"/>
        </w:rPr>
        <w:t xml:space="preserve"> Microsoft Windows  Microsoft Desktop School ALNG </w:t>
      </w:r>
      <w:proofErr w:type="spellStart"/>
      <w:r w:rsidRPr="00722C22">
        <w:rPr>
          <w:lang w:val="en-US"/>
        </w:rPr>
        <w:t>LicSAPk</w:t>
      </w:r>
      <w:proofErr w:type="spellEnd"/>
      <w:r w:rsidRPr="00722C22">
        <w:rPr>
          <w:lang w:val="en-US"/>
        </w:rPr>
        <w:t xml:space="preserve"> OLVS E 1Y </w:t>
      </w:r>
      <w:proofErr w:type="spellStart"/>
      <w:r w:rsidRPr="00722C22">
        <w:rPr>
          <w:lang w:val="en-US"/>
        </w:rPr>
        <w:t>AcadenicEdition</w:t>
      </w:r>
      <w:proofErr w:type="spellEnd"/>
      <w:r w:rsidRPr="00722C22">
        <w:rPr>
          <w:lang w:val="en-US"/>
        </w:rPr>
        <w:t xml:space="preserve"> </w:t>
      </w:r>
      <w:proofErr w:type="spellStart"/>
      <w:r w:rsidRPr="00722C22">
        <w:rPr>
          <w:lang w:val="en-US"/>
        </w:rPr>
        <w:t>Enterprase</w:t>
      </w:r>
      <w:proofErr w:type="spellEnd"/>
    </w:p>
    <w:p w:rsidR="00722C22" w:rsidRPr="00722C22" w:rsidRDefault="00722C22" w:rsidP="00722C22">
      <w:pPr>
        <w:pStyle w:val="a5"/>
        <w:widowControl w:val="0"/>
        <w:numPr>
          <w:ilvl w:val="0"/>
          <w:numId w:val="51"/>
        </w:numPr>
        <w:jc w:val="both"/>
        <w:rPr>
          <w:lang w:val="en-US"/>
        </w:rPr>
      </w:pPr>
      <w:r w:rsidRPr="00722C22">
        <w:t>Пакет</w:t>
      </w:r>
      <w:r w:rsidRPr="00722C22">
        <w:rPr>
          <w:lang w:val="en-US"/>
        </w:rPr>
        <w:t xml:space="preserve"> </w:t>
      </w:r>
      <w:r w:rsidRPr="00722C22">
        <w:t>офисных</w:t>
      </w:r>
      <w:r w:rsidRPr="00722C22">
        <w:rPr>
          <w:lang w:val="en-US"/>
        </w:rPr>
        <w:t xml:space="preserve"> </w:t>
      </w:r>
      <w:r w:rsidRPr="00722C22">
        <w:t>программ</w:t>
      </w:r>
      <w:r w:rsidRPr="00722C22">
        <w:rPr>
          <w:lang w:val="en-US"/>
        </w:rPr>
        <w:t xml:space="preserve"> Microsoft Office Microsoft Desktop School ALNG </w:t>
      </w:r>
      <w:proofErr w:type="spellStart"/>
      <w:r w:rsidRPr="00722C22">
        <w:rPr>
          <w:lang w:val="en-US"/>
        </w:rPr>
        <w:t>LicSAPk</w:t>
      </w:r>
      <w:proofErr w:type="spellEnd"/>
      <w:r w:rsidRPr="00722C22">
        <w:rPr>
          <w:lang w:val="en-US"/>
        </w:rPr>
        <w:t xml:space="preserve"> OLVS E 1Y </w:t>
      </w:r>
      <w:proofErr w:type="spellStart"/>
      <w:r w:rsidRPr="00722C22">
        <w:rPr>
          <w:lang w:val="en-US"/>
        </w:rPr>
        <w:t>AcadenicEdition</w:t>
      </w:r>
      <w:proofErr w:type="spellEnd"/>
      <w:r w:rsidRPr="00722C22">
        <w:rPr>
          <w:lang w:val="en-US"/>
        </w:rPr>
        <w:t xml:space="preserve"> </w:t>
      </w:r>
      <w:proofErr w:type="spellStart"/>
      <w:r w:rsidRPr="00722C22">
        <w:rPr>
          <w:lang w:val="en-US"/>
        </w:rPr>
        <w:t>Enterprase</w:t>
      </w:r>
      <w:proofErr w:type="spellEnd"/>
    </w:p>
    <w:p w:rsidR="00722C22" w:rsidRPr="00722C22" w:rsidRDefault="00722C22" w:rsidP="00722C22">
      <w:pPr>
        <w:pStyle w:val="a5"/>
        <w:widowControl w:val="0"/>
        <w:numPr>
          <w:ilvl w:val="0"/>
          <w:numId w:val="51"/>
        </w:numPr>
        <w:jc w:val="both"/>
      </w:pPr>
      <w:r w:rsidRPr="00722C22">
        <w:t>Антивирус Касперского – система антивирусной защиты рабочих станций и файловых се</w:t>
      </w:r>
      <w:r w:rsidRPr="00722C22">
        <w:t>р</w:t>
      </w:r>
      <w:r w:rsidRPr="00722C22">
        <w:t xml:space="preserve">веров  </w:t>
      </w:r>
      <w:r w:rsidRPr="00722C22">
        <w:rPr>
          <w:lang w:val="en-US"/>
        </w:rPr>
        <w:t>Kaspersky</w:t>
      </w:r>
      <w:r w:rsidRPr="00722C22">
        <w:t xml:space="preserve"> </w:t>
      </w:r>
      <w:r w:rsidRPr="00722C22">
        <w:rPr>
          <w:lang w:val="en-US"/>
        </w:rPr>
        <w:t>Endpoint</w:t>
      </w:r>
      <w:r w:rsidRPr="00722C22">
        <w:t xml:space="preserve"> </w:t>
      </w:r>
      <w:r w:rsidRPr="00722C22">
        <w:rPr>
          <w:lang w:val="en-US"/>
        </w:rPr>
        <w:t>Security</w:t>
      </w:r>
      <w:r w:rsidRPr="00722C22">
        <w:t xml:space="preserve"> для бизнеса – Стандартный </w:t>
      </w:r>
      <w:r w:rsidRPr="00722C22">
        <w:rPr>
          <w:lang w:val="en-US"/>
        </w:rPr>
        <w:t>Russian</w:t>
      </w:r>
      <w:r w:rsidRPr="00722C22">
        <w:t xml:space="preserve"> </w:t>
      </w:r>
      <w:r w:rsidRPr="00722C22">
        <w:rPr>
          <w:lang w:val="en-US"/>
        </w:rPr>
        <w:t>Edition</w:t>
      </w:r>
      <w:r w:rsidRPr="00722C22">
        <w:t xml:space="preserve">. </w:t>
      </w:r>
      <w:r w:rsidRPr="00722C22">
        <w:rPr>
          <w:lang w:val="en-US"/>
        </w:rPr>
        <w:t xml:space="preserve">500-999 Node 1 year Educational Renewal License </w:t>
      </w:r>
      <w:r w:rsidRPr="00722C22">
        <w:t>антивирус</w:t>
      </w:r>
      <w:r w:rsidRPr="00722C22">
        <w:rPr>
          <w:lang w:val="en-US"/>
        </w:rPr>
        <w:t xml:space="preserve"> </w:t>
      </w:r>
      <w:r w:rsidRPr="00722C22">
        <w:t>Касперского</w:t>
      </w:r>
      <w:r w:rsidRPr="00722C22">
        <w:rPr>
          <w:lang w:val="en-US"/>
        </w:rPr>
        <w:t xml:space="preserve"> </w:t>
      </w:r>
    </w:p>
    <w:p w:rsidR="00722C22" w:rsidRPr="00722C22" w:rsidRDefault="00722C22" w:rsidP="00722C22">
      <w:pPr>
        <w:pStyle w:val="a5"/>
        <w:widowControl w:val="0"/>
        <w:numPr>
          <w:ilvl w:val="0"/>
          <w:numId w:val="51"/>
        </w:numPr>
        <w:jc w:val="both"/>
      </w:pPr>
      <w:r w:rsidRPr="00722C22">
        <w:t xml:space="preserve">Антивирус </w:t>
      </w:r>
      <w:proofErr w:type="spellStart"/>
      <w:r w:rsidRPr="00722C22">
        <w:t>Dr.Web</w:t>
      </w:r>
      <w:proofErr w:type="spellEnd"/>
      <w:r w:rsidRPr="00722C22">
        <w:t xml:space="preserve"> – система антивирусной защиты рабочих станций и файловых серверов </w:t>
      </w:r>
      <w:proofErr w:type="spellStart"/>
      <w:r w:rsidRPr="00722C22">
        <w:rPr>
          <w:lang w:val="en-US"/>
        </w:rPr>
        <w:t>Dr</w:t>
      </w:r>
      <w:proofErr w:type="spellEnd"/>
      <w:r w:rsidRPr="00722C22">
        <w:t>.</w:t>
      </w:r>
      <w:r w:rsidRPr="00722C22">
        <w:rPr>
          <w:lang w:val="en-US"/>
        </w:rPr>
        <w:t>Web</w:t>
      </w:r>
      <w:r w:rsidRPr="00722C22">
        <w:t xml:space="preserve"> </w:t>
      </w:r>
      <w:r w:rsidRPr="00722C22">
        <w:rPr>
          <w:lang w:val="en-US"/>
        </w:rPr>
        <w:t>Desktop</w:t>
      </w:r>
      <w:r w:rsidRPr="00722C22">
        <w:t xml:space="preserve"> </w:t>
      </w:r>
      <w:r w:rsidRPr="00722C22">
        <w:rPr>
          <w:lang w:val="en-US"/>
        </w:rPr>
        <w:t>Security</w:t>
      </w:r>
      <w:r w:rsidRPr="00722C22">
        <w:t xml:space="preserve"> </w:t>
      </w:r>
      <w:r w:rsidRPr="00722C22">
        <w:rPr>
          <w:lang w:val="en-US"/>
        </w:rPr>
        <w:t>Suite</w:t>
      </w:r>
      <w:r w:rsidRPr="00722C22">
        <w:t xml:space="preserve"> </w:t>
      </w:r>
    </w:p>
    <w:p w:rsidR="00722C22" w:rsidRPr="00722C22" w:rsidRDefault="00722C22" w:rsidP="00722C22">
      <w:pPr>
        <w:pStyle w:val="a5"/>
        <w:widowControl w:val="0"/>
        <w:numPr>
          <w:ilvl w:val="0"/>
          <w:numId w:val="51"/>
        </w:numPr>
        <w:jc w:val="both"/>
      </w:pPr>
      <w:r w:rsidRPr="00722C22">
        <w:t xml:space="preserve">Система дистанционного обучения для Учебного портала Русский </w:t>
      </w:r>
      <w:r w:rsidRPr="00722C22">
        <w:rPr>
          <w:lang w:val="en-US"/>
        </w:rPr>
        <w:t>Moodle</w:t>
      </w:r>
      <w:r w:rsidRPr="00722C22">
        <w:t xml:space="preserve"> 3</w:t>
      </w:r>
      <w:r w:rsidRPr="00722C22">
        <w:rPr>
          <w:lang w:val="en-US"/>
        </w:rPr>
        <w:t>KL</w:t>
      </w:r>
    </w:p>
    <w:sectPr w:rsidR="00722C22" w:rsidRPr="00722C22" w:rsidSect="00915DF8">
      <w:footerReference w:type="even" r:id="rId21"/>
      <w:footerReference w:type="default" r:id="rId22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CC" w:rsidRDefault="00615FCC" w:rsidP="000756D9">
      <w:r>
        <w:separator/>
      </w:r>
    </w:p>
  </w:endnote>
  <w:endnote w:type="continuationSeparator" w:id="0">
    <w:p w:rsidR="00615FCC" w:rsidRDefault="00615FCC" w:rsidP="0007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36" w:rsidRDefault="00801936" w:rsidP="00F63554">
    <w:pPr>
      <w:pStyle w:val="a9"/>
      <w:framePr w:wrap="around" w:vAnchor="text" w:hAnchor="margin" w:xAlign="right" w:y="1"/>
      <w:rPr>
        <w:rStyle w:val="afffc"/>
      </w:rPr>
    </w:pPr>
    <w:r>
      <w:rPr>
        <w:rStyle w:val="afffc"/>
      </w:rPr>
      <w:fldChar w:fldCharType="begin"/>
    </w:r>
    <w:r>
      <w:rPr>
        <w:rStyle w:val="afffc"/>
      </w:rPr>
      <w:instrText xml:space="preserve">PAGE  </w:instrText>
    </w:r>
    <w:r>
      <w:rPr>
        <w:rStyle w:val="afffc"/>
      </w:rPr>
      <w:fldChar w:fldCharType="separate"/>
    </w:r>
    <w:r>
      <w:rPr>
        <w:rStyle w:val="afffc"/>
        <w:noProof/>
      </w:rPr>
      <w:t>43</w:t>
    </w:r>
    <w:r>
      <w:rPr>
        <w:rStyle w:val="afffc"/>
      </w:rPr>
      <w:fldChar w:fldCharType="end"/>
    </w:r>
  </w:p>
  <w:p w:rsidR="00801936" w:rsidRDefault="00801936" w:rsidP="00F6355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36" w:rsidRPr="002D7B2B" w:rsidRDefault="00801936" w:rsidP="00F635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CC" w:rsidRDefault="00615FCC" w:rsidP="000756D9">
      <w:r>
        <w:separator/>
      </w:r>
    </w:p>
  </w:footnote>
  <w:footnote w:type="continuationSeparator" w:id="0">
    <w:p w:rsidR="00615FCC" w:rsidRDefault="00615FCC" w:rsidP="0007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787"/>
    <w:multiLevelType w:val="hybridMultilevel"/>
    <w:tmpl w:val="88CE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3D2764"/>
    <w:multiLevelType w:val="hybridMultilevel"/>
    <w:tmpl w:val="C54A403A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466F1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C44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375BCD"/>
    <w:multiLevelType w:val="hybridMultilevel"/>
    <w:tmpl w:val="A1861818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0427"/>
    <w:multiLevelType w:val="hybridMultilevel"/>
    <w:tmpl w:val="A1861818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E230D"/>
    <w:multiLevelType w:val="singleLevel"/>
    <w:tmpl w:val="E828D390"/>
    <w:lvl w:ilvl="0">
      <w:start w:val="2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10ED1A82"/>
    <w:multiLevelType w:val="hybridMultilevel"/>
    <w:tmpl w:val="6AA491B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3D4B09"/>
    <w:multiLevelType w:val="hybridMultilevel"/>
    <w:tmpl w:val="E5360DCA"/>
    <w:lvl w:ilvl="0" w:tplc="48E262B6">
      <w:start w:val="3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B3C99"/>
    <w:multiLevelType w:val="hybridMultilevel"/>
    <w:tmpl w:val="06C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D738D"/>
    <w:multiLevelType w:val="hybridMultilevel"/>
    <w:tmpl w:val="4D02B950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9A495A"/>
    <w:multiLevelType w:val="hybridMultilevel"/>
    <w:tmpl w:val="850C99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907723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0936DA8"/>
    <w:multiLevelType w:val="hybridMultilevel"/>
    <w:tmpl w:val="3B38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460F8"/>
    <w:multiLevelType w:val="hybridMultilevel"/>
    <w:tmpl w:val="BFF6DCD0"/>
    <w:lvl w:ilvl="0" w:tplc="0419001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8053FF"/>
    <w:multiLevelType w:val="multilevel"/>
    <w:tmpl w:val="6D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33D1EF9"/>
    <w:multiLevelType w:val="hybridMultilevel"/>
    <w:tmpl w:val="771C102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6084AA4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84A5C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61344"/>
    <w:multiLevelType w:val="hybridMultilevel"/>
    <w:tmpl w:val="811E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CE58E4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61308E"/>
    <w:multiLevelType w:val="hybridMultilevel"/>
    <w:tmpl w:val="A1861818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E602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81520C"/>
    <w:multiLevelType w:val="hybridMultilevel"/>
    <w:tmpl w:val="D688A91A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8A1040"/>
    <w:multiLevelType w:val="hybridMultilevel"/>
    <w:tmpl w:val="A1861818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C122F5"/>
    <w:multiLevelType w:val="hybridMultilevel"/>
    <w:tmpl w:val="A05A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30E6B12"/>
    <w:multiLevelType w:val="hybridMultilevel"/>
    <w:tmpl w:val="A1861818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F44D3F"/>
    <w:multiLevelType w:val="hybridMultilevel"/>
    <w:tmpl w:val="820C7D28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500701D"/>
    <w:multiLevelType w:val="hybridMultilevel"/>
    <w:tmpl w:val="25964BB4"/>
    <w:lvl w:ilvl="0" w:tplc="BFBC23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60B0B4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CE2DE9"/>
    <w:multiLevelType w:val="hybridMultilevel"/>
    <w:tmpl w:val="23503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C92602C"/>
    <w:multiLevelType w:val="multilevel"/>
    <w:tmpl w:val="416E8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EC26869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1C5AB9"/>
    <w:multiLevelType w:val="hybridMultilevel"/>
    <w:tmpl w:val="ED381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40D97B83"/>
    <w:multiLevelType w:val="hybridMultilevel"/>
    <w:tmpl w:val="A18AC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39A21B9"/>
    <w:multiLevelType w:val="hybridMultilevel"/>
    <w:tmpl w:val="6BBC70C6"/>
    <w:lvl w:ilvl="0" w:tplc="FCDA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461C69"/>
    <w:multiLevelType w:val="hybridMultilevel"/>
    <w:tmpl w:val="42A4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ED0FBD"/>
    <w:multiLevelType w:val="multilevel"/>
    <w:tmpl w:val="B8EE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4A2A7610"/>
    <w:multiLevelType w:val="hybridMultilevel"/>
    <w:tmpl w:val="12D4BDE8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0C51C8"/>
    <w:multiLevelType w:val="hybridMultilevel"/>
    <w:tmpl w:val="688E7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AB142B"/>
    <w:multiLevelType w:val="singleLevel"/>
    <w:tmpl w:val="6A56DC0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41">
    <w:nsid w:val="50B85E39"/>
    <w:multiLevelType w:val="hybridMultilevel"/>
    <w:tmpl w:val="AC70D7C2"/>
    <w:lvl w:ilvl="0" w:tplc="CDF8484A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42">
    <w:nsid w:val="512663D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E62258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13533B"/>
    <w:multiLevelType w:val="hybridMultilevel"/>
    <w:tmpl w:val="9A3A1576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4404F5"/>
    <w:multiLevelType w:val="hybridMultilevel"/>
    <w:tmpl w:val="0FD256E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A401F69"/>
    <w:multiLevelType w:val="hybridMultilevel"/>
    <w:tmpl w:val="61A8019E"/>
    <w:lvl w:ilvl="0" w:tplc="44B43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8F4805"/>
    <w:multiLevelType w:val="hybridMultilevel"/>
    <w:tmpl w:val="677A1010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8">
    <w:nsid w:val="64D21B57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5B48B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F87985"/>
    <w:multiLevelType w:val="multilevel"/>
    <w:tmpl w:val="CD6E7F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1">
    <w:nsid w:val="6C0A057F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280E91"/>
    <w:multiLevelType w:val="hybridMultilevel"/>
    <w:tmpl w:val="1BFE5A84"/>
    <w:lvl w:ilvl="0" w:tplc="DE9E0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1547A94"/>
    <w:multiLevelType w:val="hybridMultilevel"/>
    <w:tmpl w:val="8A344EF0"/>
    <w:lvl w:ilvl="0" w:tplc="C9D8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197890"/>
    <w:multiLevelType w:val="hybridMultilevel"/>
    <w:tmpl w:val="1D86EC24"/>
    <w:lvl w:ilvl="0" w:tplc="FFFFFFFF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1" w:tplc="FFFFFFFF">
      <w:start w:val="19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3170A71"/>
    <w:multiLevelType w:val="hybridMultilevel"/>
    <w:tmpl w:val="8DA47348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8">
    <w:nsid w:val="7CD07F49"/>
    <w:multiLevelType w:val="hybridMultilevel"/>
    <w:tmpl w:val="ECE0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FD600BB"/>
    <w:multiLevelType w:val="hybridMultilevel"/>
    <w:tmpl w:val="E4587F1C"/>
    <w:lvl w:ilvl="0" w:tplc="DAF81496">
      <w:start w:val="1"/>
      <w:numFmt w:val="bullet"/>
      <w:pStyle w:val="a0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4"/>
  </w:num>
  <w:num w:numId="4">
    <w:abstractNumId w:val="19"/>
  </w:num>
  <w:num w:numId="5">
    <w:abstractNumId w:val="59"/>
  </w:num>
  <w:num w:numId="6">
    <w:abstractNumId w:val="10"/>
  </w:num>
  <w:num w:numId="7">
    <w:abstractNumId w:val="27"/>
  </w:num>
  <w:num w:numId="8">
    <w:abstractNumId w:val="56"/>
  </w:num>
  <w:num w:numId="9">
    <w:abstractNumId w:val="15"/>
  </w:num>
  <w:num w:numId="10">
    <w:abstractNumId w:val="58"/>
  </w:num>
  <w:num w:numId="11">
    <w:abstractNumId w:val="13"/>
  </w:num>
  <w:num w:numId="12">
    <w:abstractNumId w:val="1"/>
  </w:num>
  <w:num w:numId="13">
    <w:abstractNumId w:val="41"/>
  </w:num>
  <w:num w:numId="14">
    <w:abstractNumId w:val="44"/>
  </w:num>
  <w:num w:numId="15">
    <w:abstractNumId w:val="6"/>
  </w:num>
  <w:num w:numId="16">
    <w:abstractNumId w:val="50"/>
  </w:num>
  <w:num w:numId="17">
    <w:abstractNumId w:val="40"/>
  </w:num>
  <w:num w:numId="18">
    <w:abstractNumId w:val="52"/>
  </w:num>
  <w:num w:numId="19">
    <w:abstractNumId w:val="54"/>
  </w:num>
  <w:num w:numId="20">
    <w:abstractNumId w:val="7"/>
  </w:num>
  <w:num w:numId="21">
    <w:abstractNumId w:val="14"/>
  </w:num>
  <w:num w:numId="22">
    <w:abstractNumId w:val="25"/>
  </w:num>
  <w:num w:numId="23">
    <w:abstractNumId w:val="47"/>
  </w:num>
  <w:num w:numId="24">
    <w:abstractNumId w:val="39"/>
  </w:num>
  <w:num w:numId="25">
    <w:abstractNumId w:val="16"/>
  </w:num>
  <w:num w:numId="26">
    <w:abstractNumId w:val="30"/>
  </w:num>
  <w:num w:numId="27">
    <w:abstractNumId w:val="9"/>
  </w:num>
  <w:num w:numId="28">
    <w:abstractNumId w:val="22"/>
  </w:num>
  <w:num w:numId="29">
    <w:abstractNumId w:val="53"/>
  </w:num>
  <w:num w:numId="30">
    <w:abstractNumId w:val="8"/>
  </w:num>
  <w:num w:numId="31">
    <w:abstractNumId w:val="31"/>
  </w:num>
  <w:num w:numId="32">
    <w:abstractNumId w:val="46"/>
  </w:num>
  <w:num w:numId="33">
    <w:abstractNumId w:val="28"/>
  </w:num>
  <w:num w:numId="34">
    <w:abstractNumId w:val="35"/>
  </w:num>
  <w:num w:numId="35">
    <w:abstractNumId w:val="37"/>
  </w:num>
  <w:num w:numId="36">
    <w:abstractNumId w:val="12"/>
  </w:num>
  <w:num w:numId="37">
    <w:abstractNumId w:val="57"/>
  </w:num>
  <w:num w:numId="38">
    <w:abstractNumId w:val="33"/>
  </w:num>
  <w:num w:numId="39">
    <w:abstractNumId w:val="23"/>
  </w:num>
  <w:num w:numId="40">
    <w:abstractNumId w:val="38"/>
  </w:num>
  <w:num w:numId="41">
    <w:abstractNumId w:val="55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4"/>
  </w:num>
  <w:num w:numId="46">
    <w:abstractNumId w:val="21"/>
  </w:num>
  <w:num w:numId="47">
    <w:abstractNumId w:val="24"/>
  </w:num>
  <w:num w:numId="48">
    <w:abstractNumId w:val="5"/>
  </w:num>
  <w:num w:numId="49">
    <w:abstractNumId w:val="42"/>
  </w:num>
  <w:num w:numId="50">
    <w:abstractNumId w:val="43"/>
  </w:num>
  <w:num w:numId="51">
    <w:abstractNumId w:val="17"/>
  </w:num>
  <w:num w:numId="52">
    <w:abstractNumId w:val="48"/>
  </w:num>
  <w:num w:numId="53">
    <w:abstractNumId w:val="20"/>
  </w:num>
  <w:num w:numId="54">
    <w:abstractNumId w:val="2"/>
  </w:num>
  <w:num w:numId="55">
    <w:abstractNumId w:val="51"/>
  </w:num>
  <w:num w:numId="56">
    <w:abstractNumId w:val="32"/>
  </w:num>
  <w:num w:numId="57">
    <w:abstractNumId w:val="18"/>
  </w:num>
  <w:num w:numId="58">
    <w:abstractNumId w:val="29"/>
  </w:num>
  <w:num w:numId="59">
    <w:abstractNumId w:val="49"/>
  </w:num>
  <w:num w:numId="60">
    <w:abstractNumId w:val="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FA2"/>
    <w:rsid w:val="00020EEB"/>
    <w:rsid w:val="00021D58"/>
    <w:rsid w:val="000470B0"/>
    <w:rsid w:val="000756D9"/>
    <w:rsid w:val="00077D3F"/>
    <w:rsid w:val="000860AE"/>
    <w:rsid w:val="00087AC1"/>
    <w:rsid w:val="000B3545"/>
    <w:rsid w:val="000E6FEC"/>
    <w:rsid w:val="00132F7B"/>
    <w:rsid w:val="00133D50"/>
    <w:rsid w:val="00134297"/>
    <w:rsid w:val="00157F54"/>
    <w:rsid w:val="00163513"/>
    <w:rsid w:val="00166920"/>
    <w:rsid w:val="00173838"/>
    <w:rsid w:val="00175C74"/>
    <w:rsid w:val="001860CE"/>
    <w:rsid w:val="001D324C"/>
    <w:rsid w:val="001D34E2"/>
    <w:rsid w:val="001D3B6E"/>
    <w:rsid w:val="001E11CC"/>
    <w:rsid w:val="001E18FE"/>
    <w:rsid w:val="001F32D9"/>
    <w:rsid w:val="002145BF"/>
    <w:rsid w:val="00232448"/>
    <w:rsid w:val="002346FF"/>
    <w:rsid w:val="00280B17"/>
    <w:rsid w:val="002861DB"/>
    <w:rsid w:val="002A013E"/>
    <w:rsid w:val="002A47E6"/>
    <w:rsid w:val="002A6539"/>
    <w:rsid w:val="002D10AE"/>
    <w:rsid w:val="002D7B2B"/>
    <w:rsid w:val="002E25C4"/>
    <w:rsid w:val="00302EFB"/>
    <w:rsid w:val="003142C9"/>
    <w:rsid w:val="00317D2C"/>
    <w:rsid w:val="00325107"/>
    <w:rsid w:val="003255FC"/>
    <w:rsid w:val="00345460"/>
    <w:rsid w:val="0035211D"/>
    <w:rsid w:val="00366A8C"/>
    <w:rsid w:val="00387872"/>
    <w:rsid w:val="003A6D31"/>
    <w:rsid w:val="003B7B6B"/>
    <w:rsid w:val="003C24D7"/>
    <w:rsid w:val="003C7232"/>
    <w:rsid w:val="003D2B1A"/>
    <w:rsid w:val="003D6AB9"/>
    <w:rsid w:val="003E0094"/>
    <w:rsid w:val="003E47F7"/>
    <w:rsid w:val="003E5A25"/>
    <w:rsid w:val="003F46CB"/>
    <w:rsid w:val="00445CC7"/>
    <w:rsid w:val="00452E35"/>
    <w:rsid w:val="00453CA4"/>
    <w:rsid w:val="00473277"/>
    <w:rsid w:val="0047602E"/>
    <w:rsid w:val="00481600"/>
    <w:rsid w:val="00493963"/>
    <w:rsid w:val="00493FE5"/>
    <w:rsid w:val="0049521E"/>
    <w:rsid w:val="004A4416"/>
    <w:rsid w:val="004B158E"/>
    <w:rsid w:val="004C0EBB"/>
    <w:rsid w:val="004E26FE"/>
    <w:rsid w:val="004E6646"/>
    <w:rsid w:val="00514849"/>
    <w:rsid w:val="00524246"/>
    <w:rsid w:val="005310F2"/>
    <w:rsid w:val="0055739D"/>
    <w:rsid w:val="005574A4"/>
    <w:rsid w:val="00562353"/>
    <w:rsid w:val="00562E62"/>
    <w:rsid w:val="00593379"/>
    <w:rsid w:val="005B4FC4"/>
    <w:rsid w:val="00615FCC"/>
    <w:rsid w:val="00633B2E"/>
    <w:rsid w:val="0064024F"/>
    <w:rsid w:val="00641C58"/>
    <w:rsid w:val="00642242"/>
    <w:rsid w:val="0064319E"/>
    <w:rsid w:val="00644F03"/>
    <w:rsid w:val="00651514"/>
    <w:rsid w:val="006573A1"/>
    <w:rsid w:val="00657479"/>
    <w:rsid w:val="00665C0A"/>
    <w:rsid w:val="00667AA4"/>
    <w:rsid w:val="00671CBF"/>
    <w:rsid w:val="006B13D5"/>
    <w:rsid w:val="006B3CBF"/>
    <w:rsid w:val="006C3F67"/>
    <w:rsid w:val="006E5D2F"/>
    <w:rsid w:val="00701E69"/>
    <w:rsid w:val="00722C22"/>
    <w:rsid w:val="00750823"/>
    <w:rsid w:val="00755B9F"/>
    <w:rsid w:val="00780E79"/>
    <w:rsid w:val="0078501A"/>
    <w:rsid w:val="007A28DF"/>
    <w:rsid w:val="007E3630"/>
    <w:rsid w:val="007F0911"/>
    <w:rsid w:val="007F5ACA"/>
    <w:rsid w:val="00801936"/>
    <w:rsid w:val="008065EF"/>
    <w:rsid w:val="00807FA2"/>
    <w:rsid w:val="008177BB"/>
    <w:rsid w:val="00823D03"/>
    <w:rsid w:val="008321CC"/>
    <w:rsid w:val="008325C2"/>
    <w:rsid w:val="0085472F"/>
    <w:rsid w:val="008629B8"/>
    <w:rsid w:val="00866565"/>
    <w:rsid w:val="00876538"/>
    <w:rsid w:val="008A12D6"/>
    <w:rsid w:val="008C6072"/>
    <w:rsid w:val="008C77C7"/>
    <w:rsid w:val="008E1DB8"/>
    <w:rsid w:val="008E22B2"/>
    <w:rsid w:val="00915DF8"/>
    <w:rsid w:val="00921CD1"/>
    <w:rsid w:val="009372A1"/>
    <w:rsid w:val="0094077C"/>
    <w:rsid w:val="00945FD0"/>
    <w:rsid w:val="00946E80"/>
    <w:rsid w:val="00954C89"/>
    <w:rsid w:val="00996CEF"/>
    <w:rsid w:val="009A52CA"/>
    <w:rsid w:val="009C19B0"/>
    <w:rsid w:val="009C6839"/>
    <w:rsid w:val="009C6A73"/>
    <w:rsid w:val="009E7EA4"/>
    <w:rsid w:val="009F0A93"/>
    <w:rsid w:val="00A0430E"/>
    <w:rsid w:val="00A06759"/>
    <w:rsid w:val="00A14450"/>
    <w:rsid w:val="00A22D7C"/>
    <w:rsid w:val="00A31935"/>
    <w:rsid w:val="00A71849"/>
    <w:rsid w:val="00A75ED9"/>
    <w:rsid w:val="00A75F07"/>
    <w:rsid w:val="00A84339"/>
    <w:rsid w:val="00A970DD"/>
    <w:rsid w:val="00AC60D7"/>
    <w:rsid w:val="00B0409D"/>
    <w:rsid w:val="00B273EC"/>
    <w:rsid w:val="00B27A14"/>
    <w:rsid w:val="00B37D80"/>
    <w:rsid w:val="00B93C96"/>
    <w:rsid w:val="00BD064B"/>
    <w:rsid w:val="00BD4FDA"/>
    <w:rsid w:val="00BD6286"/>
    <w:rsid w:val="00BD65A5"/>
    <w:rsid w:val="00C02FB3"/>
    <w:rsid w:val="00C4738B"/>
    <w:rsid w:val="00C73E65"/>
    <w:rsid w:val="00C75F53"/>
    <w:rsid w:val="00CB14D1"/>
    <w:rsid w:val="00CB1653"/>
    <w:rsid w:val="00CF6943"/>
    <w:rsid w:val="00D24877"/>
    <w:rsid w:val="00D30EC9"/>
    <w:rsid w:val="00D516A0"/>
    <w:rsid w:val="00D53F0A"/>
    <w:rsid w:val="00D57141"/>
    <w:rsid w:val="00D91E13"/>
    <w:rsid w:val="00D95355"/>
    <w:rsid w:val="00DA4F7D"/>
    <w:rsid w:val="00DA6603"/>
    <w:rsid w:val="00DD147E"/>
    <w:rsid w:val="00E17C36"/>
    <w:rsid w:val="00E2766F"/>
    <w:rsid w:val="00E463F1"/>
    <w:rsid w:val="00E5485E"/>
    <w:rsid w:val="00E54F18"/>
    <w:rsid w:val="00E9620A"/>
    <w:rsid w:val="00EA3111"/>
    <w:rsid w:val="00EB410D"/>
    <w:rsid w:val="00EB5FAE"/>
    <w:rsid w:val="00ED77E9"/>
    <w:rsid w:val="00ED7B82"/>
    <w:rsid w:val="00EF445C"/>
    <w:rsid w:val="00F067C9"/>
    <w:rsid w:val="00F10E82"/>
    <w:rsid w:val="00F5747A"/>
    <w:rsid w:val="00F57F71"/>
    <w:rsid w:val="00F63554"/>
    <w:rsid w:val="00FB2301"/>
    <w:rsid w:val="00FB35EE"/>
    <w:rsid w:val="00F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iPriority="0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1">
    <w:name w:val="Normal"/>
    <w:qFormat/>
    <w:rsid w:val="00807FA2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нак10 Знак"/>
    <w:basedOn w:val="a1"/>
    <w:next w:val="a1"/>
    <w:link w:val="10"/>
    <w:qFormat/>
    <w:rsid w:val="00020E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9 Знак"/>
    <w:basedOn w:val="a1"/>
    <w:next w:val="a1"/>
    <w:link w:val="20"/>
    <w:qFormat/>
    <w:rsid w:val="00020EEB"/>
    <w:pPr>
      <w:keepNext/>
      <w:jc w:val="both"/>
      <w:outlineLvl w:val="1"/>
    </w:pPr>
    <w:rPr>
      <w:b/>
      <w:bCs/>
    </w:rPr>
  </w:style>
  <w:style w:type="paragraph" w:styleId="3">
    <w:name w:val="heading 3"/>
    <w:aliases w:val="Знак8 Знак"/>
    <w:basedOn w:val="a1"/>
    <w:next w:val="a1"/>
    <w:link w:val="30"/>
    <w:qFormat/>
    <w:rsid w:val="00020EE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aliases w:val="Знак7 Знак"/>
    <w:basedOn w:val="a1"/>
    <w:next w:val="a1"/>
    <w:link w:val="40"/>
    <w:qFormat/>
    <w:rsid w:val="00020E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Знак6 Знак"/>
    <w:basedOn w:val="a1"/>
    <w:next w:val="a1"/>
    <w:link w:val="50"/>
    <w:qFormat/>
    <w:rsid w:val="00020E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Знак5 Знак"/>
    <w:basedOn w:val="a1"/>
    <w:next w:val="a1"/>
    <w:link w:val="60"/>
    <w:qFormat/>
    <w:rsid w:val="00020EEB"/>
    <w:pPr>
      <w:spacing w:before="240" w:after="60"/>
      <w:outlineLvl w:val="5"/>
    </w:pPr>
    <w:rPr>
      <w:rFonts w:ascii="Calibri" w:eastAsia="Calibri" w:hAnsi="Calibri"/>
      <w:b/>
      <w:sz w:val="22"/>
      <w:szCs w:val="20"/>
    </w:rPr>
  </w:style>
  <w:style w:type="paragraph" w:styleId="7">
    <w:name w:val="heading 7"/>
    <w:aliases w:val="Знак4 Знак"/>
    <w:basedOn w:val="a1"/>
    <w:next w:val="a1"/>
    <w:link w:val="70"/>
    <w:qFormat/>
    <w:rsid w:val="00020EEB"/>
    <w:pPr>
      <w:spacing w:before="240" w:after="60"/>
      <w:outlineLvl w:val="6"/>
    </w:pPr>
    <w:rPr>
      <w:rFonts w:ascii="Calibri" w:eastAsia="Calibri" w:hAnsi="Calibri"/>
      <w:szCs w:val="20"/>
    </w:rPr>
  </w:style>
  <w:style w:type="paragraph" w:styleId="8">
    <w:name w:val="heading 8"/>
    <w:aliases w:val="Знак3 Знак"/>
    <w:basedOn w:val="a1"/>
    <w:next w:val="a1"/>
    <w:link w:val="80"/>
    <w:qFormat/>
    <w:rsid w:val="00020EEB"/>
    <w:pPr>
      <w:spacing w:before="240" w:after="6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aliases w:val="Знак2 Знак"/>
    <w:basedOn w:val="a1"/>
    <w:next w:val="a1"/>
    <w:link w:val="90"/>
    <w:qFormat/>
    <w:rsid w:val="00020EEB"/>
    <w:pPr>
      <w:spacing w:before="240" w:after="60"/>
      <w:outlineLvl w:val="8"/>
    </w:pPr>
    <w:rPr>
      <w:rFonts w:ascii="Cambria" w:eastAsia="Calibri" w:hAnsi="Cambria"/>
      <w:sz w:val="2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link w:val="1"/>
    <w:locked/>
    <w:rsid w:val="00020EE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9 Знак Знак"/>
    <w:link w:val="2"/>
    <w:locked/>
    <w:rsid w:val="00020EE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Знак8 Знак Знак"/>
    <w:link w:val="3"/>
    <w:locked/>
    <w:rsid w:val="00020EEB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aliases w:val="Знак7 Знак Знак"/>
    <w:link w:val="4"/>
    <w:locked/>
    <w:rsid w:val="00020EE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нак6 Знак Знак"/>
    <w:link w:val="5"/>
    <w:locked/>
    <w:rsid w:val="00020EE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aliases w:val="Знак5 Знак Char"/>
    <w:uiPriority w:val="99"/>
    <w:semiHidden/>
    <w:locked/>
    <w:rsid w:val="00020EEB"/>
    <w:rPr>
      <w:rFonts w:ascii="Calibri" w:hAnsi="Calibri" w:cs="Times New Roman"/>
      <w:b/>
    </w:rPr>
  </w:style>
  <w:style w:type="character" w:customStyle="1" w:styleId="Heading7Char">
    <w:name w:val="Heading 7 Char"/>
    <w:aliases w:val="Знак4 Знак Char"/>
    <w:uiPriority w:val="99"/>
    <w:semiHidden/>
    <w:locked/>
    <w:rsid w:val="00020EEB"/>
    <w:rPr>
      <w:rFonts w:ascii="Calibri" w:hAnsi="Calibri" w:cs="Times New Roman"/>
      <w:sz w:val="24"/>
    </w:rPr>
  </w:style>
  <w:style w:type="character" w:customStyle="1" w:styleId="Heading8Char">
    <w:name w:val="Heading 8 Char"/>
    <w:aliases w:val="Знак3 Знак Char"/>
    <w:uiPriority w:val="99"/>
    <w:semiHidden/>
    <w:locked/>
    <w:rsid w:val="00020EEB"/>
    <w:rPr>
      <w:rFonts w:ascii="Calibri" w:hAnsi="Calibri" w:cs="Times New Roman"/>
      <w:i/>
      <w:sz w:val="24"/>
    </w:rPr>
  </w:style>
  <w:style w:type="character" w:customStyle="1" w:styleId="Heading9Char">
    <w:name w:val="Heading 9 Char"/>
    <w:aliases w:val="Знак2 Знак Char"/>
    <w:uiPriority w:val="99"/>
    <w:semiHidden/>
    <w:locked/>
    <w:rsid w:val="00020EEB"/>
    <w:rPr>
      <w:rFonts w:ascii="Cambria" w:hAnsi="Cambria" w:cs="Times New Roman"/>
    </w:rPr>
  </w:style>
  <w:style w:type="paragraph" w:styleId="a5">
    <w:name w:val="List Paragraph"/>
    <w:basedOn w:val="a1"/>
    <w:uiPriority w:val="34"/>
    <w:qFormat/>
    <w:rsid w:val="00020EEB"/>
    <w:pPr>
      <w:ind w:left="720"/>
      <w:contextualSpacing/>
    </w:pPr>
  </w:style>
  <w:style w:type="character" w:customStyle="1" w:styleId="60">
    <w:name w:val="Заголовок 6 Знак"/>
    <w:aliases w:val="Знак5 Знак Знак"/>
    <w:link w:val="6"/>
    <w:locked/>
    <w:rsid w:val="00020EEB"/>
    <w:rPr>
      <w:rFonts w:ascii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aliases w:val="Знак4 Знак Знак"/>
    <w:link w:val="7"/>
    <w:locked/>
    <w:rsid w:val="00020EEB"/>
    <w:rPr>
      <w:rFonts w:ascii="Calibri" w:hAnsi="Calibri" w:cs="Times New Roman"/>
      <w:sz w:val="20"/>
      <w:szCs w:val="20"/>
      <w:lang w:eastAsia="ru-RU"/>
    </w:rPr>
  </w:style>
  <w:style w:type="character" w:customStyle="1" w:styleId="80">
    <w:name w:val="Заголовок 8 Знак"/>
    <w:aliases w:val="Знак3 Знак Знак"/>
    <w:link w:val="8"/>
    <w:locked/>
    <w:rsid w:val="00020EEB"/>
    <w:rPr>
      <w:rFonts w:ascii="Calibri" w:hAnsi="Calibri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Знак2 Знак Знак"/>
    <w:link w:val="9"/>
    <w:locked/>
    <w:rsid w:val="00020EEB"/>
    <w:rPr>
      <w:rFonts w:ascii="Cambria" w:hAnsi="Cambria" w:cs="Times New Roman"/>
      <w:sz w:val="20"/>
      <w:szCs w:val="20"/>
      <w:lang w:eastAsia="ru-RU"/>
    </w:rPr>
  </w:style>
  <w:style w:type="paragraph" w:styleId="a6">
    <w:name w:val="Normal (Web)"/>
    <w:aliases w:val="Обычный (Web)"/>
    <w:basedOn w:val="a1"/>
    <w:uiPriority w:val="99"/>
    <w:rsid w:val="00020EEB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,Знак1 Char"/>
    <w:uiPriority w:val="99"/>
    <w:semiHidden/>
    <w:locked/>
    <w:rsid w:val="00020EEB"/>
    <w:rPr>
      <w:rFonts w:ascii="Times New Roman" w:hAnsi="Times New Roman"/>
      <w:sz w:val="20"/>
      <w:lang w:eastAsia="ru-RU"/>
    </w:rPr>
  </w:style>
  <w:style w:type="paragraph" w:styleId="a7">
    <w:name w:val="footnote text"/>
    <w:aliases w:val="Знак,Знак1"/>
    <w:basedOn w:val="a1"/>
    <w:link w:val="a8"/>
    <w:rsid w:val="00020EEB"/>
    <w:rPr>
      <w:sz w:val="20"/>
      <w:szCs w:val="20"/>
    </w:rPr>
  </w:style>
  <w:style w:type="character" w:customStyle="1" w:styleId="FootnoteTextChar1">
    <w:name w:val="Footnote Text Char1"/>
    <w:aliases w:val="Знак Char1,Знак1 Char1"/>
    <w:uiPriority w:val="99"/>
    <w:semiHidden/>
    <w:locked/>
    <w:rsid w:val="00020EEB"/>
    <w:rPr>
      <w:rFonts w:ascii="Times New Roman" w:hAnsi="Times New Roman" w:cs="Times New Roman"/>
      <w:sz w:val="20"/>
    </w:rPr>
  </w:style>
  <w:style w:type="character" w:customStyle="1" w:styleId="a8">
    <w:name w:val="Текст сноски Знак"/>
    <w:aliases w:val="Знак Знак22,Знак1 Знак1"/>
    <w:link w:val="a7"/>
    <w:locked/>
    <w:rsid w:val="00020E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aliases w:val="Знак2 Char,Знак21 Char"/>
    <w:uiPriority w:val="99"/>
    <w:semiHidden/>
    <w:locked/>
    <w:rsid w:val="00020EEB"/>
    <w:rPr>
      <w:rFonts w:ascii="Times New Roman" w:hAnsi="Times New Roman"/>
      <w:sz w:val="24"/>
      <w:lang w:eastAsia="ru-RU"/>
    </w:rPr>
  </w:style>
  <w:style w:type="paragraph" w:styleId="a9">
    <w:name w:val="footer"/>
    <w:aliases w:val="Знак2,Знак21,Знак3"/>
    <w:basedOn w:val="a1"/>
    <w:link w:val="aa"/>
    <w:uiPriority w:val="99"/>
    <w:rsid w:val="00020EEB"/>
    <w:pPr>
      <w:tabs>
        <w:tab w:val="center" w:pos="4677"/>
        <w:tab w:val="right" w:pos="9355"/>
      </w:tabs>
    </w:pPr>
  </w:style>
  <w:style w:type="character" w:customStyle="1" w:styleId="FooterChar1">
    <w:name w:val="Footer Char1"/>
    <w:aliases w:val="Знак2 Char1,Знак21 Char1,Знак3 Char"/>
    <w:uiPriority w:val="99"/>
    <w:semiHidden/>
    <w:locked/>
    <w:rsid w:val="00657479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aliases w:val="Знак2 Знак1,Знак21 Знак,Знак3 Знак1"/>
    <w:link w:val="a9"/>
    <w:uiPriority w:val="99"/>
    <w:locked/>
    <w:rsid w:val="00020EE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aliases w:val="Знак1 Знак"/>
    <w:basedOn w:val="a1"/>
    <w:link w:val="ac"/>
    <w:qFormat/>
    <w:rsid w:val="00020EEB"/>
    <w:pPr>
      <w:jc w:val="center"/>
    </w:pPr>
    <w:rPr>
      <w:b/>
      <w:bCs/>
    </w:rPr>
  </w:style>
  <w:style w:type="character" w:customStyle="1" w:styleId="ac">
    <w:name w:val="Название Знак"/>
    <w:aliases w:val="Знак1 Знак Знак"/>
    <w:link w:val="ab"/>
    <w:locked/>
    <w:rsid w:val="00020EE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1"/>
    <w:link w:val="ae"/>
    <w:qFormat/>
    <w:rsid w:val="00020EEB"/>
    <w:pPr>
      <w:spacing w:after="120"/>
    </w:pPr>
  </w:style>
  <w:style w:type="character" w:customStyle="1" w:styleId="ae">
    <w:name w:val="Основной текст Знак"/>
    <w:link w:val="ad"/>
    <w:locked/>
    <w:rsid w:val="00020EE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1"/>
    <w:rsid w:val="00020EEB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020E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">
    <w:name w:val="footnote reference"/>
    <w:rsid w:val="00020EEB"/>
    <w:rPr>
      <w:rFonts w:cs="Times New Roman"/>
      <w:vertAlign w:val="superscript"/>
    </w:rPr>
  </w:style>
  <w:style w:type="character" w:styleId="af0">
    <w:name w:val="Strong"/>
    <w:uiPriority w:val="22"/>
    <w:qFormat/>
    <w:rsid w:val="00020EEB"/>
    <w:rPr>
      <w:rFonts w:cs="Times New Roman"/>
      <w:b/>
    </w:rPr>
  </w:style>
  <w:style w:type="character" w:styleId="af1">
    <w:name w:val="Emphasis"/>
    <w:qFormat/>
    <w:rsid w:val="00020EEB"/>
    <w:rPr>
      <w:rFonts w:cs="Times New Roman"/>
      <w:i/>
    </w:rPr>
  </w:style>
  <w:style w:type="paragraph" w:customStyle="1" w:styleId="ConsPlusNormal">
    <w:name w:val="ConsPlusNormal"/>
    <w:rsid w:val="00020E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20E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BodyText21">
    <w:name w:val="Body Text 21"/>
    <w:basedOn w:val="a1"/>
    <w:rsid w:val="00020EEB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1"/>
    <w:rsid w:val="00020E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2">
    <w:name w:val="List Bullet"/>
    <w:basedOn w:val="a1"/>
    <w:autoRedefine/>
    <w:rsid w:val="00020EEB"/>
    <w:pPr>
      <w:widowControl w:val="0"/>
      <w:tabs>
        <w:tab w:val="left" w:pos="-1701"/>
      </w:tabs>
      <w:adjustRightInd w:val="0"/>
      <w:ind w:left="360" w:hanging="360"/>
      <w:jc w:val="both"/>
      <w:textAlignment w:val="baseline"/>
    </w:pPr>
  </w:style>
  <w:style w:type="paragraph" w:styleId="21">
    <w:name w:val="List Bullet 2"/>
    <w:basedOn w:val="a1"/>
    <w:autoRedefine/>
    <w:rsid w:val="00020EEB"/>
    <w:pPr>
      <w:widowControl w:val="0"/>
      <w:tabs>
        <w:tab w:val="left" w:pos="426"/>
      </w:tabs>
      <w:adjustRightInd w:val="0"/>
      <w:jc w:val="both"/>
      <w:textAlignment w:val="baseline"/>
    </w:pPr>
    <w:rPr>
      <w:sz w:val="20"/>
      <w:szCs w:val="20"/>
    </w:rPr>
  </w:style>
  <w:style w:type="paragraph" w:styleId="af3">
    <w:name w:val="header"/>
    <w:basedOn w:val="a1"/>
    <w:link w:val="af4"/>
    <w:rsid w:val="00020EEB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f4">
    <w:name w:val="Верхний колонтитул Знак"/>
    <w:link w:val="af3"/>
    <w:locked/>
    <w:rsid w:val="00020EEB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 Spacing"/>
    <w:qFormat/>
    <w:rsid w:val="00020EEB"/>
    <w:rPr>
      <w:rFonts w:eastAsia="Times New Roman" w:cs="Calibri"/>
      <w:sz w:val="22"/>
      <w:szCs w:val="22"/>
      <w:lang w:eastAsia="en-US"/>
    </w:rPr>
  </w:style>
  <w:style w:type="paragraph" w:customStyle="1" w:styleId="22">
    <w:name w:val="Абзац списка2"/>
    <w:basedOn w:val="a1"/>
    <w:rsid w:val="00020E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6">
    <w:name w:val="Hyperlink"/>
    <w:rsid w:val="00020EEB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020EEB"/>
    <w:rPr>
      <w:rFonts w:cs="Times New Roman"/>
      <w:color w:val="800080"/>
      <w:u w:val="single"/>
    </w:rPr>
  </w:style>
  <w:style w:type="paragraph" w:styleId="af8">
    <w:name w:val="Balloon Text"/>
    <w:basedOn w:val="a1"/>
    <w:link w:val="af9"/>
    <w:rsid w:val="00020EE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locked/>
    <w:rsid w:val="00020EEB"/>
    <w:rPr>
      <w:rFonts w:ascii="Tahoma" w:hAnsi="Tahoma" w:cs="Tahoma"/>
      <w:sz w:val="16"/>
      <w:szCs w:val="16"/>
      <w:lang w:eastAsia="ru-RU"/>
    </w:rPr>
  </w:style>
  <w:style w:type="character" w:styleId="afa">
    <w:name w:val="Intense Emphasis"/>
    <w:qFormat/>
    <w:rsid w:val="00020EEB"/>
    <w:rPr>
      <w:rFonts w:cs="Times New Roman"/>
      <w:b/>
      <w:i/>
      <w:color w:val="auto"/>
    </w:rPr>
  </w:style>
  <w:style w:type="table" w:styleId="afb">
    <w:name w:val="Table Grid"/>
    <w:basedOn w:val="a3"/>
    <w:rsid w:val="00020EEB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,Знак Знак Знак"/>
    <w:uiPriority w:val="99"/>
    <w:semiHidden/>
    <w:rsid w:val="00020EEB"/>
    <w:rPr>
      <w:rFonts w:ascii="Times New Roman" w:hAnsi="Times New Roman"/>
      <w:sz w:val="20"/>
    </w:rPr>
  </w:style>
  <w:style w:type="paragraph" w:customStyle="1" w:styleId="ConsPlusNonformat">
    <w:name w:val="ConsPlusNonformat"/>
    <w:rsid w:val="00020E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20EE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c">
    <w:name w:val="Ответ"/>
    <w:basedOn w:val="a1"/>
    <w:rsid w:val="00020EEB"/>
    <w:pPr>
      <w:jc w:val="both"/>
    </w:pPr>
    <w:rPr>
      <w:sz w:val="28"/>
    </w:rPr>
  </w:style>
  <w:style w:type="paragraph" w:customStyle="1" w:styleId="afd">
    <w:name w:val="Нормальный (таблица)"/>
    <w:basedOn w:val="a1"/>
    <w:next w:val="a1"/>
    <w:rsid w:val="00020EE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e">
    <w:name w:val="Прижатый влево"/>
    <w:basedOn w:val="a1"/>
    <w:next w:val="a1"/>
    <w:rsid w:val="00020E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f">
    <w:name w:val="Гипертекстовая ссылка"/>
    <w:rsid w:val="00020EEB"/>
    <w:rPr>
      <w:rFonts w:ascii="Times New Roman" w:hAnsi="Times New Roman"/>
      <w:color w:val="000000"/>
    </w:rPr>
  </w:style>
  <w:style w:type="character" w:customStyle="1" w:styleId="apple-converted-space">
    <w:name w:val="apple-converted-space"/>
    <w:rsid w:val="00020EEB"/>
  </w:style>
  <w:style w:type="character" w:customStyle="1" w:styleId="aff0">
    <w:name w:val="Основной текст_"/>
    <w:link w:val="14"/>
    <w:locked/>
    <w:rsid w:val="00020EEB"/>
    <w:rPr>
      <w:rFonts w:ascii="Times New Roman" w:hAnsi="Times New Roman"/>
      <w:sz w:val="27"/>
      <w:shd w:val="clear" w:color="auto" w:fill="FFFFFF"/>
    </w:rPr>
  </w:style>
  <w:style w:type="paragraph" w:customStyle="1" w:styleId="14">
    <w:name w:val="Основной текст1"/>
    <w:basedOn w:val="a1"/>
    <w:link w:val="aff0"/>
    <w:rsid w:val="00020EEB"/>
    <w:pPr>
      <w:shd w:val="clear" w:color="auto" w:fill="FFFFFF"/>
      <w:spacing w:before="240" w:after="240" w:line="322" w:lineRule="exact"/>
      <w:jc w:val="both"/>
    </w:pPr>
    <w:rPr>
      <w:rFonts w:eastAsia="Calibri"/>
      <w:sz w:val="27"/>
      <w:szCs w:val="20"/>
    </w:rPr>
  </w:style>
  <w:style w:type="character" w:customStyle="1" w:styleId="HTMLPreformattedChar1">
    <w:name w:val="HTML Preformatted Char1"/>
    <w:uiPriority w:val="99"/>
    <w:locked/>
    <w:rsid w:val="00020EEB"/>
    <w:rPr>
      <w:rFonts w:ascii="Courier New" w:hAnsi="Courier New"/>
      <w:lang w:val="ru-RU" w:eastAsia="ru-RU"/>
    </w:rPr>
  </w:style>
  <w:style w:type="paragraph" w:styleId="HTML">
    <w:name w:val="HTML Preformatted"/>
    <w:basedOn w:val="a1"/>
    <w:link w:val="HTML0"/>
    <w:uiPriority w:val="99"/>
    <w:rsid w:val="00020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20EEB"/>
    <w:rPr>
      <w:rFonts w:ascii="Courier New" w:hAnsi="Courier New" w:cs="Times New Roman"/>
      <w:sz w:val="20"/>
      <w:szCs w:val="20"/>
      <w:lang w:eastAsia="ru-RU"/>
    </w:rPr>
  </w:style>
  <w:style w:type="character" w:customStyle="1" w:styleId="15">
    <w:name w:val="Оглавление 1 Знак"/>
    <w:link w:val="16"/>
    <w:uiPriority w:val="99"/>
    <w:locked/>
    <w:rsid w:val="00020EEB"/>
    <w:rPr>
      <w:b/>
      <w:sz w:val="24"/>
    </w:rPr>
  </w:style>
  <w:style w:type="paragraph" w:styleId="16">
    <w:name w:val="toc 1"/>
    <w:basedOn w:val="a1"/>
    <w:next w:val="a1"/>
    <w:link w:val="15"/>
    <w:autoRedefine/>
    <w:uiPriority w:val="99"/>
    <w:rsid w:val="00020EEB"/>
    <w:pPr>
      <w:spacing w:after="200" w:line="276" w:lineRule="auto"/>
    </w:pPr>
    <w:rPr>
      <w:rFonts w:ascii="Calibri" w:eastAsia="Calibri" w:hAnsi="Calibri"/>
      <w:b/>
      <w:szCs w:val="20"/>
    </w:rPr>
  </w:style>
  <w:style w:type="character" w:customStyle="1" w:styleId="23">
    <w:name w:val="Оглавление 2 Знак"/>
    <w:link w:val="24"/>
    <w:uiPriority w:val="99"/>
    <w:locked/>
    <w:rsid w:val="00020EEB"/>
    <w:rPr>
      <w:sz w:val="24"/>
    </w:rPr>
  </w:style>
  <w:style w:type="paragraph" w:styleId="24">
    <w:name w:val="toc 2"/>
    <w:basedOn w:val="a1"/>
    <w:next w:val="a1"/>
    <w:link w:val="23"/>
    <w:autoRedefine/>
    <w:uiPriority w:val="99"/>
    <w:rsid w:val="00020EEB"/>
    <w:pPr>
      <w:spacing w:after="200" w:line="276" w:lineRule="auto"/>
      <w:ind w:left="220"/>
    </w:pPr>
    <w:rPr>
      <w:rFonts w:ascii="Calibri" w:eastAsia="Calibri" w:hAnsi="Calibri"/>
      <w:szCs w:val="20"/>
    </w:rPr>
  </w:style>
  <w:style w:type="character" w:customStyle="1" w:styleId="CommentTextChar1">
    <w:name w:val="Comment Text Char1"/>
    <w:uiPriority w:val="99"/>
    <w:locked/>
    <w:rsid w:val="00020EEB"/>
    <w:rPr>
      <w:rFonts w:ascii="Courier New" w:hAnsi="Courier New"/>
      <w:color w:val="000000"/>
      <w:lang w:val="ru-RU" w:eastAsia="ru-RU"/>
    </w:rPr>
  </w:style>
  <w:style w:type="paragraph" w:styleId="aff1">
    <w:name w:val="annotation text"/>
    <w:basedOn w:val="a1"/>
    <w:link w:val="aff2"/>
    <w:uiPriority w:val="99"/>
    <w:semiHidden/>
    <w:rsid w:val="00020EEB"/>
    <w:pPr>
      <w:spacing w:after="200" w:line="276" w:lineRule="auto"/>
    </w:pPr>
    <w:rPr>
      <w:rFonts w:ascii="Courier New" w:eastAsia="Calibri" w:hAnsi="Courier New"/>
      <w:color w:val="000000"/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020EEB"/>
    <w:rPr>
      <w:rFonts w:ascii="Courier New" w:hAnsi="Courier New" w:cs="Times New Roman"/>
      <w:color w:val="000000"/>
      <w:sz w:val="20"/>
      <w:szCs w:val="20"/>
      <w:lang w:eastAsia="ru-RU"/>
    </w:rPr>
  </w:style>
  <w:style w:type="character" w:customStyle="1" w:styleId="EndnoteTextChar1">
    <w:name w:val="Endnote Text Char1"/>
    <w:uiPriority w:val="99"/>
    <w:locked/>
    <w:rsid w:val="00020EEB"/>
    <w:rPr>
      <w:lang w:val="ru-RU" w:eastAsia="ru-RU"/>
    </w:rPr>
  </w:style>
  <w:style w:type="paragraph" w:styleId="aff3">
    <w:name w:val="endnote text"/>
    <w:basedOn w:val="a1"/>
    <w:link w:val="aff4"/>
    <w:uiPriority w:val="99"/>
    <w:semiHidden/>
    <w:rsid w:val="00020EEB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020EEB"/>
    <w:rPr>
      <w:rFonts w:ascii="Calibri" w:hAnsi="Calibri" w:cs="Times New Roman"/>
      <w:sz w:val="20"/>
      <w:szCs w:val="20"/>
      <w:lang w:eastAsia="ru-RU"/>
    </w:rPr>
  </w:style>
  <w:style w:type="character" w:customStyle="1" w:styleId="BodyTextIndentChar">
    <w:name w:val="Body Text Indent Char"/>
    <w:link w:val="17"/>
    <w:uiPriority w:val="99"/>
    <w:locked/>
    <w:rsid w:val="00020EEB"/>
    <w:rPr>
      <w:rFonts w:ascii="Calibri" w:hAnsi="Calibri"/>
      <w:sz w:val="24"/>
      <w:lang w:val="ru-RU" w:eastAsia="ru-RU"/>
    </w:rPr>
  </w:style>
  <w:style w:type="paragraph" w:styleId="aff5">
    <w:name w:val="Body Text Indent"/>
    <w:basedOn w:val="a1"/>
    <w:link w:val="aff6"/>
    <w:rsid w:val="00020EEB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ff6">
    <w:name w:val="Основной текст с отступом Знак"/>
    <w:link w:val="aff5"/>
    <w:locked/>
    <w:rsid w:val="00020EEB"/>
    <w:rPr>
      <w:rFonts w:ascii="Calibri" w:hAnsi="Calibri" w:cs="Times New Roman"/>
      <w:sz w:val="24"/>
      <w:szCs w:val="24"/>
      <w:lang w:eastAsia="ru-RU"/>
    </w:rPr>
  </w:style>
  <w:style w:type="character" w:customStyle="1" w:styleId="SubtitleChar1">
    <w:name w:val="Subtitle Char1"/>
    <w:aliases w:val="Знак Знак23 Char1"/>
    <w:uiPriority w:val="99"/>
    <w:locked/>
    <w:rsid w:val="00020EEB"/>
    <w:rPr>
      <w:rFonts w:ascii="Cambria" w:hAnsi="Cambria"/>
      <w:sz w:val="24"/>
      <w:lang w:val="ru-RU" w:eastAsia="ru-RU"/>
    </w:rPr>
  </w:style>
  <w:style w:type="paragraph" w:styleId="aff7">
    <w:name w:val="Subtitle"/>
    <w:aliases w:val="Знак Знак23,Знак Знак"/>
    <w:basedOn w:val="a1"/>
    <w:next w:val="a1"/>
    <w:link w:val="aff8"/>
    <w:qFormat/>
    <w:rsid w:val="00020EEB"/>
    <w:pPr>
      <w:spacing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f8">
    <w:name w:val="Подзаголовок Знак"/>
    <w:aliases w:val="Знак Знак23 Знак,Знак Знак Знак1"/>
    <w:link w:val="aff7"/>
    <w:locked/>
    <w:rsid w:val="00020EEB"/>
    <w:rPr>
      <w:rFonts w:ascii="Cambria" w:hAnsi="Cambria" w:cs="Times New Roman"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sid w:val="00020EEB"/>
    <w:rPr>
      <w:rFonts w:ascii="Calibri" w:hAnsi="Calibri"/>
      <w:sz w:val="24"/>
      <w:lang w:val="ru-RU" w:eastAsia="ru-RU"/>
    </w:rPr>
  </w:style>
  <w:style w:type="paragraph" w:styleId="25">
    <w:name w:val="Body Text 2"/>
    <w:basedOn w:val="a1"/>
    <w:link w:val="26"/>
    <w:uiPriority w:val="99"/>
    <w:rsid w:val="00020EEB"/>
    <w:pPr>
      <w:spacing w:after="120" w:line="480" w:lineRule="auto"/>
    </w:pPr>
    <w:rPr>
      <w:rFonts w:ascii="Calibri" w:eastAsia="Calibri" w:hAnsi="Calibri"/>
    </w:rPr>
  </w:style>
  <w:style w:type="character" w:customStyle="1" w:styleId="26">
    <w:name w:val="Основной текст 2 Знак"/>
    <w:link w:val="25"/>
    <w:uiPriority w:val="99"/>
    <w:locked/>
    <w:rsid w:val="00020EEB"/>
    <w:rPr>
      <w:rFonts w:ascii="Calibri" w:hAnsi="Calibri" w:cs="Times New Roman"/>
      <w:sz w:val="24"/>
      <w:szCs w:val="24"/>
      <w:lang w:eastAsia="ru-RU"/>
    </w:rPr>
  </w:style>
  <w:style w:type="character" w:customStyle="1" w:styleId="BodyText3Char1">
    <w:name w:val="Body Text 3 Char1"/>
    <w:uiPriority w:val="99"/>
    <w:locked/>
    <w:rsid w:val="00020EEB"/>
    <w:rPr>
      <w:rFonts w:ascii="Courier New" w:hAnsi="Courier New"/>
      <w:color w:val="000000"/>
      <w:sz w:val="16"/>
      <w:lang w:val="ru-RU" w:eastAsia="ru-RU"/>
    </w:rPr>
  </w:style>
  <w:style w:type="paragraph" w:styleId="31">
    <w:name w:val="Body Text 3"/>
    <w:basedOn w:val="a1"/>
    <w:link w:val="32"/>
    <w:rsid w:val="00020EEB"/>
    <w:pPr>
      <w:spacing w:after="120" w:line="276" w:lineRule="auto"/>
    </w:pPr>
    <w:rPr>
      <w:rFonts w:ascii="Courier New" w:eastAsia="Calibri" w:hAnsi="Courier New"/>
      <w:color w:val="000000"/>
      <w:sz w:val="16"/>
      <w:szCs w:val="20"/>
    </w:rPr>
  </w:style>
  <w:style w:type="character" w:customStyle="1" w:styleId="32">
    <w:name w:val="Основной текст 3 Знак"/>
    <w:link w:val="31"/>
    <w:locked/>
    <w:rsid w:val="00020EEB"/>
    <w:rPr>
      <w:rFonts w:ascii="Courier New" w:hAnsi="Courier New" w:cs="Times New Roman"/>
      <w:color w:val="000000"/>
      <w:sz w:val="20"/>
      <w:szCs w:val="20"/>
      <w:lang w:eastAsia="ru-RU"/>
    </w:rPr>
  </w:style>
  <w:style w:type="character" w:customStyle="1" w:styleId="BodyTextIndent2Char1">
    <w:name w:val="Body Text Indent 2 Char1"/>
    <w:uiPriority w:val="99"/>
    <w:locked/>
    <w:rsid w:val="00020EEB"/>
    <w:rPr>
      <w:rFonts w:ascii="Calibri" w:hAnsi="Calibri"/>
      <w:sz w:val="24"/>
      <w:lang w:val="ru-RU" w:eastAsia="ru-RU"/>
    </w:rPr>
  </w:style>
  <w:style w:type="paragraph" w:styleId="27">
    <w:name w:val="Body Text Indent 2"/>
    <w:aliases w:val="Знак11"/>
    <w:basedOn w:val="a1"/>
    <w:link w:val="28"/>
    <w:rsid w:val="00020EEB"/>
    <w:pPr>
      <w:suppressAutoHyphens/>
      <w:overflowPunct w:val="0"/>
      <w:autoSpaceDE w:val="0"/>
      <w:autoSpaceDN w:val="0"/>
      <w:adjustRightInd w:val="0"/>
      <w:ind w:firstLine="770"/>
      <w:jc w:val="center"/>
    </w:pPr>
    <w:rPr>
      <w:rFonts w:eastAsia="Calibri"/>
      <w:szCs w:val="20"/>
    </w:rPr>
  </w:style>
  <w:style w:type="character" w:customStyle="1" w:styleId="BodyTextIndent2Char">
    <w:name w:val="Body Text Indent 2 Char"/>
    <w:aliases w:val="Знак11 Char"/>
    <w:uiPriority w:val="99"/>
    <w:semiHidden/>
    <w:locked/>
    <w:rsid w:val="00657479"/>
    <w:rPr>
      <w:rFonts w:ascii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aliases w:val="Знак11 Знак"/>
    <w:link w:val="27"/>
    <w:locked/>
    <w:rsid w:val="00020E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DocumentMapChar1">
    <w:name w:val="Document Map Char1"/>
    <w:uiPriority w:val="99"/>
    <w:locked/>
    <w:rsid w:val="00020EEB"/>
    <w:rPr>
      <w:rFonts w:ascii="Tahoma" w:hAnsi="Tahoma"/>
      <w:lang w:val="ru-RU" w:eastAsia="ru-RU"/>
    </w:rPr>
  </w:style>
  <w:style w:type="paragraph" w:styleId="aff9">
    <w:name w:val="Document Map"/>
    <w:basedOn w:val="a1"/>
    <w:link w:val="affa"/>
    <w:rsid w:val="00020EEB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</w:rPr>
  </w:style>
  <w:style w:type="character" w:customStyle="1" w:styleId="affa">
    <w:name w:val="Схема документа Знак"/>
    <w:link w:val="aff9"/>
    <w:locked/>
    <w:rsid w:val="00020EEB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character" w:customStyle="1" w:styleId="CommentSubjectChar1">
    <w:name w:val="Comment Subject Char1"/>
    <w:uiPriority w:val="99"/>
    <w:locked/>
    <w:rsid w:val="00020EEB"/>
    <w:rPr>
      <w:rFonts w:ascii="Courier New" w:hAnsi="Courier New"/>
      <w:b/>
      <w:color w:val="000000"/>
      <w:lang w:val="ru-RU" w:eastAsia="ru-RU"/>
    </w:rPr>
  </w:style>
  <w:style w:type="paragraph" w:styleId="affb">
    <w:name w:val="annotation subject"/>
    <w:basedOn w:val="aff1"/>
    <w:next w:val="aff1"/>
    <w:link w:val="affc"/>
    <w:uiPriority w:val="99"/>
    <w:semiHidden/>
    <w:rsid w:val="00020EEB"/>
    <w:rPr>
      <w:b/>
    </w:rPr>
  </w:style>
  <w:style w:type="character" w:customStyle="1" w:styleId="affc">
    <w:name w:val="Тема примечания Знак"/>
    <w:link w:val="affb"/>
    <w:uiPriority w:val="99"/>
    <w:semiHidden/>
    <w:locked/>
    <w:rsid w:val="00020EEB"/>
    <w:rPr>
      <w:rFonts w:ascii="Courier New" w:hAnsi="Courier New" w:cs="Times New Roman"/>
      <w:b/>
      <w:color w:val="000000"/>
      <w:sz w:val="20"/>
      <w:szCs w:val="20"/>
      <w:lang w:eastAsia="ru-RU"/>
    </w:rPr>
  </w:style>
  <w:style w:type="paragraph" w:customStyle="1" w:styleId="western">
    <w:name w:val="western"/>
    <w:basedOn w:val="a1"/>
    <w:uiPriority w:val="99"/>
    <w:rsid w:val="00020EEB"/>
    <w:pPr>
      <w:spacing w:before="100" w:beforeAutospacing="1" w:after="115"/>
    </w:pPr>
    <w:rPr>
      <w:color w:val="000000"/>
    </w:rPr>
  </w:style>
  <w:style w:type="paragraph" w:customStyle="1" w:styleId="CM59">
    <w:name w:val="CM59"/>
    <w:basedOn w:val="a1"/>
    <w:next w:val="a1"/>
    <w:uiPriority w:val="99"/>
    <w:rsid w:val="00020EEB"/>
    <w:pPr>
      <w:widowControl w:val="0"/>
      <w:autoSpaceDE w:val="0"/>
      <w:autoSpaceDN w:val="0"/>
      <w:adjustRightInd w:val="0"/>
      <w:spacing w:after="1605"/>
    </w:pPr>
    <w:rPr>
      <w:rFonts w:ascii="Times New Roman PS" w:hAnsi="Times New Roman PS" w:cs="Times New Roman PS"/>
    </w:rPr>
  </w:style>
  <w:style w:type="paragraph" w:customStyle="1" w:styleId="affd">
    <w:name w:val="Текст_стандарт"/>
    <w:basedOn w:val="a1"/>
    <w:uiPriority w:val="99"/>
    <w:rsid w:val="00020EEB"/>
    <w:pPr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Cs w:val="20"/>
    </w:rPr>
  </w:style>
  <w:style w:type="paragraph" w:customStyle="1" w:styleId="affe">
    <w:name w:val="Раздел_стандарт"/>
    <w:basedOn w:val="1"/>
    <w:uiPriority w:val="99"/>
    <w:rsid w:val="00020EEB"/>
    <w:pPr>
      <w:keepNext w:val="0"/>
      <w:widowControl w:val="0"/>
      <w:overflowPunct w:val="0"/>
      <w:autoSpaceDE w:val="0"/>
      <w:autoSpaceDN w:val="0"/>
      <w:adjustRightInd w:val="0"/>
      <w:spacing w:after="120" w:line="288" w:lineRule="auto"/>
      <w:outlineLvl w:val="9"/>
    </w:pPr>
    <w:rPr>
      <w:rFonts w:cs="Times New Roman"/>
      <w:bCs w:val="0"/>
      <w:caps/>
      <w:kern w:val="0"/>
      <w:sz w:val="28"/>
      <w:szCs w:val="20"/>
    </w:rPr>
  </w:style>
  <w:style w:type="paragraph" w:customStyle="1" w:styleId="FR1">
    <w:name w:val="FR1"/>
    <w:rsid w:val="00020EEB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210">
    <w:name w:val="Основной текст с отступом 21"/>
    <w:basedOn w:val="a1"/>
    <w:uiPriority w:val="99"/>
    <w:rsid w:val="00020EEB"/>
    <w:pPr>
      <w:suppressAutoHyphens/>
      <w:overflowPunct w:val="0"/>
      <w:autoSpaceDE w:val="0"/>
      <w:autoSpaceDN w:val="0"/>
      <w:adjustRightInd w:val="0"/>
      <w:ind w:firstLine="770"/>
      <w:jc w:val="center"/>
    </w:pPr>
    <w:rPr>
      <w:szCs w:val="20"/>
    </w:rPr>
  </w:style>
  <w:style w:type="paragraph" w:customStyle="1" w:styleId="310">
    <w:name w:val="Основной текст с отступом 31"/>
    <w:basedOn w:val="a1"/>
    <w:uiPriority w:val="99"/>
    <w:rsid w:val="00020EEB"/>
    <w:pPr>
      <w:suppressAutoHyphens/>
      <w:overflowPunct w:val="0"/>
      <w:autoSpaceDE w:val="0"/>
      <w:autoSpaceDN w:val="0"/>
      <w:adjustRightInd w:val="0"/>
      <w:spacing w:line="360" w:lineRule="auto"/>
      <w:ind w:right="176" w:firstLine="660"/>
      <w:jc w:val="both"/>
    </w:pPr>
    <w:rPr>
      <w:szCs w:val="20"/>
    </w:rPr>
  </w:style>
  <w:style w:type="paragraph" w:customStyle="1" w:styleId="311">
    <w:name w:val="Основной текст 31"/>
    <w:basedOn w:val="a1"/>
    <w:uiPriority w:val="99"/>
    <w:rsid w:val="00020EEB"/>
    <w:pPr>
      <w:suppressAutoHyphens/>
      <w:overflowPunct w:val="0"/>
      <w:autoSpaceDE w:val="0"/>
      <w:autoSpaceDN w:val="0"/>
      <w:adjustRightInd w:val="0"/>
      <w:ind w:right="264"/>
    </w:pPr>
    <w:rPr>
      <w:sz w:val="28"/>
      <w:szCs w:val="20"/>
    </w:rPr>
  </w:style>
  <w:style w:type="paragraph" w:customStyle="1" w:styleId="18">
    <w:name w:val="Текст1"/>
    <w:basedOn w:val="a1"/>
    <w:uiPriority w:val="99"/>
    <w:rsid w:val="00020EEB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9">
    <w:name w:val="Стиль1"/>
    <w:basedOn w:val="a1"/>
    <w:rsid w:val="00020EEB"/>
    <w:pPr>
      <w:widowControl w:val="0"/>
      <w:ind w:firstLine="567"/>
      <w:jc w:val="both"/>
    </w:pPr>
    <w:rPr>
      <w:sz w:val="28"/>
      <w:szCs w:val="20"/>
    </w:rPr>
  </w:style>
  <w:style w:type="paragraph" w:customStyle="1" w:styleId="Style4">
    <w:name w:val="Style4"/>
    <w:basedOn w:val="a1"/>
    <w:uiPriority w:val="99"/>
    <w:rsid w:val="00020EEB"/>
    <w:pPr>
      <w:widowControl w:val="0"/>
      <w:autoSpaceDE w:val="0"/>
      <w:autoSpaceDN w:val="0"/>
      <w:adjustRightInd w:val="0"/>
      <w:spacing w:line="226" w:lineRule="exact"/>
      <w:ind w:firstLine="408"/>
      <w:jc w:val="both"/>
    </w:pPr>
    <w:rPr>
      <w:rFonts w:ascii="Arial" w:hAnsi="Arial"/>
    </w:rPr>
  </w:style>
  <w:style w:type="paragraph" w:customStyle="1" w:styleId="afff">
    <w:name w:val="т_маркер"/>
    <w:basedOn w:val="a1"/>
    <w:uiPriority w:val="99"/>
    <w:rsid w:val="00020EEB"/>
    <w:pPr>
      <w:tabs>
        <w:tab w:val="left" w:pos="1095"/>
        <w:tab w:val="left" w:pos="1191"/>
        <w:tab w:val="left" w:pos="1418"/>
      </w:tabs>
      <w:autoSpaceDE w:val="0"/>
      <w:autoSpaceDN w:val="0"/>
      <w:ind w:left="1094" w:hanging="374"/>
      <w:jc w:val="both"/>
    </w:pPr>
  </w:style>
  <w:style w:type="paragraph" w:customStyle="1" w:styleId="msonormalcxspmiddle">
    <w:name w:val="msonormalcxspmiddle"/>
    <w:basedOn w:val="a1"/>
    <w:uiPriority w:val="99"/>
    <w:rsid w:val="00020EEB"/>
    <w:pPr>
      <w:spacing w:before="100" w:beforeAutospacing="1" w:after="100" w:afterAutospacing="1"/>
    </w:pPr>
  </w:style>
  <w:style w:type="paragraph" w:customStyle="1" w:styleId="msobodytextcxspmiddle">
    <w:name w:val="msobodytextcxspmiddle"/>
    <w:basedOn w:val="a1"/>
    <w:uiPriority w:val="99"/>
    <w:rsid w:val="00020EEB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1"/>
    <w:uiPriority w:val="99"/>
    <w:rsid w:val="00020EEB"/>
    <w:pPr>
      <w:spacing w:before="100" w:beforeAutospacing="1" w:after="100" w:afterAutospacing="1"/>
    </w:pPr>
  </w:style>
  <w:style w:type="paragraph" w:customStyle="1" w:styleId="c0">
    <w:name w:val="c0"/>
    <w:basedOn w:val="a1"/>
    <w:uiPriority w:val="99"/>
    <w:rsid w:val="00020EEB"/>
    <w:pPr>
      <w:spacing w:before="100" w:beforeAutospacing="1" w:after="100" w:afterAutospacing="1"/>
    </w:pPr>
  </w:style>
  <w:style w:type="paragraph" w:customStyle="1" w:styleId="s1">
    <w:name w:val="s_1"/>
    <w:basedOn w:val="a1"/>
    <w:uiPriority w:val="99"/>
    <w:rsid w:val="00020EEB"/>
    <w:pPr>
      <w:spacing w:before="100" w:beforeAutospacing="1" w:after="100" w:afterAutospacing="1"/>
    </w:pPr>
  </w:style>
  <w:style w:type="paragraph" w:customStyle="1" w:styleId="29">
    <w:name w:val="Текст2"/>
    <w:basedOn w:val="a1"/>
    <w:uiPriority w:val="99"/>
    <w:rsid w:val="00020EEB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1a">
    <w:name w:val="Заголовок №1_"/>
    <w:link w:val="110"/>
    <w:uiPriority w:val="99"/>
    <w:locked/>
    <w:rsid w:val="00020EEB"/>
    <w:rPr>
      <w:b/>
      <w:sz w:val="27"/>
      <w:shd w:val="clear" w:color="auto" w:fill="FFFFFF"/>
    </w:rPr>
  </w:style>
  <w:style w:type="paragraph" w:customStyle="1" w:styleId="110">
    <w:name w:val="Заголовок №11"/>
    <w:basedOn w:val="a1"/>
    <w:link w:val="1a"/>
    <w:uiPriority w:val="99"/>
    <w:rsid w:val="00020EEB"/>
    <w:pPr>
      <w:shd w:val="clear" w:color="auto" w:fill="FFFFFF"/>
      <w:spacing w:before="360" w:line="322" w:lineRule="exact"/>
      <w:ind w:hanging="1880"/>
      <w:jc w:val="both"/>
      <w:outlineLvl w:val="0"/>
    </w:pPr>
    <w:rPr>
      <w:rFonts w:ascii="Calibri" w:eastAsia="Calibri" w:hAnsi="Calibri"/>
      <w:b/>
      <w:sz w:val="27"/>
      <w:szCs w:val="20"/>
    </w:rPr>
  </w:style>
  <w:style w:type="character" w:customStyle="1" w:styleId="61">
    <w:name w:val="Основной текст (6)_"/>
    <w:link w:val="62"/>
    <w:uiPriority w:val="99"/>
    <w:locked/>
    <w:rsid w:val="00020EEB"/>
    <w:rPr>
      <w:sz w:val="25"/>
      <w:shd w:val="clear" w:color="auto" w:fill="FFFFFF"/>
    </w:rPr>
  </w:style>
  <w:style w:type="paragraph" w:customStyle="1" w:styleId="62">
    <w:name w:val="Основной текст (6)"/>
    <w:basedOn w:val="a1"/>
    <w:link w:val="61"/>
    <w:uiPriority w:val="99"/>
    <w:rsid w:val="00020EEB"/>
    <w:pPr>
      <w:shd w:val="clear" w:color="auto" w:fill="FFFFFF"/>
      <w:spacing w:line="317" w:lineRule="exact"/>
      <w:ind w:hanging="360"/>
      <w:jc w:val="both"/>
    </w:pPr>
    <w:rPr>
      <w:rFonts w:ascii="Calibri" w:eastAsia="Calibri" w:hAnsi="Calibri"/>
      <w:sz w:val="25"/>
      <w:szCs w:val="20"/>
    </w:rPr>
  </w:style>
  <w:style w:type="character" w:customStyle="1" w:styleId="120">
    <w:name w:val="Заголовок №1 (2)_"/>
    <w:link w:val="121"/>
    <w:uiPriority w:val="99"/>
    <w:locked/>
    <w:rsid w:val="00020EEB"/>
    <w:rPr>
      <w:sz w:val="27"/>
      <w:shd w:val="clear" w:color="auto" w:fill="FFFFFF"/>
    </w:rPr>
  </w:style>
  <w:style w:type="paragraph" w:customStyle="1" w:styleId="121">
    <w:name w:val="Заголовок №1 (2)"/>
    <w:basedOn w:val="a1"/>
    <w:link w:val="120"/>
    <w:uiPriority w:val="99"/>
    <w:rsid w:val="00020EEB"/>
    <w:pPr>
      <w:shd w:val="clear" w:color="auto" w:fill="FFFFFF"/>
      <w:spacing w:before="300" w:line="326" w:lineRule="exact"/>
      <w:outlineLvl w:val="0"/>
    </w:pPr>
    <w:rPr>
      <w:rFonts w:ascii="Calibri" w:eastAsia="Calibri" w:hAnsi="Calibri"/>
      <w:sz w:val="27"/>
      <w:szCs w:val="20"/>
    </w:rPr>
  </w:style>
  <w:style w:type="character" w:customStyle="1" w:styleId="71">
    <w:name w:val="Основной текст (7)_"/>
    <w:link w:val="72"/>
    <w:uiPriority w:val="99"/>
    <w:locked/>
    <w:rsid w:val="00020EEB"/>
    <w:rPr>
      <w:b/>
      <w:i/>
      <w:sz w:val="27"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020EEB"/>
    <w:pPr>
      <w:shd w:val="clear" w:color="auto" w:fill="FFFFFF"/>
      <w:spacing w:line="326" w:lineRule="exact"/>
    </w:pPr>
    <w:rPr>
      <w:rFonts w:ascii="Calibri" w:eastAsia="Calibri" w:hAnsi="Calibri"/>
      <w:b/>
      <w:i/>
      <w:sz w:val="27"/>
      <w:szCs w:val="20"/>
    </w:rPr>
  </w:style>
  <w:style w:type="character" w:customStyle="1" w:styleId="130">
    <w:name w:val="Заголовок №1 (3)_"/>
    <w:link w:val="131"/>
    <w:uiPriority w:val="99"/>
    <w:locked/>
    <w:rsid w:val="00020EEB"/>
    <w:rPr>
      <w:b/>
      <w:i/>
      <w:sz w:val="27"/>
      <w:shd w:val="clear" w:color="auto" w:fill="FFFFFF"/>
    </w:rPr>
  </w:style>
  <w:style w:type="paragraph" w:customStyle="1" w:styleId="131">
    <w:name w:val="Заголовок №1 (3)"/>
    <w:basedOn w:val="a1"/>
    <w:link w:val="130"/>
    <w:uiPriority w:val="99"/>
    <w:rsid w:val="00020EEB"/>
    <w:pPr>
      <w:shd w:val="clear" w:color="auto" w:fill="FFFFFF"/>
      <w:spacing w:before="300" w:line="307" w:lineRule="exact"/>
      <w:outlineLvl w:val="0"/>
    </w:pPr>
    <w:rPr>
      <w:rFonts w:ascii="Calibri" w:eastAsia="Calibri" w:hAnsi="Calibri"/>
      <w:b/>
      <w:i/>
      <w:sz w:val="27"/>
      <w:szCs w:val="20"/>
    </w:rPr>
  </w:style>
  <w:style w:type="paragraph" w:styleId="afff0">
    <w:name w:val="TOC Heading"/>
    <w:basedOn w:val="1"/>
    <w:next w:val="a1"/>
    <w:uiPriority w:val="99"/>
    <w:qFormat/>
    <w:rsid w:val="00020EEB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character" w:customStyle="1" w:styleId="2a">
    <w:name w:val="Основной текст (2)_"/>
    <w:link w:val="211"/>
    <w:uiPriority w:val="99"/>
    <w:locked/>
    <w:rsid w:val="00020EEB"/>
    <w:rPr>
      <w:b/>
      <w:shd w:val="clear" w:color="auto" w:fill="FFFFFF"/>
    </w:rPr>
  </w:style>
  <w:style w:type="paragraph" w:customStyle="1" w:styleId="211">
    <w:name w:val="Основной текст (2)1"/>
    <w:basedOn w:val="a1"/>
    <w:link w:val="2a"/>
    <w:uiPriority w:val="99"/>
    <w:rsid w:val="00020EEB"/>
    <w:pPr>
      <w:shd w:val="clear" w:color="auto" w:fill="FFFFFF"/>
      <w:spacing w:after="960" w:line="274" w:lineRule="exact"/>
      <w:ind w:hanging="260"/>
    </w:pPr>
    <w:rPr>
      <w:rFonts w:ascii="Calibri" w:eastAsia="Calibri" w:hAnsi="Calibri"/>
      <w:b/>
      <w:sz w:val="20"/>
      <w:szCs w:val="20"/>
    </w:rPr>
  </w:style>
  <w:style w:type="character" w:customStyle="1" w:styleId="91">
    <w:name w:val="Основной текст (9)_"/>
    <w:link w:val="92"/>
    <w:uiPriority w:val="99"/>
    <w:locked/>
    <w:rsid w:val="00020EEB"/>
    <w:rPr>
      <w:b/>
      <w:noProof/>
      <w:sz w:val="24"/>
      <w:shd w:val="clear" w:color="auto" w:fill="FFFFFF"/>
    </w:rPr>
  </w:style>
  <w:style w:type="paragraph" w:customStyle="1" w:styleId="92">
    <w:name w:val="Основной текст (9)"/>
    <w:basedOn w:val="a1"/>
    <w:link w:val="91"/>
    <w:uiPriority w:val="99"/>
    <w:rsid w:val="00020EEB"/>
    <w:pPr>
      <w:shd w:val="clear" w:color="auto" w:fill="FFFFFF"/>
      <w:spacing w:line="240" w:lineRule="atLeast"/>
    </w:pPr>
    <w:rPr>
      <w:rFonts w:ascii="Calibri" w:eastAsia="Calibri" w:hAnsi="Calibri"/>
      <w:b/>
      <w:noProof/>
      <w:szCs w:val="20"/>
    </w:rPr>
  </w:style>
  <w:style w:type="character" w:customStyle="1" w:styleId="81">
    <w:name w:val="Основной текст (8)_"/>
    <w:link w:val="810"/>
    <w:uiPriority w:val="99"/>
    <w:locked/>
    <w:rsid w:val="00020EEB"/>
    <w:rPr>
      <w:shd w:val="clear" w:color="auto" w:fill="FFFFFF"/>
    </w:rPr>
  </w:style>
  <w:style w:type="paragraph" w:customStyle="1" w:styleId="810">
    <w:name w:val="Основной текст (8)1"/>
    <w:basedOn w:val="a1"/>
    <w:link w:val="81"/>
    <w:uiPriority w:val="99"/>
    <w:rsid w:val="00020EEB"/>
    <w:pPr>
      <w:shd w:val="clear" w:color="auto" w:fill="FFFFFF"/>
      <w:spacing w:line="240" w:lineRule="atLeast"/>
      <w:ind w:hanging="360"/>
    </w:pPr>
    <w:rPr>
      <w:rFonts w:ascii="Calibri" w:eastAsia="Calibri" w:hAnsi="Calibri"/>
      <w:sz w:val="20"/>
      <w:szCs w:val="20"/>
    </w:rPr>
  </w:style>
  <w:style w:type="character" w:customStyle="1" w:styleId="41">
    <w:name w:val="Основной текст (4)_"/>
    <w:link w:val="410"/>
    <w:uiPriority w:val="99"/>
    <w:locked/>
    <w:rsid w:val="00020EEB"/>
    <w:rPr>
      <w:b/>
      <w:sz w:val="27"/>
      <w:shd w:val="clear" w:color="auto" w:fill="FFFFFF"/>
    </w:rPr>
  </w:style>
  <w:style w:type="paragraph" w:customStyle="1" w:styleId="410">
    <w:name w:val="Основной текст (4)1"/>
    <w:basedOn w:val="a1"/>
    <w:link w:val="41"/>
    <w:uiPriority w:val="99"/>
    <w:rsid w:val="00020EEB"/>
    <w:pPr>
      <w:shd w:val="clear" w:color="auto" w:fill="FFFFFF"/>
      <w:spacing w:before="180" w:after="960" w:line="322" w:lineRule="exact"/>
    </w:pPr>
    <w:rPr>
      <w:rFonts w:ascii="Calibri" w:eastAsia="Calibri" w:hAnsi="Calibri"/>
      <w:b/>
      <w:sz w:val="27"/>
      <w:szCs w:val="20"/>
    </w:rPr>
  </w:style>
  <w:style w:type="character" w:customStyle="1" w:styleId="160">
    <w:name w:val="Основной текст (16)_"/>
    <w:link w:val="161"/>
    <w:uiPriority w:val="99"/>
    <w:locked/>
    <w:rsid w:val="00020EEB"/>
    <w:rPr>
      <w:b/>
      <w:noProof/>
      <w:sz w:val="28"/>
      <w:shd w:val="clear" w:color="auto" w:fill="FFFFFF"/>
    </w:rPr>
  </w:style>
  <w:style w:type="paragraph" w:customStyle="1" w:styleId="161">
    <w:name w:val="Основной текст (16)"/>
    <w:basedOn w:val="a1"/>
    <w:link w:val="160"/>
    <w:uiPriority w:val="99"/>
    <w:rsid w:val="00020EEB"/>
    <w:pPr>
      <w:shd w:val="clear" w:color="auto" w:fill="FFFFFF"/>
      <w:spacing w:line="240" w:lineRule="atLeast"/>
    </w:pPr>
    <w:rPr>
      <w:rFonts w:ascii="Calibri" w:eastAsia="Calibri" w:hAnsi="Calibri"/>
      <w:b/>
      <w:noProof/>
      <w:sz w:val="28"/>
      <w:szCs w:val="20"/>
    </w:rPr>
  </w:style>
  <w:style w:type="character" w:customStyle="1" w:styleId="132">
    <w:name w:val="Основной текст (13)_"/>
    <w:link w:val="1310"/>
    <w:uiPriority w:val="99"/>
    <w:locked/>
    <w:rsid w:val="00020EEB"/>
    <w:rPr>
      <w:sz w:val="24"/>
      <w:shd w:val="clear" w:color="auto" w:fill="FFFFFF"/>
    </w:rPr>
  </w:style>
  <w:style w:type="paragraph" w:customStyle="1" w:styleId="1310">
    <w:name w:val="Основной текст (13)1"/>
    <w:basedOn w:val="a1"/>
    <w:link w:val="132"/>
    <w:uiPriority w:val="99"/>
    <w:rsid w:val="00020EEB"/>
    <w:pPr>
      <w:shd w:val="clear" w:color="auto" w:fill="FFFFFF"/>
      <w:spacing w:before="120" w:line="341" w:lineRule="exact"/>
      <w:ind w:hanging="740"/>
      <w:jc w:val="both"/>
    </w:pPr>
    <w:rPr>
      <w:rFonts w:ascii="Calibri" w:eastAsia="Calibri" w:hAnsi="Calibri"/>
      <w:szCs w:val="20"/>
    </w:rPr>
  </w:style>
  <w:style w:type="paragraph" w:customStyle="1" w:styleId="1b">
    <w:name w:val="Заголовок №1"/>
    <w:basedOn w:val="a1"/>
    <w:uiPriority w:val="99"/>
    <w:rsid w:val="00020EEB"/>
    <w:pPr>
      <w:shd w:val="clear" w:color="auto" w:fill="FFFFFF"/>
      <w:spacing w:after="300" w:line="480" w:lineRule="exact"/>
      <w:jc w:val="center"/>
      <w:outlineLvl w:val="0"/>
    </w:pPr>
    <w:rPr>
      <w:rFonts w:eastAsia="Calibri"/>
      <w:b/>
      <w:bCs/>
      <w:color w:val="000000"/>
      <w:sz w:val="34"/>
      <w:szCs w:val="34"/>
    </w:rPr>
  </w:style>
  <w:style w:type="character" w:customStyle="1" w:styleId="33">
    <w:name w:val="Основной текст (3)_"/>
    <w:link w:val="34"/>
    <w:uiPriority w:val="99"/>
    <w:locked/>
    <w:rsid w:val="00020EEB"/>
    <w:rPr>
      <w:shd w:val="clear" w:color="auto" w:fill="FFFFFF"/>
    </w:rPr>
  </w:style>
  <w:style w:type="paragraph" w:customStyle="1" w:styleId="34">
    <w:name w:val="Основной текст (3)"/>
    <w:basedOn w:val="a1"/>
    <w:link w:val="33"/>
    <w:uiPriority w:val="99"/>
    <w:rsid w:val="00020EEB"/>
    <w:pPr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paragraph" w:customStyle="1" w:styleId="42">
    <w:name w:val="Основной текст (4)"/>
    <w:basedOn w:val="a1"/>
    <w:uiPriority w:val="99"/>
    <w:rsid w:val="00020EEB"/>
    <w:pPr>
      <w:shd w:val="clear" w:color="auto" w:fill="FFFFFF"/>
      <w:spacing w:line="240" w:lineRule="atLeast"/>
    </w:pPr>
    <w:rPr>
      <w:rFonts w:eastAsia="Calibri"/>
      <w:b/>
      <w:bCs/>
      <w:color w:val="000000"/>
      <w:sz w:val="31"/>
      <w:szCs w:val="31"/>
    </w:rPr>
  </w:style>
  <w:style w:type="character" w:customStyle="1" w:styleId="35">
    <w:name w:val="Заголовок №3_"/>
    <w:link w:val="312"/>
    <w:uiPriority w:val="99"/>
    <w:locked/>
    <w:rsid w:val="00020EEB"/>
    <w:rPr>
      <w:sz w:val="31"/>
      <w:shd w:val="clear" w:color="auto" w:fill="FFFFFF"/>
    </w:rPr>
  </w:style>
  <w:style w:type="paragraph" w:customStyle="1" w:styleId="312">
    <w:name w:val="Заголовок №31"/>
    <w:basedOn w:val="a1"/>
    <w:link w:val="35"/>
    <w:uiPriority w:val="99"/>
    <w:rsid w:val="00020EEB"/>
    <w:pPr>
      <w:shd w:val="clear" w:color="auto" w:fill="FFFFFF"/>
      <w:spacing w:after="300" w:line="240" w:lineRule="atLeast"/>
      <w:ind w:hanging="380"/>
      <w:jc w:val="both"/>
      <w:outlineLvl w:val="2"/>
    </w:pPr>
    <w:rPr>
      <w:rFonts w:ascii="Calibri" w:eastAsia="Calibri" w:hAnsi="Calibri"/>
      <w:sz w:val="31"/>
      <w:szCs w:val="20"/>
    </w:rPr>
  </w:style>
  <w:style w:type="character" w:customStyle="1" w:styleId="43">
    <w:name w:val="Заголовок №4_"/>
    <w:link w:val="44"/>
    <w:uiPriority w:val="99"/>
    <w:locked/>
    <w:rsid w:val="00020EEB"/>
    <w:rPr>
      <w:sz w:val="27"/>
      <w:shd w:val="clear" w:color="auto" w:fill="FFFFFF"/>
    </w:rPr>
  </w:style>
  <w:style w:type="paragraph" w:customStyle="1" w:styleId="44">
    <w:name w:val="Заголовок №4"/>
    <w:basedOn w:val="a1"/>
    <w:link w:val="43"/>
    <w:uiPriority w:val="99"/>
    <w:rsid w:val="00020EEB"/>
    <w:pPr>
      <w:shd w:val="clear" w:color="auto" w:fill="FFFFFF"/>
      <w:spacing w:before="300" w:after="120" w:line="370" w:lineRule="exact"/>
      <w:ind w:hanging="840"/>
      <w:outlineLvl w:val="3"/>
    </w:pPr>
    <w:rPr>
      <w:rFonts w:ascii="Calibri" w:eastAsia="Calibri" w:hAnsi="Calibri"/>
      <w:sz w:val="27"/>
      <w:szCs w:val="20"/>
    </w:rPr>
  </w:style>
  <w:style w:type="character" w:customStyle="1" w:styleId="51">
    <w:name w:val="Основной текст (5)_"/>
    <w:link w:val="52"/>
    <w:uiPriority w:val="99"/>
    <w:locked/>
    <w:rsid w:val="00020EEB"/>
    <w:rPr>
      <w:sz w:val="23"/>
      <w:shd w:val="clear" w:color="auto" w:fill="FFFFFF"/>
    </w:rPr>
  </w:style>
  <w:style w:type="paragraph" w:customStyle="1" w:styleId="52">
    <w:name w:val="Основной текст (5)"/>
    <w:basedOn w:val="a1"/>
    <w:link w:val="51"/>
    <w:uiPriority w:val="99"/>
    <w:rsid w:val="00020EEB"/>
    <w:pPr>
      <w:shd w:val="clear" w:color="auto" w:fill="FFFFFF"/>
      <w:spacing w:before="300" w:line="274" w:lineRule="exact"/>
      <w:ind w:hanging="360"/>
    </w:pPr>
    <w:rPr>
      <w:rFonts w:ascii="Calibri" w:eastAsia="Calibri" w:hAnsi="Calibri"/>
      <w:sz w:val="23"/>
      <w:szCs w:val="20"/>
    </w:rPr>
  </w:style>
  <w:style w:type="paragraph" w:customStyle="1" w:styleId="610">
    <w:name w:val="Основной текст (6)1"/>
    <w:basedOn w:val="a1"/>
    <w:uiPriority w:val="99"/>
    <w:rsid w:val="00020EEB"/>
    <w:pPr>
      <w:shd w:val="clear" w:color="auto" w:fill="FFFFFF"/>
      <w:spacing w:after="180" w:line="230" w:lineRule="exact"/>
    </w:pPr>
    <w:rPr>
      <w:rFonts w:eastAsia="Calibri"/>
      <w:color w:val="000000"/>
      <w:sz w:val="19"/>
      <w:szCs w:val="19"/>
    </w:rPr>
  </w:style>
  <w:style w:type="character" w:customStyle="1" w:styleId="afff1">
    <w:name w:val="Колонтитул_"/>
    <w:link w:val="1c"/>
    <w:uiPriority w:val="99"/>
    <w:locked/>
    <w:rsid w:val="00020EEB"/>
    <w:rPr>
      <w:shd w:val="clear" w:color="auto" w:fill="FFFFFF"/>
    </w:rPr>
  </w:style>
  <w:style w:type="paragraph" w:customStyle="1" w:styleId="1c">
    <w:name w:val="Колонтитул1"/>
    <w:basedOn w:val="a1"/>
    <w:link w:val="afff1"/>
    <w:uiPriority w:val="99"/>
    <w:rsid w:val="00020EEB"/>
    <w:pPr>
      <w:shd w:val="clear" w:color="auto" w:fill="FFFFFF"/>
    </w:pPr>
    <w:rPr>
      <w:rFonts w:ascii="Calibri" w:eastAsia="Calibri" w:hAnsi="Calibri"/>
      <w:sz w:val="20"/>
      <w:szCs w:val="20"/>
    </w:rPr>
  </w:style>
  <w:style w:type="character" w:customStyle="1" w:styleId="100">
    <w:name w:val="Основной текст (10)_"/>
    <w:link w:val="101"/>
    <w:uiPriority w:val="99"/>
    <w:locked/>
    <w:rsid w:val="00020EEB"/>
    <w:rPr>
      <w:sz w:val="25"/>
      <w:shd w:val="clear" w:color="auto" w:fill="FFFFFF"/>
    </w:rPr>
  </w:style>
  <w:style w:type="paragraph" w:customStyle="1" w:styleId="101">
    <w:name w:val="Основной текст (10)"/>
    <w:basedOn w:val="a1"/>
    <w:link w:val="100"/>
    <w:uiPriority w:val="99"/>
    <w:rsid w:val="00020EEB"/>
    <w:pPr>
      <w:shd w:val="clear" w:color="auto" w:fill="FFFFFF"/>
      <w:spacing w:line="298" w:lineRule="exact"/>
      <w:jc w:val="both"/>
    </w:pPr>
    <w:rPr>
      <w:rFonts w:ascii="Calibri" w:eastAsia="Calibri" w:hAnsi="Calibri"/>
      <w:sz w:val="25"/>
      <w:szCs w:val="20"/>
    </w:rPr>
  </w:style>
  <w:style w:type="character" w:customStyle="1" w:styleId="111">
    <w:name w:val="Основной текст (11)_"/>
    <w:link w:val="112"/>
    <w:uiPriority w:val="99"/>
    <w:locked/>
    <w:rsid w:val="00020EEB"/>
    <w:rPr>
      <w:rFonts w:ascii="Palatino Linotype" w:hAnsi="Palatino Linotype"/>
      <w:sz w:val="15"/>
      <w:shd w:val="clear" w:color="auto" w:fill="FFFFFF"/>
    </w:rPr>
  </w:style>
  <w:style w:type="paragraph" w:customStyle="1" w:styleId="112">
    <w:name w:val="Основной текст (11)"/>
    <w:basedOn w:val="a1"/>
    <w:link w:val="111"/>
    <w:uiPriority w:val="99"/>
    <w:rsid w:val="00020EEB"/>
    <w:pPr>
      <w:shd w:val="clear" w:color="auto" w:fill="FFFFFF"/>
      <w:spacing w:after="120" w:line="240" w:lineRule="atLeast"/>
    </w:pPr>
    <w:rPr>
      <w:rFonts w:ascii="Palatino Linotype" w:eastAsia="Calibri" w:hAnsi="Palatino Linotype"/>
      <w:sz w:val="15"/>
      <w:szCs w:val="20"/>
    </w:rPr>
  </w:style>
  <w:style w:type="character" w:customStyle="1" w:styleId="2b">
    <w:name w:val="Заголовок №2_"/>
    <w:link w:val="2c"/>
    <w:uiPriority w:val="99"/>
    <w:locked/>
    <w:rsid w:val="00020EEB"/>
    <w:rPr>
      <w:sz w:val="31"/>
      <w:shd w:val="clear" w:color="auto" w:fill="FFFFFF"/>
    </w:rPr>
  </w:style>
  <w:style w:type="paragraph" w:customStyle="1" w:styleId="2c">
    <w:name w:val="Заголовок №2"/>
    <w:basedOn w:val="a1"/>
    <w:link w:val="2b"/>
    <w:uiPriority w:val="99"/>
    <w:rsid w:val="00020EEB"/>
    <w:pPr>
      <w:shd w:val="clear" w:color="auto" w:fill="FFFFFF"/>
      <w:spacing w:before="120" w:after="360" w:line="240" w:lineRule="atLeast"/>
      <w:ind w:hanging="280"/>
      <w:jc w:val="both"/>
      <w:outlineLvl w:val="1"/>
    </w:pPr>
    <w:rPr>
      <w:rFonts w:ascii="Calibri" w:eastAsia="Calibri" w:hAnsi="Calibri"/>
      <w:sz w:val="31"/>
      <w:szCs w:val="20"/>
    </w:rPr>
  </w:style>
  <w:style w:type="character" w:customStyle="1" w:styleId="afff2">
    <w:name w:val="Подпись к таблице_"/>
    <w:link w:val="afff3"/>
    <w:uiPriority w:val="99"/>
    <w:locked/>
    <w:rsid w:val="00020EEB"/>
    <w:rPr>
      <w:sz w:val="25"/>
      <w:shd w:val="clear" w:color="auto" w:fill="FFFFFF"/>
    </w:rPr>
  </w:style>
  <w:style w:type="paragraph" w:customStyle="1" w:styleId="afff3">
    <w:name w:val="Подпись к таблице"/>
    <w:basedOn w:val="a1"/>
    <w:link w:val="afff2"/>
    <w:uiPriority w:val="99"/>
    <w:rsid w:val="00020EEB"/>
    <w:pPr>
      <w:shd w:val="clear" w:color="auto" w:fill="FFFFFF"/>
      <w:spacing w:line="341" w:lineRule="exact"/>
    </w:pPr>
    <w:rPr>
      <w:rFonts w:ascii="Calibri" w:eastAsia="Calibri" w:hAnsi="Calibri"/>
      <w:sz w:val="25"/>
      <w:szCs w:val="20"/>
    </w:rPr>
  </w:style>
  <w:style w:type="character" w:customStyle="1" w:styleId="36">
    <w:name w:val="Подпись к таблице (3)_"/>
    <w:link w:val="37"/>
    <w:uiPriority w:val="99"/>
    <w:locked/>
    <w:rsid w:val="00020EEB"/>
    <w:rPr>
      <w:sz w:val="24"/>
      <w:shd w:val="clear" w:color="auto" w:fill="FFFFFF"/>
    </w:rPr>
  </w:style>
  <w:style w:type="paragraph" w:customStyle="1" w:styleId="37">
    <w:name w:val="Подпись к таблице (3)"/>
    <w:basedOn w:val="a1"/>
    <w:link w:val="36"/>
    <w:uiPriority w:val="99"/>
    <w:rsid w:val="00020EEB"/>
    <w:pPr>
      <w:shd w:val="clear" w:color="auto" w:fill="FFFFFF"/>
      <w:spacing w:line="341" w:lineRule="exact"/>
    </w:pPr>
    <w:rPr>
      <w:rFonts w:ascii="Calibri" w:eastAsia="Calibri" w:hAnsi="Calibri"/>
      <w:szCs w:val="20"/>
    </w:rPr>
  </w:style>
  <w:style w:type="paragraph" w:customStyle="1" w:styleId="73">
    <w:name w:val="Основной текст7"/>
    <w:basedOn w:val="a1"/>
    <w:uiPriority w:val="99"/>
    <w:rsid w:val="00020EEB"/>
    <w:pPr>
      <w:widowControl w:val="0"/>
      <w:shd w:val="clear" w:color="auto" w:fill="FFFFFF"/>
      <w:spacing w:after="5160" w:line="322" w:lineRule="exact"/>
      <w:ind w:hanging="540"/>
      <w:jc w:val="center"/>
    </w:pPr>
    <w:rPr>
      <w:rFonts w:eastAsia="Calibri"/>
      <w:color w:val="000000"/>
      <w:sz w:val="28"/>
      <w:szCs w:val="28"/>
    </w:rPr>
  </w:style>
  <w:style w:type="character" w:customStyle="1" w:styleId="2d">
    <w:name w:val="Цитата 2 Знак Знак Знак"/>
    <w:link w:val="2e"/>
    <w:uiPriority w:val="99"/>
    <w:locked/>
    <w:rsid w:val="00020EEB"/>
    <w:rPr>
      <w:rFonts w:ascii="Calibri" w:hAnsi="Calibri"/>
      <w:i/>
      <w:sz w:val="24"/>
      <w:lang w:eastAsia="ru-RU"/>
    </w:rPr>
  </w:style>
  <w:style w:type="paragraph" w:customStyle="1" w:styleId="2e">
    <w:name w:val="Цитата 2 Знак Знак"/>
    <w:basedOn w:val="a1"/>
    <w:next w:val="a1"/>
    <w:link w:val="2d"/>
    <w:uiPriority w:val="99"/>
    <w:rsid w:val="00020EEB"/>
    <w:rPr>
      <w:rFonts w:ascii="Calibri" w:eastAsia="Calibri" w:hAnsi="Calibri"/>
      <w:i/>
      <w:szCs w:val="20"/>
    </w:rPr>
  </w:style>
  <w:style w:type="character" w:customStyle="1" w:styleId="afff4">
    <w:name w:val="Выделенная цитата Знак Знак Знак"/>
    <w:link w:val="afff5"/>
    <w:uiPriority w:val="99"/>
    <w:locked/>
    <w:rsid w:val="00020EEB"/>
    <w:rPr>
      <w:rFonts w:ascii="Calibri" w:hAnsi="Calibri"/>
      <w:b/>
      <w:i/>
      <w:lang w:eastAsia="ru-RU"/>
    </w:rPr>
  </w:style>
  <w:style w:type="paragraph" w:customStyle="1" w:styleId="afff5">
    <w:name w:val="Выделенная цитата Знак Знак"/>
    <w:basedOn w:val="a1"/>
    <w:next w:val="a1"/>
    <w:link w:val="afff4"/>
    <w:uiPriority w:val="99"/>
    <w:rsid w:val="00020EEB"/>
    <w:pPr>
      <w:ind w:left="720" w:right="720"/>
    </w:pPr>
    <w:rPr>
      <w:rFonts w:ascii="Calibri" w:eastAsia="Calibri" w:hAnsi="Calibri"/>
      <w:b/>
      <w:i/>
      <w:sz w:val="20"/>
      <w:szCs w:val="20"/>
    </w:rPr>
  </w:style>
  <w:style w:type="paragraph" w:customStyle="1" w:styleId="consplustitle0">
    <w:name w:val="consplustitle"/>
    <w:basedOn w:val="a1"/>
    <w:uiPriority w:val="99"/>
    <w:rsid w:val="00020EEB"/>
    <w:pPr>
      <w:spacing w:before="100" w:beforeAutospacing="1" w:after="100" w:afterAutospacing="1"/>
    </w:pPr>
    <w:rPr>
      <w:rFonts w:eastAsia="Calibri"/>
    </w:rPr>
  </w:style>
  <w:style w:type="character" w:customStyle="1" w:styleId="2f">
    <w:name w:val="Цитата 2 Знак"/>
    <w:link w:val="212"/>
    <w:uiPriority w:val="99"/>
    <w:locked/>
    <w:rsid w:val="00020EEB"/>
    <w:rPr>
      <w:rFonts w:ascii="Calibri" w:hAnsi="Calibri"/>
      <w:i/>
      <w:sz w:val="24"/>
      <w:lang w:eastAsia="ru-RU"/>
    </w:rPr>
  </w:style>
  <w:style w:type="paragraph" w:customStyle="1" w:styleId="212">
    <w:name w:val="Цитата 21"/>
    <w:basedOn w:val="a1"/>
    <w:next w:val="a1"/>
    <w:link w:val="2f"/>
    <w:uiPriority w:val="99"/>
    <w:rsid w:val="00020EEB"/>
    <w:rPr>
      <w:rFonts w:ascii="Calibri" w:eastAsia="Calibri" w:hAnsi="Calibri"/>
      <w:i/>
      <w:szCs w:val="20"/>
    </w:rPr>
  </w:style>
  <w:style w:type="character" w:customStyle="1" w:styleId="afff6">
    <w:name w:val="Выделенная цитата Знак"/>
    <w:link w:val="1d"/>
    <w:uiPriority w:val="99"/>
    <w:locked/>
    <w:rsid w:val="00020EEB"/>
    <w:rPr>
      <w:rFonts w:ascii="Calibri" w:hAnsi="Calibri"/>
      <w:b/>
      <w:i/>
      <w:lang w:eastAsia="ru-RU"/>
    </w:rPr>
  </w:style>
  <w:style w:type="paragraph" w:customStyle="1" w:styleId="1d">
    <w:name w:val="Выделенная цитата1"/>
    <w:basedOn w:val="a1"/>
    <w:next w:val="a1"/>
    <w:link w:val="afff6"/>
    <w:uiPriority w:val="99"/>
    <w:rsid w:val="00020EEB"/>
    <w:pPr>
      <w:ind w:left="720" w:right="720"/>
    </w:pPr>
    <w:rPr>
      <w:rFonts w:ascii="Calibri" w:eastAsia="Calibri" w:hAnsi="Calibri"/>
      <w:b/>
      <w:i/>
      <w:sz w:val="20"/>
      <w:szCs w:val="20"/>
    </w:rPr>
  </w:style>
  <w:style w:type="paragraph" w:customStyle="1" w:styleId="1e">
    <w:name w:val="Без интервала1"/>
    <w:uiPriority w:val="99"/>
    <w:rsid w:val="00020EE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3">
    <w:name w:val="Без интервала11"/>
    <w:uiPriority w:val="99"/>
    <w:rsid w:val="00020EE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8">
    <w:name w:val="Основной текст3"/>
    <w:basedOn w:val="a1"/>
    <w:uiPriority w:val="99"/>
    <w:rsid w:val="00020EEB"/>
    <w:pPr>
      <w:widowControl w:val="0"/>
      <w:shd w:val="clear" w:color="auto" w:fill="FFFFFF"/>
      <w:spacing w:after="60" w:line="307" w:lineRule="exact"/>
      <w:jc w:val="center"/>
    </w:pPr>
    <w:rPr>
      <w:rFonts w:eastAsia="Calibri"/>
      <w:sz w:val="27"/>
      <w:szCs w:val="27"/>
    </w:rPr>
  </w:style>
  <w:style w:type="paragraph" w:customStyle="1" w:styleId="afff7">
    <w:name w:val="Вопрос"/>
    <w:basedOn w:val="a1"/>
    <w:uiPriority w:val="99"/>
    <w:rsid w:val="00020EEB"/>
    <w:pPr>
      <w:spacing w:before="40"/>
      <w:ind w:left="284"/>
    </w:pPr>
    <w:rPr>
      <w:rFonts w:eastAsia="Calibri"/>
      <w:b/>
      <w:sz w:val="20"/>
      <w:szCs w:val="20"/>
    </w:rPr>
  </w:style>
  <w:style w:type="paragraph" w:customStyle="1" w:styleId="afff8">
    <w:name w:val="Ответ_верный"/>
    <w:basedOn w:val="a1"/>
    <w:uiPriority w:val="99"/>
    <w:rsid w:val="00020EEB"/>
    <w:pPr>
      <w:ind w:left="283" w:hanging="283"/>
    </w:pPr>
    <w:rPr>
      <w:rFonts w:eastAsia="Calibri"/>
      <w:sz w:val="20"/>
      <w:szCs w:val="20"/>
    </w:rPr>
  </w:style>
  <w:style w:type="paragraph" w:customStyle="1" w:styleId="114">
    <w:name w:val="Обычный + 11 пт"/>
    <w:aliases w:val="уплотненный на  0,15"/>
    <w:basedOn w:val="a1"/>
    <w:uiPriority w:val="99"/>
    <w:rsid w:val="00020EEB"/>
    <w:pPr>
      <w:shd w:val="clear" w:color="auto" w:fill="FFFFFF"/>
      <w:tabs>
        <w:tab w:val="left" w:pos="216"/>
      </w:tabs>
      <w:ind w:left="352" w:right="175" w:hanging="352"/>
    </w:pPr>
    <w:rPr>
      <w:rFonts w:eastAsia="Calibri"/>
    </w:rPr>
  </w:style>
  <w:style w:type="character" w:customStyle="1" w:styleId="115">
    <w:name w:val="Обычный + 11 пт Знак"/>
    <w:aliases w:val="уплотненный на  0 Знак,15 Знак Знак Знак,15 Знак Знак Знак1"/>
    <w:link w:val="150"/>
    <w:uiPriority w:val="99"/>
    <w:locked/>
    <w:rsid w:val="00020EEB"/>
    <w:rPr>
      <w:sz w:val="24"/>
      <w:shd w:val="clear" w:color="auto" w:fill="FFFFFF"/>
    </w:rPr>
  </w:style>
  <w:style w:type="paragraph" w:customStyle="1" w:styleId="150">
    <w:name w:val="15 Знак Знак"/>
    <w:basedOn w:val="a1"/>
    <w:link w:val="115"/>
    <w:uiPriority w:val="99"/>
    <w:rsid w:val="00020EEB"/>
    <w:pPr>
      <w:shd w:val="clear" w:color="auto" w:fill="FFFFFF"/>
      <w:tabs>
        <w:tab w:val="left" w:pos="216"/>
      </w:tabs>
      <w:ind w:left="352" w:right="175" w:hanging="352"/>
    </w:pPr>
    <w:rPr>
      <w:rFonts w:ascii="Calibri" w:eastAsia="Calibri" w:hAnsi="Calibri"/>
      <w:szCs w:val="20"/>
      <w:shd w:val="clear" w:color="auto" w:fill="FFFFFF"/>
    </w:rPr>
  </w:style>
  <w:style w:type="paragraph" w:customStyle="1" w:styleId="1f">
    <w:name w:val="Обычный1"/>
    <w:rsid w:val="00020EEB"/>
    <w:pPr>
      <w:widowControl w:val="0"/>
      <w:snapToGrid w:val="0"/>
      <w:ind w:firstLine="340"/>
      <w:jc w:val="both"/>
    </w:pPr>
    <w:rPr>
      <w:rFonts w:ascii="Times New Roman" w:hAnsi="Times New Roman"/>
      <w:sz w:val="16"/>
    </w:rPr>
  </w:style>
  <w:style w:type="paragraph" w:customStyle="1" w:styleId="afff9">
    <w:name w:val="макет"/>
    <w:basedOn w:val="a1"/>
    <w:uiPriority w:val="99"/>
    <w:rsid w:val="00020EEB"/>
    <w:pPr>
      <w:spacing w:after="60" w:line="200" w:lineRule="exact"/>
      <w:ind w:firstLine="284"/>
      <w:jc w:val="both"/>
    </w:pPr>
    <w:rPr>
      <w:rFonts w:eastAsia="Calibri"/>
      <w:szCs w:val="20"/>
    </w:rPr>
  </w:style>
  <w:style w:type="paragraph" w:customStyle="1" w:styleId="TOCHeading1">
    <w:name w:val="TOC Heading1"/>
    <w:basedOn w:val="1"/>
    <w:next w:val="a1"/>
    <w:uiPriority w:val="99"/>
    <w:rsid w:val="00020EEB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2f0">
    <w:name w:val="Заголовок оглавления2"/>
    <w:basedOn w:val="1"/>
    <w:next w:val="a1"/>
    <w:uiPriority w:val="99"/>
    <w:rsid w:val="00020EEB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afffa">
    <w:name w:val="Стиль"/>
    <w:uiPriority w:val="99"/>
    <w:rsid w:val="00020EE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39">
    <w:name w:val="Заголовок оглавления3"/>
    <w:basedOn w:val="1"/>
    <w:next w:val="a1"/>
    <w:uiPriority w:val="99"/>
    <w:rsid w:val="00020EEB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1f0">
    <w:name w:val="Обычный (веб)1"/>
    <w:basedOn w:val="a1"/>
    <w:uiPriority w:val="99"/>
    <w:rsid w:val="00020EEB"/>
    <w:pPr>
      <w:overflowPunct w:val="0"/>
      <w:autoSpaceDE w:val="0"/>
      <w:autoSpaceDN w:val="0"/>
      <w:adjustRightInd w:val="0"/>
      <w:spacing w:before="100" w:after="100"/>
    </w:pPr>
    <w:rPr>
      <w:rFonts w:eastAsia="Calibri"/>
      <w:szCs w:val="20"/>
    </w:rPr>
  </w:style>
  <w:style w:type="character" w:styleId="afffb">
    <w:name w:val="annotation reference"/>
    <w:uiPriority w:val="99"/>
    <w:rsid w:val="00020EEB"/>
    <w:rPr>
      <w:rFonts w:ascii="Times New Roman" w:hAnsi="Times New Roman" w:cs="Times New Roman"/>
      <w:sz w:val="16"/>
    </w:rPr>
  </w:style>
  <w:style w:type="character" w:styleId="afffc">
    <w:name w:val="page number"/>
    <w:rsid w:val="00020EEB"/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020EEB"/>
    <w:rPr>
      <w:rFonts w:ascii="Times New Roman" w:hAnsi="Times New Roman"/>
      <w:sz w:val="16"/>
    </w:rPr>
  </w:style>
  <w:style w:type="character" w:customStyle="1" w:styleId="1100">
    <w:name w:val="Знак Знак110"/>
    <w:uiPriority w:val="99"/>
    <w:locked/>
    <w:rsid w:val="00020EEB"/>
    <w:rPr>
      <w:sz w:val="24"/>
      <w:lang w:val="ru-RU" w:eastAsia="ru-RU"/>
    </w:rPr>
  </w:style>
  <w:style w:type="character" w:customStyle="1" w:styleId="2f1">
    <w:name w:val="Знак Знак2"/>
    <w:uiPriority w:val="99"/>
    <w:locked/>
    <w:rsid w:val="00020EEB"/>
    <w:rPr>
      <w:sz w:val="24"/>
      <w:lang w:val="ru-RU" w:eastAsia="ru-RU"/>
    </w:rPr>
  </w:style>
  <w:style w:type="character" w:customStyle="1" w:styleId="c3">
    <w:name w:val="c3"/>
    <w:uiPriority w:val="99"/>
    <w:rsid w:val="00020EEB"/>
    <w:rPr>
      <w:rFonts w:ascii="Times New Roman" w:hAnsi="Times New Roman"/>
    </w:rPr>
  </w:style>
  <w:style w:type="character" w:customStyle="1" w:styleId="afffd">
    <w:name w:val="Основной текст + Полужирный"/>
    <w:uiPriority w:val="99"/>
    <w:rsid w:val="00020EEB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s10">
    <w:name w:val="s_10"/>
    <w:uiPriority w:val="99"/>
    <w:rsid w:val="00020EEB"/>
    <w:rPr>
      <w:rFonts w:ascii="Times New Roman" w:hAnsi="Times New Roman"/>
    </w:rPr>
  </w:style>
  <w:style w:type="character" w:customStyle="1" w:styleId="93">
    <w:name w:val="Основной текст + Полужирный9"/>
    <w:uiPriority w:val="99"/>
    <w:rsid w:val="00020EEB"/>
    <w:rPr>
      <w:rFonts w:ascii="Times New Roman" w:hAnsi="Times New Roman"/>
      <w:b/>
      <w:sz w:val="27"/>
    </w:rPr>
  </w:style>
  <w:style w:type="character" w:customStyle="1" w:styleId="82">
    <w:name w:val="Основной текст + Полужирный8"/>
    <w:uiPriority w:val="99"/>
    <w:rsid w:val="00020EEB"/>
    <w:rPr>
      <w:rFonts w:ascii="Times New Roman" w:hAnsi="Times New Roman"/>
      <w:b/>
      <w:sz w:val="27"/>
    </w:rPr>
  </w:style>
  <w:style w:type="character" w:customStyle="1" w:styleId="122">
    <w:name w:val="Заголовок №1 (2) + Полужирный"/>
    <w:uiPriority w:val="99"/>
    <w:rsid w:val="00020EEB"/>
    <w:rPr>
      <w:b/>
      <w:sz w:val="27"/>
    </w:rPr>
  </w:style>
  <w:style w:type="character" w:customStyle="1" w:styleId="1f1">
    <w:name w:val="Заголовок №1 + Не полужирный"/>
    <w:uiPriority w:val="99"/>
    <w:rsid w:val="00020EEB"/>
    <w:rPr>
      <w:b/>
      <w:sz w:val="27"/>
    </w:rPr>
  </w:style>
  <w:style w:type="character" w:customStyle="1" w:styleId="213">
    <w:name w:val="Знак Знак21"/>
    <w:uiPriority w:val="99"/>
    <w:rsid w:val="00020EEB"/>
    <w:rPr>
      <w:sz w:val="24"/>
      <w:lang w:val="ru-RU" w:eastAsia="ru-RU"/>
    </w:rPr>
  </w:style>
  <w:style w:type="character" w:customStyle="1" w:styleId="83">
    <w:name w:val="Основной текст (8)"/>
    <w:uiPriority w:val="99"/>
    <w:rsid w:val="00020EEB"/>
    <w:rPr>
      <w:rFonts w:ascii="Times New Roman" w:hAnsi="Times New Roman"/>
      <w:spacing w:val="0"/>
      <w:sz w:val="22"/>
      <w:u w:val="single"/>
    </w:rPr>
  </w:style>
  <w:style w:type="character" w:customStyle="1" w:styleId="84">
    <w:name w:val="Основной текст (8) + Полужирный"/>
    <w:uiPriority w:val="99"/>
    <w:rsid w:val="00020EEB"/>
    <w:rPr>
      <w:rFonts w:ascii="Times New Roman" w:hAnsi="Times New Roman"/>
      <w:b/>
      <w:spacing w:val="0"/>
      <w:sz w:val="22"/>
    </w:rPr>
  </w:style>
  <w:style w:type="character" w:customStyle="1" w:styleId="840">
    <w:name w:val="Основной текст (8) + Полужирный4"/>
    <w:uiPriority w:val="99"/>
    <w:rsid w:val="00020EEB"/>
    <w:rPr>
      <w:rFonts w:ascii="Times New Roman" w:hAnsi="Times New Roman"/>
      <w:b/>
      <w:spacing w:val="0"/>
      <w:sz w:val="22"/>
    </w:rPr>
  </w:style>
  <w:style w:type="character" w:customStyle="1" w:styleId="133">
    <w:name w:val="Основной текст (13) + Полужирный"/>
    <w:uiPriority w:val="99"/>
    <w:rsid w:val="00020EEB"/>
    <w:rPr>
      <w:b/>
      <w:sz w:val="24"/>
    </w:rPr>
  </w:style>
  <w:style w:type="character" w:customStyle="1" w:styleId="1312">
    <w:name w:val="Основной текст (13) + 12"/>
    <w:aliases w:val="5 pt,Полужирный,Основной текст (3) + 15,Основной текст + 11"/>
    <w:uiPriority w:val="99"/>
    <w:rsid w:val="00020EEB"/>
    <w:rPr>
      <w:b/>
      <w:sz w:val="25"/>
    </w:rPr>
  </w:style>
  <w:style w:type="character" w:customStyle="1" w:styleId="512pt">
    <w:name w:val="Основной текст (5) + 12 pt"/>
    <w:uiPriority w:val="99"/>
    <w:rsid w:val="00020EEB"/>
    <w:rPr>
      <w:sz w:val="24"/>
    </w:rPr>
  </w:style>
  <w:style w:type="character" w:customStyle="1" w:styleId="512pt33">
    <w:name w:val="Основной текст (5) + 12 pt33"/>
    <w:uiPriority w:val="99"/>
    <w:rsid w:val="00020EEB"/>
    <w:rPr>
      <w:sz w:val="24"/>
      <w:u w:val="single"/>
    </w:rPr>
  </w:style>
  <w:style w:type="character" w:customStyle="1" w:styleId="134">
    <w:name w:val="Основной текст (13)"/>
    <w:uiPriority w:val="99"/>
    <w:rsid w:val="00020EEB"/>
    <w:rPr>
      <w:sz w:val="24"/>
      <w:u w:val="single"/>
    </w:rPr>
  </w:style>
  <w:style w:type="character" w:customStyle="1" w:styleId="63">
    <w:name w:val="Основной текст (6) + Полужирный"/>
    <w:uiPriority w:val="99"/>
    <w:rsid w:val="00020EEB"/>
    <w:rPr>
      <w:rFonts w:ascii="Times New Roman" w:hAnsi="Times New Roman"/>
      <w:b/>
      <w:spacing w:val="0"/>
      <w:sz w:val="19"/>
    </w:rPr>
  </w:style>
  <w:style w:type="character" w:customStyle="1" w:styleId="1316">
    <w:name w:val="Основной текст (13)16"/>
    <w:uiPriority w:val="99"/>
    <w:rsid w:val="00020EEB"/>
    <w:rPr>
      <w:sz w:val="24"/>
      <w:u w:val="single"/>
    </w:rPr>
  </w:style>
  <w:style w:type="character" w:customStyle="1" w:styleId="139">
    <w:name w:val="Основной текст (13) + 9"/>
    <w:aliases w:val="5 pt8,Полужирный6"/>
    <w:uiPriority w:val="99"/>
    <w:rsid w:val="00020EEB"/>
    <w:rPr>
      <w:b/>
      <w:sz w:val="19"/>
    </w:rPr>
  </w:style>
  <w:style w:type="character" w:customStyle="1" w:styleId="512pt32">
    <w:name w:val="Основной текст (5) + 12 pt32"/>
    <w:uiPriority w:val="99"/>
    <w:rsid w:val="00020EEB"/>
    <w:rPr>
      <w:sz w:val="24"/>
    </w:rPr>
  </w:style>
  <w:style w:type="character" w:customStyle="1" w:styleId="1322">
    <w:name w:val="Основной текст (13) + Полужирный22"/>
    <w:uiPriority w:val="99"/>
    <w:rsid w:val="00020EEB"/>
    <w:rPr>
      <w:b/>
      <w:sz w:val="24"/>
    </w:rPr>
  </w:style>
  <w:style w:type="character" w:customStyle="1" w:styleId="afffe">
    <w:name w:val="Колонтитул"/>
    <w:uiPriority w:val="99"/>
    <w:rsid w:val="00020EEB"/>
    <w:rPr>
      <w:spacing w:val="0"/>
    </w:rPr>
  </w:style>
  <w:style w:type="character" w:customStyle="1" w:styleId="1321">
    <w:name w:val="Основной текст (13) + Полужирный21"/>
    <w:uiPriority w:val="99"/>
    <w:rsid w:val="00020EEB"/>
    <w:rPr>
      <w:b/>
      <w:sz w:val="24"/>
    </w:rPr>
  </w:style>
  <w:style w:type="character" w:customStyle="1" w:styleId="512pt31">
    <w:name w:val="Основной текст (5) + 12 pt31"/>
    <w:aliases w:val="Не полужирный"/>
    <w:uiPriority w:val="99"/>
    <w:rsid w:val="00020EEB"/>
    <w:rPr>
      <w:b/>
      <w:sz w:val="24"/>
    </w:rPr>
  </w:style>
  <w:style w:type="character" w:customStyle="1" w:styleId="512pt30">
    <w:name w:val="Основной текст (5) + 12 pt30"/>
    <w:uiPriority w:val="99"/>
    <w:rsid w:val="00020EEB"/>
    <w:rPr>
      <w:sz w:val="24"/>
    </w:rPr>
  </w:style>
  <w:style w:type="character" w:customStyle="1" w:styleId="1320">
    <w:name w:val="Основной текст (13) + Полужирный20"/>
    <w:uiPriority w:val="99"/>
    <w:rsid w:val="00020EEB"/>
    <w:rPr>
      <w:b/>
      <w:sz w:val="24"/>
    </w:rPr>
  </w:style>
  <w:style w:type="character" w:customStyle="1" w:styleId="512pt29">
    <w:name w:val="Основной текст (5) + 12 pt29"/>
    <w:uiPriority w:val="99"/>
    <w:rsid w:val="00020EEB"/>
    <w:rPr>
      <w:sz w:val="24"/>
    </w:rPr>
  </w:style>
  <w:style w:type="character" w:customStyle="1" w:styleId="512pt28">
    <w:name w:val="Основной текст (5) + 12 pt28"/>
    <w:uiPriority w:val="99"/>
    <w:rsid w:val="00020EEB"/>
    <w:rPr>
      <w:sz w:val="24"/>
    </w:rPr>
  </w:style>
  <w:style w:type="character" w:customStyle="1" w:styleId="512pt27">
    <w:name w:val="Основной текст (5) + 12 pt27"/>
    <w:uiPriority w:val="99"/>
    <w:rsid w:val="00020EEB"/>
    <w:rPr>
      <w:sz w:val="24"/>
    </w:rPr>
  </w:style>
  <w:style w:type="character" w:customStyle="1" w:styleId="1315">
    <w:name w:val="Основной текст (13)15"/>
    <w:uiPriority w:val="99"/>
    <w:rsid w:val="00020EEB"/>
    <w:rPr>
      <w:sz w:val="24"/>
      <w:u w:val="single"/>
    </w:rPr>
  </w:style>
  <w:style w:type="character" w:customStyle="1" w:styleId="1319">
    <w:name w:val="Основной текст (13) + Полужирный19"/>
    <w:uiPriority w:val="99"/>
    <w:rsid w:val="00020EEB"/>
    <w:rPr>
      <w:b/>
      <w:sz w:val="24"/>
    </w:rPr>
  </w:style>
  <w:style w:type="character" w:customStyle="1" w:styleId="1318">
    <w:name w:val="Основной текст (13) + Полужирный18"/>
    <w:uiPriority w:val="99"/>
    <w:rsid w:val="00020EEB"/>
    <w:rPr>
      <w:b/>
      <w:sz w:val="24"/>
    </w:rPr>
  </w:style>
  <w:style w:type="character" w:customStyle="1" w:styleId="1314">
    <w:name w:val="Основной текст (13)14"/>
    <w:uiPriority w:val="99"/>
    <w:rsid w:val="00020EEB"/>
    <w:rPr>
      <w:sz w:val="24"/>
      <w:u w:val="single"/>
    </w:rPr>
  </w:style>
  <w:style w:type="character" w:customStyle="1" w:styleId="512pt26">
    <w:name w:val="Основной текст (5) + 12 pt26"/>
    <w:uiPriority w:val="99"/>
    <w:rsid w:val="00020EEB"/>
    <w:rPr>
      <w:sz w:val="24"/>
    </w:rPr>
  </w:style>
  <w:style w:type="character" w:customStyle="1" w:styleId="512pt25">
    <w:name w:val="Основной текст (5) + 12 pt25"/>
    <w:uiPriority w:val="99"/>
    <w:rsid w:val="00020EEB"/>
    <w:rPr>
      <w:sz w:val="24"/>
    </w:rPr>
  </w:style>
  <w:style w:type="character" w:customStyle="1" w:styleId="1313">
    <w:name w:val="Основной текст (13)13"/>
    <w:uiPriority w:val="99"/>
    <w:rsid w:val="00020EEB"/>
    <w:rPr>
      <w:sz w:val="24"/>
      <w:u w:val="single"/>
    </w:rPr>
  </w:style>
  <w:style w:type="character" w:customStyle="1" w:styleId="1317">
    <w:name w:val="Основной текст (13) + Полужирный17"/>
    <w:uiPriority w:val="99"/>
    <w:rsid w:val="00020EEB"/>
    <w:rPr>
      <w:b/>
      <w:sz w:val="24"/>
    </w:rPr>
  </w:style>
  <w:style w:type="character" w:customStyle="1" w:styleId="13120">
    <w:name w:val="Основной текст (13)12"/>
    <w:uiPriority w:val="99"/>
    <w:rsid w:val="00020EEB"/>
    <w:rPr>
      <w:sz w:val="24"/>
      <w:u w:val="single"/>
    </w:rPr>
  </w:style>
  <w:style w:type="character" w:customStyle="1" w:styleId="512pt24">
    <w:name w:val="Основной текст (5) + 12 pt24"/>
    <w:uiPriority w:val="99"/>
    <w:rsid w:val="00020EEB"/>
    <w:rPr>
      <w:sz w:val="24"/>
    </w:rPr>
  </w:style>
  <w:style w:type="character" w:customStyle="1" w:styleId="13160">
    <w:name w:val="Основной текст (13) + Полужирный16"/>
    <w:uiPriority w:val="99"/>
    <w:rsid w:val="00020EEB"/>
    <w:rPr>
      <w:b/>
      <w:sz w:val="24"/>
    </w:rPr>
  </w:style>
  <w:style w:type="character" w:customStyle="1" w:styleId="13150">
    <w:name w:val="Основной текст (13) + Полужирный15"/>
    <w:uiPriority w:val="99"/>
    <w:rsid w:val="00020EEB"/>
    <w:rPr>
      <w:b/>
      <w:sz w:val="24"/>
    </w:rPr>
  </w:style>
  <w:style w:type="character" w:customStyle="1" w:styleId="1311">
    <w:name w:val="Основной текст (13)11"/>
    <w:uiPriority w:val="99"/>
    <w:rsid w:val="00020EEB"/>
    <w:rPr>
      <w:sz w:val="24"/>
      <w:u w:val="single"/>
    </w:rPr>
  </w:style>
  <w:style w:type="character" w:customStyle="1" w:styleId="512pt23">
    <w:name w:val="Основной текст (5) + 12 pt23"/>
    <w:uiPriority w:val="99"/>
    <w:rsid w:val="00020EEB"/>
    <w:rPr>
      <w:sz w:val="24"/>
    </w:rPr>
  </w:style>
  <w:style w:type="character" w:customStyle="1" w:styleId="512pt22">
    <w:name w:val="Основной текст (5) + 12 pt22"/>
    <w:uiPriority w:val="99"/>
    <w:rsid w:val="00020EEB"/>
    <w:rPr>
      <w:sz w:val="24"/>
    </w:rPr>
  </w:style>
  <w:style w:type="character" w:customStyle="1" w:styleId="2f2">
    <w:name w:val="Колонтитул2"/>
    <w:uiPriority w:val="99"/>
    <w:rsid w:val="00020EEB"/>
    <w:rPr>
      <w:spacing w:val="0"/>
      <w:u w:val="single"/>
    </w:rPr>
  </w:style>
  <w:style w:type="character" w:customStyle="1" w:styleId="13140">
    <w:name w:val="Основной текст (13) + Полужирный14"/>
    <w:uiPriority w:val="99"/>
    <w:rsid w:val="00020EEB"/>
    <w:rPr>
      <w:b/>
      <w:sz w:val="24"/>
    </w:rPr>
  </w:style>
  <w:style w:type="character" w:customStyle="1" w:styleId="13100">
    <w:name w:val="Основной текст (13)10"/>
    <w:uiPriority w:val="99"/>
    <w:rsid w:val="00020EEB"/>
    <w:rPr>
      <w:sz w:val="24"/>
      <w:u w:val="single"/>
    </w:rPr>
  </w:style>
  <w:style w:type="character" w:customStyle="1" w:styleId="512pt21">
    <w:name w:val="Основной текст (5) + 12 pt21"/>
    <w:uiPriority w:val="99"/>
    <w:rsid w:val="00020EEB"/>
    <w:rPr>
      <w:sz w:val="24"/>
    </w:rPr>
  </w:style>
  <w:style w:type="character" w:customStyle="1" w:styleId="512pt20">
    <w:name w:val="Основной текст (5) + 12 pt20"/>
    <w:uiPriority w:val="99"/>
    <w:rsid w:val="00020EEB"/>
    <w:rPr>
      <w:sz w:val="24"/>
    </w:rPr>
  </w:style>
  <w:style w:type="character" w:customStyle="1" w:styleId="512pt19">
    <w:name w:val="Основной текст (5) + 12 pt19"/>
    <w:uiPriority w:val="99"/>
    <w:rsid w:val="00020EEB"/>
    <w:rPr>
      <w:sz w:val="24"/>
    </w:rPr>
  </w:style>
  <w:style w:type="character" w:customStyle="1" w:styleId="512pt18">
    <w:name w:val="Основной текст (5) + 12 pt18"/>
    <w:uiPriority w:val="99"/>
    <w:rsid w:val="00020EEB"/>
    <w:rPr>
      <w:sz w:val="24"/>
    </w:rPr>
  </w:style>
  <w:style w:type="character" w:customStyle="1" w:styleId="94">
    <w:name w:val="Основной текст (9) + Не полужирный"/>
    <w:uiPriority w:val="99"/>
    <w:rsid w:val="00020EEB"/>
    <w:rPr>
      <w:rFonts w:ascii="Times New Roman" w:hAnsi="Times New Roman"/>
      <w:b/>
      <w:noProof/>
      <w:spacing w:val="0"/>
      <w:sz w:val="27"/>
    </w:rPr>
  </w:style>
  <w:style w:type="character" w:customStyle="1" w:styleId="2f3">
    <w:name w:val="Основной текст (2) + Полужирный"/>
    <w:uiPriority w:val="99"/>
    <w:rsid w:val="00020EEB"/>
    <w:rPr>
      <w:rFonts w:ascii="Times New Roman" w:hAnsi="Times New Roman"/>
      <w:b/>
      <w:spacing w:val="0"/>
      <w:sz w:val="27"/>
    </w:rPr>
  </w:style>
  <w:style w:type="character" w:customStyle="1" w:styleId="2f4">
    <w:name w:val="Основной текст (2)"/>
    <w:uiPriority w:val="99"/>
    <w:rsid w:val="00020EEB"/>
    <w:rPr>
      <w:rFonts w:ascii="Times New Roman" w:hAnsi="Times New Roman"/>
      <w:b/>
      <w:spacing w:val="0"/>
      <w:sz w:val="27"/>
      <w:u w:val="single"/>
    </w:rPr>
  </w:style>
  <w:style w:type="character" w:customStyle="1" w:styleId="13130">
    <w:name w:val="Основной текст (13) + Полужирный13"/>
    <w:uiPriority w:val="99"/>
    <w:rsid w:val="00020EEB"/>
    <w:rPr>
      <w:b/>
      <w:sz w:val="24"/>
    </w:rPr>
  </w:style>
  <w:style w:type="character" w:customStyle="1" w:styleId="512pt17">
    <w:name w:val="Основной текст (5) + 12 pt17"/>
    <w:uiPriority w:val="99"/>
    <w:rsid w:val="00020EEB"/>
    <w:rPr>
      <w:sz w:val="24"/>
    </w:rPr>
  </w:style>
  <w:style w:type="character" w:customStyle="1" w:styleId="1390">
    <w:name w:val="Основной текст (13)9"/>
    <w:uiPriority w:val="99"/>
    <w:rsid w:val="00020EEB"/>
    <w:rPr>
      <w:sz w:val="24"/>
      <w:u w:val="single"/>
    </w:rPr>
  </w:style>
  <w:style w:type="character" w:customStyle="1" w:styleId="512pt16">
    <w:name w:val="Основной текст (5) + 12 pt16"/>
    <w:uiPriority w:val="99"/>
    <w:rsid w:val="00020EEB"/>
    <w:rPr>
      <w:sz w:val="24"/>
    </w:rPr>
  </w:style>
  <w:style w:type="character" w:customStyle="1" w:styleId="13121">
    <w:name w:val="Основной текст (13) + Полужирный12"/>
    <w:uiPriority w:val="99"/>
    <w:rsid w:val="00020EEB"/>
    <w:rPr>
      <w:b/>
      <w:sz w:val="24"/>
    </w:rPr>
  </w:style>
  <w:style w:type="character" w:customStyle="1" w:styleId="13110">
    <w:name w:val="Основной текст (13) + Полужирный11"/>
    <w:uiPriority w:val="99"/>
    <w:rsid w:val="00020EEB"/>
    <w:rPr>
      <w:b/>
      <w:sz w:val="24"/>
    </w:rPr>
  </w:style>
  <w:style w:type="character" w:customStyle="1" w:styleId="13101">
    <w:name w:val="Основной текст (13) + Полужирный10"/>
    <w:uiPriority w:val="99"/>
    <w:rsid w:val="00020EEB"/>
    <w:rPr>
      <w:b/>
      <w:sz w:val="24"/>
    </w:rPr>
  </w:style>
  <w:style w:type="character" w:customStyle="1" w:styleId="1391">
    <w:name w:val="Основной текст (13) + Полужирный9"/>
    <w:uiPriority w:val="99"/>
    <w:rsid w:val="00020EEB"/>
    <w:rPr>
      <w:b/>
      <w:sz w:val="24"/>
    </w:rPr>
  </w:style>
  <w:style w:type="character" w:customStyle="1" w:styleId="13131">
    <w:name w:val="Основной текст (13) + 13"/>
    <w:aliases w:val="5 pt7,Полужирный5"/>
    <w:uiPriority w:val="99"/>
    <w:rsid w:val="00020EEB"/>
    <w:rPr>
      <w:b/>
      <w:sz w:val="27"/>
    </w:rPr>
  </w:style>
  <w:style w:type="character" w:customStyle="1" w:styleId="138">
    <w:name w:val="Основной текст (13)8"/>
    <w:uiPriority w:val="99"/>
    <w:rsid w:val="00020EEB"/>
    <w:rPr>
      <w:sz w:val="24"/>
      <w:u w:val="single"/>
    </w:rPr>
  </w:style>
  <w:style w:type="character" w:customStyle="1" w:styleId="13133">
    <w:name w:val="Основной текст (13) + 133"/>
    <w:aliases w:val="5 pt6"/>
    <w:uiPriority w:val="99"/>
    <w:rsid w:val="00020EEB"/>
    <w:rPr>
      <w:sz w:val="27"/>
    </w:rPr>
  </w:style>
  <w:style w:type="character" w:customStyle="1" w:styleId="137">
    <w:name w:val="Основной текст (13)7"/>
    <w:uiPriority w:val="99"/>
    <w:rsid w:val="00020EEB"/>
    <w:rPr>
      <w:sz w:val="24"/>
      <w:u w:val="single"/>
    </w:rPr>
  </w:style>
  <w:style w:type="character" w:customStyle="1" w:styleId="1380">
    <w:name w:val="Основной текст (13) + Полужирный8"/>
    <w:uiPriority w:val="99"/>
    <w:rsid w:val="00020EEB"/>
    <w:rPr>
      <w:b/>
      <w:sz w:val="24"/>
    </w:rPr>
  </w:style>
  <w:style w:type="character" w:customStyle="1" w:styleId="512pt15">
    <w:name w:val="Основной текст (5) + 12 pt15"/>
    <w:uiPriority w:val="99"/>
    <w:rsid w:val="00020EEB"/>
    <w:rPr>
      <w:sz w:val="24"/>
    </w:rPr>
  </w:style>
  <w:style w:type="character" w:customStyle="1" w:styleId="1370">
    <w:name w:val="Основной текст (13) + Полужирный7"/>
    <w:uiPriority w:val="99"/>
    <w:rsid w:val="00020EEB"/>
    <w:rPr>
      <w:b/>
      <w:sz w:val="24"/>
    </w:rPr>
  </w:style>
  <w:style w:type="character" w:customStyle="1" w:styleId="512pt14">
    <w:name w:val="Основной текст (5) + 12 pt14"/>
    <w:uiPriority w:val="99"/>
    <w:rsid w:val="00020EEB"/>
    <w:rPr>
      <w:sz w:val="24"/>
    </w:rPr>
  </w:style>
  <w:style w:type="character" w:customStyle="1" w:styleId="131210">
    <w:name w:val="Основной текст (13) + 121"/>
    <w:aliases w:val="5 pt5,Полужирный4"/>
    <w:uiPriority w:val="99"/>
    <w:rsid w:val="00020EEB"/>
    <w:rPr>
      <w:b/>
      <w:sz w:val="25"/>
    </w:rPr>
  </w:style>
  <w:style w:type="character" w:customStyle="1" w:styleId="212pt">
    <w:name w:val="Основной текст (2) + 12 pt"/>
    <w:aliases w:val="Полужирный3"/>
    <w:uiPriority w:val="99"/>
    <w:rsid w:val="00020EEB"/>
    <w:rPr>
      <w:rFonts w:ascii="Times New Roman" w:hAnsi="Times New Roman"/>
      <w:b/>
      <w:spacing w:val="0"/>
      <w:sz w:val="24"/>
    </w:rPr>
  </w:style>
  <w:style w:type="character" w:customStyle="1" w:styleId="512pt13">
    <w:name w:val="Основной текст (5) + 12 pt13"/>
    <w:uiPriority w:val="99"/>
    <w:rsid w:val="00020EEB"/>
    <w:rPr>
      <w:sz w:val="24"/>
    </w:rPr>
  </w:style>
  <w:style w:type="character" w:customStyle="1" w:styleId="136">
    <w:name w:val="Основной текст (13)6"/>
    <w:uiPriority w:val="99"/>
    <w:rsid w:val="00020EEB"/>
    <w:rPr>
      <w:sz w:val="24"/>
      <w:u w:val="single"/>
    </w:rPr>
  </w:style>
  <w:style w:type="character" w:customStyle="1" w:styleId="3a">
    <w:name w:val="Заголовок №3 + Не полужирный"/>
    <w:uiPriority w:val="99"/>
    <w:rsid w:val="00020EEB"/>
    <w:rPr>
      <w:b/>
      <w:sz w:val="31"/>
    </w:rPr>
  </w:style>
  <w:style w:type="character" w:customStyle="1" w:styleId="1360">
    <w:name w:val="Основной текст (13) + Полужирный6"/>
    <w:uiPriority w:val="99"/>
    <w:rsid w:val="00020EEB"/>
    <w:rPr>
      <w:b/>
      <w:sz w:val="24"/>
    </w:rPr>
  </w:style>
  <w:style w:type="character" w:customStyle="1" w:styleId="512pt12">
    <w:name w:val="Основной текст (5) + 12 pt12"/>
    <w:uiPriority w:val="99"/>
    <w:rsid w:val="00020EEB"/>
    <w:rPr>
      <w:sz w:val="24"/>
    </w:rPr>
  </w:style>
  <w:style w:type="character" w:customStyle="1" w:styleId="135">
    <w:name w:val="Основной текст (13) + Полужирный5"/>
    <w:uiPriority w:val="99"/>
    <w:rsid w:val="00020EEB"/>
    <w:rPr>
      <w:b/>
      <w:sz w:val="24"/>
    </w:rPr>
  </w:style>
  <w:style w:type="character" w:customStyle="1" w:styleId="512pt11">
    <w:name w:val="Основной текст (5) + 12 pt11"/>
    <w:uiPriority w:val="99"/>
    <w:rsid w:val="00020EEB"/>
    <w:rPr>
      <w:sz w:val="24"/>
    </w:rPr>
  </w:style>
  <w:style w:type="character" w:customStyle="1" w:styleId="212pt1">
    <w:name w:val="Основной текст (2) + 12 pt1"/>
    <w:aliases w:val="Полужирный2"/>
    <w:uiPriority w:val="99"/>
    <w:rsid w:val="00020EEB"/>
    <w:rPr>
      <w:rFonts w:ascii="Times New Roman" w:hAnsi="Times New Roman"/>
      <w:b/>
      <w:spacing w:val="0"/>
      <w:sz w:val="24"/>
    </w:rPr>
  </w:style>
  <w:style w:type="character" w:customStyle="1" w:styleId="216pt">
    <w:name w:val="Основной текст (2) + 16 pt"/>
    <w:aliases w:val="Полужирный1"/>
    <w:uiPriority w:val="99"/>
    <w:rsid w:val="00020EEB"/>
    <w:rPr>
      <w:rFonts w:ascii="Times New Roman" w:hAnsi="Times New Roman"/>
      <w:b/>
      <w:spacing w:val="0"/>
      <w:sz w:val="32"/>
    </w:rPr>
  </w:style>
  <w:style w:type="character" w:customStyle="1" w:styleId="512pt10">
    <w:name w:val="Основной текст (5) + 12 pt10"/>
    <w:uiPriority w:val="99"/>
    <w:rsid w:val="00020EEB"/>
    <w:rPr>
      <w:sz w:val="24"/>
    </w:rPr>
  </w:style>
  <w:style w:type="character" w:customStyle="1" w:styleId="412">
    <w:name w:val="Заголовок №4 + 12"/>
    <w:aliases w:val="5 pt4"/>
    <w:uiPriority w:val="99"/>
    <w:rsid w:val="00020EEB"/>
    <w:rPr>
      <w:sz w:val="25"/>
    </w:rPr>
  </w:style>
  <w:style w:type="character" w:customStyle="1" w:styleId="1340">
    <w:name w:val="Основной текст (13) + Полужирный4"/>
    <w:uiPriority w:val="99"/>
    <w:rsid w:val="00020EEB"/>
    <w:rPr>
      <w:b/>
      <w:sz w:val="24"/>
    </w:rPr>
  </w:style>
  <w:style w:type="character" w:customStyle="1" w:styleId="512pt9">
    <w:name w:val="Основной текст (5) + 12 pt9"/>
    <w:uiPriority w:val="99"/>
    <w:rsid w:val="00020EEB"/>
    <w:rPr>
      <w:sz w:val="24"/>
    </w:rPr>
  </w:style>
  <w:style w:type="character" w:customStyle="1" w:styleId="1330">
    <w:name w:val="Основной текст (13) + Полужирный3"/>
    <w:uiPriority w:val="99"/>
    <w:rsid w:val="00020EEB"/>
    <w:rPr>
      <w:b/>
      <w:sz w:val="24"/>
    </w:rPr>
  </w:style>
  <w:style w:type="character" w:customStyle="1" w:styleId="1323">
    <w:name w:val="Основной текст (13) + Полужирный2"/>
    <w:uiPriority w:val="99"/>
    <w:rsid w:val="00020EEB"/>
    <w:rPr>
      <w:b/>
      <w:sz w:val="24"/>
      <w:u w:val="single"/>
    </w:rPr>
  </w:style>
  <w:style w:type="character" w:customStyle="1" w:styleId="512pt8">
    <w:name w:val="Основной текст (5) + 12 pt8"/>
    <w:uiPriority w:val="99"/>
    <w:rsid w:val="00020EEB"/>
    <w:rPr>
      <w:sz w:val="24"/>
    </w:rPr>
  </w:style>
  <w:style w:type="character" w:customStyle="1" w:styleId="512pt7">
    <w:name w:val="Основной текст (5) + 12 pt7"/>
    <w:uiPriority w:val="99"/>
    <w:rsid w:val="00020EEB"/>
    <w:rPr>
      <w:sz w:val="24"/>
    </w:rPr>
  </w:style>
  <w:style w:type="character" w:customStyle="1" w:styleId="13132">
    <w:name w:val="Основной текст (13) + 132"/>
    <w:aliases w:val="5 pt3"/>
    <w:uiPriority w:val="99"/>
    <w:rsid w:val="00020EEB"/>
    <w:rPr>
      <w:sz w:val="27"/>
    </w:rPr>
  </w:style>
  <w:style w:type="character" w:customStyle="1" w:styleId="1350">
    <w:name w:val="Основной текст (13)5"/>
    <w:uiPriority w:val="99"/>
    <w:rsid w:val="00020EEB"/>
    <w:rPr>
      <w:sz w:val="24"/>
      <w:u w:val="single"/>
    </w:rPr>
  </w:style>
  <w:style w:type="character" w:customStyle="1" w:styleId="512pt6">
    <w:name w:val="Основной текст (5) + 12 pt6"/>
    <w:uiPriority w:val="99"/>
    <w:rsid w:val="00020EEB"/>
    <w:rPr>
      <w:sz w:val="24"/>
    </w:rPr>
  </w:style>
  <w:style w:type="character" w:customStyle="1" w:styleId="131310">
    <w:name w:val="Основной текст (13) + 131"/>
    <w:aliases w:val="5 pt2"/>
    <w:uiPriority w:val="99"/>
    <w:rsid w:val="00020EEB"/>
    <w:rPr>
      <w:sz w:val="27"/>
    </w:rPr>
  </w:style>
  <w:style w:type="character" w:customStyle="1" w:styleId="1341">
    <w:name w:val="Основной текст (13)4"/>
    <w:uiPriority w:val="99"/>
    <w:rsid w:val="00020EEB"/>
    <w:rPr>
      <w:sz w:val="24"/>
      <w:u w:val="single"/>
    </w:rPr>
  </w:style>
  <w:style w:type="character" w:customStyle="1" w:styleId="95">
    <w:name w:val="Колонтитул + 9"/>
    <w:aliases w:val="5 pt1"/>
    <w:uiPriority w:val="99"/>
    <w:rsid w:val="00020EEB"/>
    <w:rPr>
      <w:spacing w:val="0"/>
      <w:sz w:val="19"/>
      <w:u w:val="single"/>
    </w:rPr>
  </w:style>
  <w:style w:type="character" w:customStyle="1" w:styleId="512pt5">
    <w:name w:val="Основной текст (5) + 12 pt5"/>
    <w:uiPriority w:val="99"/>
    <w:rsid w:val="00020EEB"/>
    <w:rPr>
      <w:sz w:val="24"/>
    </w:rPr>
  </w:style>
  <w:style w:type="character" w:customStyle="1" w:styleId="512pt4">
    <w:name w:val="Основной текст (5) + 12 pt4"/>
    <w:uiPriority w:val="99"/>
    <w:rsid w:val="00020EEB"/>
    <w:rPr>
      <w:sz w:val="24"/>
    </w:rPr>
  </w:style>
  <w:style w:type="character" w:customStyle="1" w:styleId="3b">
    <w:name w:val="Заголовок №3"/>
    <w:uiPriority w:val="99"/>
    <w:rsid w:val="00020EEB"/>
    <w:rPr>
      <w:sz w:val="31"/>
      <w:u w:val="single"/>
    </w:rPr>
  </w:style>
  <w:style w:type="character" w:customStyle="1" w:styleId="512pt3">
    <w:name w:val="Основной текст (5) + 12 pt3"/>
    <w:uiPriority w:val="99"/>
    <w:rsid w:val="00020EEB"/>
    <w:rPr>
      <w:sz w:val="24"/>
    </w:rPr>
  </w:style>
  <w:style w:type="character" w:customStyle="1" w:styleId="512pt2">
    <w:name w:val="Основной текст (5) + 12 pt2"/>
    <w:uiPriority w:val="99"/>
    <w:rsid w:val="00020EEB"/>
    <w:rPr>
      <w:sz w:val="24"/>
    </w:rPr>
  </w:style>
  <w:style w:type="character" w:customStyle="1" w:styleId="1331">
    <w:name w:val="Основной текст (13)3"/>
    <w:uiPriority w:val="99"/>
    <w:rsid w:val="00020EEB"/>
    <w:rPr>
      <w:sz w:val="24"/>
      <w:u w:val="single"/>
    </w:rPr>
  </w:style>
  <w:style w:type="character" w:customStyle="1" w:styleId="1324">
    <w:name w:val="Основной текст (13)2"/>
    <w:uiPriority w:val="99"/>
    <w:rsid w:val="00020EEB"/>
    <w:rPr>
      <w:sz w:val="24"/>
      <w:u w:val="single"/>
    </w:rPr>
  </w:style>
  <w:style w:type="character" w:customStyle="1" w:styleId="512pt1">
    <w:name w:val="Основной текст (5) + 12 pt1"/>
    <w:uiPriority w:val="99"/>
    <w:rsid w:val="00020EEB"/>
    <w:rPr>
      <w:sz w:val="24"/>
    </w:rPr>
  </w:style>
  <w:style w:type="character" w:customStyle="1" w:styleId="131a">
    <w:name w:val="Основной текст (13) + Полужирный1"/>
    <w:uiPriority w:val="99"/>
    <w:rsid w:val="00020EEB"/>
    <w:rPr>
      <w:b/>
      <w:sz w:val="24"/>
    </w:rPr>
  </w:style>
  <w:style w:type="character" w:customStyle="1" w:styleId="12pt">
    <w:name w:val="Основной текст + 12 pt"/>
    <w:uiPriority w:val="99"/>
    <w:rsid w:val="00020EEB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314pt">
    <w:name w:val="Основной текст (3) + 14 pt"/>
    <w:uiPriority w:val="99"/>
    <w:rsid w:val="00020EEB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customStyle="1" w:styleId="3Tahoma">
    <w:name w:val="Основной текст (3) + Tahoma"/>
    <w:aliases w:val="8,5 pt11,Полужирный8"/>
    <w:uiPriority w:val="99"/>
    <w:rsid w:val="00020EEB"/>
    <w:rPr>
      <w:rFonts w:ascii="Tahoma" w:hAnsi="Tahoma"/>
      <w:b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3110">
    <w:name w:val="Основной текст (3) + 11"/>
    <w:aliases w:val="5 pt10"/>
    <w:uiPriority w:val="99"/>
    <w:rsid w:val="00020EEB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character" w:customStyle="1" w:styleId="2f5">
    <w:name w:val="Основной текст2"/>
    <w:uiPriority w:val="99"/>
    <w:rsid w:val="00020EEB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/>
    </w:rPr>
  </w:style>
  <w:style w:type="character" w:customStyle="1" w:styleId="102">
    <w:name w:val="Знак10 Знак Знак Знак"/>
    <w:uiPriority w:val="99"/>
    <w:rsid w:val="00020EEB"/>
    <w:rPr>
      <w:rFonts w:ascii="Arial" w:hAnsi="Arial"/>
      <w:b/>
      <w:kern w:val="32"/>
      <w:sz w:val="32"/>
      <w:lang w:val="ru-RU" w:eastAsia="ru-RU"/>
    </w:rPr>
  </w:style>
  <w:style w:type="character" w:customStyle="1" w:styleId="96">
    <w:name w:val="Знак9 Знак Знак Знак"/>
    <w:uiPriority w:val="99"/>
    <w:rsid w:val="00020EEB"/>
    <w:rPr>
      <w:rFonts w:ascii="Arial" w:hAnsi="Arial"/>
      <w:b/>
      <w:i/>
      <w:sz w:val="28"/>
      <w:lang w:val="ru-RU" w:eastAsia="ru-RU"/>
    </w:rPr>
  </w:style>
  <w:style w:type="character" w:customStyle="1" w:styleId="85">
    <w:name w:val="Знак8 Знак Знак Знак"/>
    <w:uiPriority w:val="99"/>
    <w:rsid w:val="00020EEB"/>
    <w:rPr>
      <w:rFonts w:ascii="Cambria" w:hAnsi="Cambria"/>
      <w:b/>
      <w:sz w:val="26"/>
      <w:lang w:val="ru-RU" w:eastAsia="ru-RU"/>
    </w:rPr>
  </w:style>
  <w:style w:type="character" w:customStyle="1" w:styleId="74">
    <w:name w:val="Знак7 Знак Знак Знак"/>
    <w:uiPriority w:val="99"/>
    <w:rsid w:val="00020EEB"/>
    <w:rPr>
      <w:b/>
      <w:sz w:val="28"/>
      <w:lang w:val="ru-RU" w:eastAsia="ru-RU"/>
    </w:rPr>
  </w:style>
  <w:style w:type="character" w:customStyle="1" w:styleId="64">
    <w:name w:val="Знак6 Знак Знак Знак"/>
    <w:uiPriority w:val="99"/>
    <w:rsid w:val="00020EEB"/>
    <w:rPr>
      <w:b/>
      <w:i/>
      <w:sz w:val="26"/>
      <w:lang w:val="ru-RU" w:eastAsia="ru-RU"/>
    </w:rPr>
  </w:style>
  <w:style w:type="character" w:customStyle="1" w:styleId="1f2">
    <w:name w:val="Знак1 Знак Знак Знак"/>
    <w:uiPriority w:val="99"/>
    <w:rsid w:val="00020EEB"/>
    <w:rPr>
      <w:rFonts w:ascii="Cambria" w:hAnsi="Cambria"/>
      <w:b/>
      <w:kern w:val="28"/>
      <w:sz w:val="32"/>
      <w:lang w:val="ru-RU" w:eastAsia="ru-RU"/>
    </w:rPr>
  </w:style>
  <w:style w:type="character" w:customStyle="1" w:styleId="SubtitleChar2">
    <w:name w:val="Subtitle Char2"/>
    <w:aliases w:val="Знак Знак Char1"/>
    <w:uiPriority w:val="99"/>
    <w:locked/>
    <w:rsid w:val="00020EEB"/>
    <w:rPr>
      <w:rFonts w:ascii="Cambria" w:hAnsi="Cambria"/>
      <w:sz w:val="24"/>
    </w:rPr>
  </w:style>
  <w:style w:type="character" w:customStyle="1" w:styleId="162">
    <w:name w:val="Знак Знак16"/>
    <w:uiPriority w:val="99"/>
    <w:rsid w:val="00020EEB"/>
    <w:rPr>
      <w:sz w:val="24"/>
    </w:rPr>
  </w:style>
  <w:style w:type="character" w:customStyle="1" w:styleId="190">
    <w:name w:val="Знак Знак19"/>
    <w:uiPriority w:val="99"/>
    <w:rsid w:val="00020EEB"/>
    <w:rPr>
      <w:b/>
      <w:sz w:val="24"/>
      <w:lang w:val="ru-RU" w:eastAsia="ru-RU"/>
    </w:rPr>
  </w:style>
  <w:style w:type="character" w:customStyle="1" w:styleId="textbold">
    <w:name w:val="textbold"/>
    <w:uiPriority w:val="99"/>
    <w:rsid w:val="00020EEB"/>
    <w:rPr>
      <w:rFonts w:ascii="Times New Roman" w:hAnsi="Times New Roman"/>
    </w:rPr>
  </w:style>
  <w:style w:type="character" w:customStyle="1" w:styleId="123">
    <w:name w:val="Знак Знак12"/>
    <w:uiPriority w:val="99"/>
    <w:rsid w:val="00020EEB"/>
    <w:rPr>
      <w:rFonts w:ascii="Times New Roman" w:hAnsi="Times New Roman"/>
    </w:rPr>
  </w:style>
  <w:style w:type="character" w:customStyle="1" w:styleId="53">
    <w:name w:val="Знак Знак5"/>
    <w:uiPriority w:val="99"/>
    <w:rsid w:val="00020EEB"/>
    <w:rPr>
      <w:rFonts w:ascii="Times New Roman" w:hAnsi="Times New Roman"/>
    </w:rPr>
  </w:style>
  <w:style w:type="character" w:customStyle="1" w:styleId="3c">
    <w:name w:val="Знак Знак3"/>
    <w:uiPriority w:val="99"/>
    <w:rsid w:val="00020EEB"/>
    <w:rPr>
      <w:rFonts w:ascii="Times New Roman" w:hAnsi="Times New Roman"/>
    </w:rPr>
  </w:style>
  <w:style w:type="character" w:customStyle="1" w:styleId="86">
    <w:name w:val="Знак Знак8"/>
    <w:uiPriority w:val="99"/>
    <w:rsid w:val="00020EEB"/>
  </w:style>
  <w:style w:type="character" w:customStyle="1" w:styleId="151">
    <w:name w:val="Знак Знак15"/>
    <w:uiPriority w:val="99"/>
    <w:rsid w:val="00020EEB"/>
    <w:rPr>
      <w:sz w:val="24"/>
      <w:lang w:eastAsia="ar-SA" w:bidi="ar-SA"/>
    </w:rPr>
  </w:style>
  <w:style w:type="character" w:customStyle="1" w:styleId="200">
    <w:name w:val="Знак Знак20"/>
    <w:uiPriority w:val="99"/>
    <w:rsid w:val="00020EEB"/>
    <w:rPr>
      <w:sz w:val="24"/>
    </w:rPr>
  </w:style>
  <w:style w:type="character" w:customStyle="1" w:styleId="170">
    <w:name w:val="Знак Знак17"/>
    <w:uiPriority w:val="99"/>
    <w:rsid w:val="00020EEB"/>
    <w:rPr>
      <w:sz w:val="24"/>
    </w:rPr>
  </w:style>
  <w:style w:type="character" w:customStyle="1" w:styleId="510">
    <w:name w:val="Знак Знак51"/>
    <w:uiPriority w:val="99"/>
    <w:rsid w:val="00020EEB"/>
    <w:rPr>
      <w:sz w:val="24"/>
    </w:rPr>
  </w:style>
  <w:style w:type="character" w:customStyle="1" w:styleId="313">
    <w:name w:val="Знак Знак31"/>
    <w:uiPriority w:val="99"/>
    <w:rsid w:val="00020EEB"/>
    <w:rPr>
      <w:sz w:val="24"/>
      <w:lang w:val="ru-RU" w:eastAsia="ru-RU"/>
    </w:rPr>
  </w:style>
  <w:style w:type="character" w:customStyle="1" w:styleId="apple-style-span">
    <w:name w:val="apple-style-span"/>
    <w:rsid w:val="00020EEB"/>
  </w:style>
  <w:style w:type="character" w:customStyle="1" w:styleId="mw-headline">
    <w:name w:val="mw-headline"/>
    <w:uiPriority w:val="99"/>
    <w:rsid w:val="00020EEB"/>
  </w:style>
  <w:style w:type="character" w:customStyle="1" w:styleId="spelle">
    <w:name w:val="spelle"/>
    <w:uiPriority w:val="99"/>
    <w:rsid w:val="00020EEB"/>
  </w:style>
  <w:style w:type="character" w:customStyle="1" w:styleId="affff">
    <w:name w:val="Символ сноски"/>
    <w:uiPriority w:val="99"/>
    <w:rsid w:val="00020EEB"/>
    <w:rPr>
      <w:vertAlign w:val="superscript"/>
    </w:rPr>
  </w:style>
  <w:style w:type="character" w:customStyle="1" w:styleId="2f6">
    <w:name w:val="Оглавление (2) + Не полужирный"/>
    <w:uiPriority w:val="99"/>
    <w:rsid w:val="00020EEB"/>
    <w:rPr>
      <w:rFonts w:ascii="Times New Roman" w:hAnsi="Times New Roman"/>
      <w:b/>
      <w:spacing w:val="0"/>
      <w:sz w:val="24"/>
      <w:lang w:val="ru-RU"/>
    </w:rPr>
  </w:style>
  <w:style w:type="character" w:customStyle="1" w:styleId="10pt">
    <w:name w:val="Основной текст + 10 pt"/>
    <w:uiPriority w:val="99"/>
    <w:rsid w:val="00020EEB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65">
    <w:name w:val="Основной текст + 6"/>
    <w:aliases w:val="5 pt9"/>
    <w:uiPriority w:val="99"/>
    <w:rsid w:val="00020EEB"/>
    <w:rPr>
      <w:rFonts w:ascii="Times New Roman" w:hAnsi="Times New Roman"/>
      <w:color w:val="000000"/>
      <w:spacing w:val="0"/>
      <w:w w:val="100"/>
      <w:position w:val="0"/>
      <w:sz w:val="13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7"/>
    <w:uiPriority w:val="99"/>
    <w:rsid w:val="00020EEB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wmi-callto">
    <w:name w:val="wmi-callto"/>
    <w:uiPriority w:val="99"/>
    <w:rsid w:val="00020EEB"/>
  </w:style>
  <w:style w:type="character" w:customStyle="1" w:styleId="201">
    <w:name w:val="Знак Знак201"/>
    <w:uiPriority w:val="99"/>
    <w:rsid w:val="00020EEB"/>
    <w:rPr>
      <w:sz w:val="24"/>
    </w:rPr>
  </w:style>
  <w:style w:type="paragraph" w:customStyle="1" w:styleId="TableParagraph">
    <w:name w:val="Table Paragraph"/>
    <w:basedOn w:val="a1"/>
    <w:uiPriority w:val="1"/>
    <w:qFormat/>
    <w:rsid w:val="00020EE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54">
    <w:name w:val="Знак5 Знак Знак Знак"/>
    <w:uiPriority w:val="99"/>
    <w:locked/>
    <w:rsid w:val="00020EEB"/>
    <w:rPr>
      <w:b/>
      <w:sz w:val="22"/>
      <w:lang w:val="ru-RU" w:eastAsia="ru-RU"/>
    </w:rPr>
  </w:style>
  <w:style w:type="character" w:customStyle="1" w:styleId="97">
    <w:name w:val="Знак Знак9"/>
    <w:uiPriority w:val="99"/>
    <w:locked/>
    <w:rsid w:val="00020EEB"/>
    <w:rPr>
      <w:rFonts w:ascii="Courier New" w:hAnsi="Courier New"/>
    </w:rPr>
  </w:style>
  <w:style w:type="character" w:customStyle="1" w:styleId="45">
    <w:name w:val="Знак4 Знак Знак Знак"/>
    <w:uiPriority w:val="99"/>
    <w:locked/>
    <w:rsid w:val="00020EEB"/>
    <w:rPr>
      <w:sz w:val="24"/>
      <w:lang w:val="ru-RU" w:eastAsia="ru-RU"/>
    </w:rPr>
  </w:style>
  <w:style w:type="character" w:customStyle="1" w:styleId="3d">
    <w:name w:val="Знак3 Знак Знак Знак"/>
    <w:uiPriority w:val="99"/>
    <w:locked/>
    <w:rsid w:val="00020EEB"/>
    <w:rPr>
      <w:i/>
      <w:sz w:val="24"/>
      <w:lang w:val="ru-RU" w:eastAsia="ru-RU"/>
    </w:rPr>
  </w:style>
  <w:style w:type="character" w:customStyle="1" w:styleId="2f7">
    <w:name w:val="Знак2 Знак Знак Знак"/>
    <w:uiPriority w:val="99"/>
    <w:locked/>
    <w:rsid w:val="00020EEB"/>
    <w:rPr>
      <w:rFonts w:ascii="Cambria" w:hAnsi="Cambria"/>
      <w:sz w:val="22"/>
      <w:lang w:val="ru-RU" w:eastAsia="ru-RU"/>
    </w:rPr>
  </w:style>
  <w:style w:type="character" w:customStyle="1" w:styleId="75">
    <w:name w:val="Знак Знак7"/>
    <w:uiPriority w:val="99"/>
    <w:locked/>
    <w:rsid w:val="00020EEB"/>
    <w:rPr>
      <w:b/>
      <w:sz w:val="24"/>
    </w:rPr>
  </w:style>
  <w:style w:type="character" w:customStyle="1" w:styleId="66">
    <w:name w:val="Знак Знак6"/>
    <w:uiPriority w:val="99"/>
    <w:locked/>
    <w:rsid w:val="00020EEB"/>
    <w:rPr>
      <w:sz w:val="24"/>
    </w:rPr>
  </w:style>
  <w:style w:type="character" w:customStyle="1" w:styleId="46">
    <w:name w:val="Знак Знак4"/>
    <w:uiPriority w:val="99"/>
    <w:locked/>
    <w:rsid w:val="00020EEB"/>
    <w:rPr>
      <w:rFonts w:ascii="Courier New" w:hAnsi="Courier New"/>
      <w:color w:val="000000"/>
    </w:rPr>
  </w:style>
  <w:style w:type="character" w:customStyle="1" w:styleId="103">
    <w:name w:val="Знак Знак10"/>
    <w:uiPriority w:val="99"/>
    <w:locked/>
    <w:rsid w:val="00020EEB"/>
    <w:rPr>
      <w:lang w:val="ru-RU" w:eastAsia="ru-RU"/>
    </w:rPr>
  </w:style>
  <w:style w:type="character" w:customStyle="1" w:styleId="140">
    <w:name w:val="Знак Знак14"/>
    <w:uiPriority w:val="99"/>
    <w:locked/>
    <w:rsid w:val="00020EEB"/>
    <w:rPr>
      <w:sz w:val="24"/>
      <w:lang w:eastAsia="ar-SA" w:bidi="ar-SA"/>
    </w:rPr>
  </w:style>
  <w:style w:type="character" w:customStyle="1" w:styleId="affff0">
    <w:name w:val="Знак Знак Знак Знак"/>
    <w:uiPriority w:val="99"/>
    <w:locked/>
    <w:rsid w:val="00020EEB"/>
    <w:rPr>
      <w:rFonts w:ascii="Cambria" w:hAnsi="Cambria"/>
      <w:sz w:val="24"/>
      <w:lang w:val="ru-RU" w:eastAsia="ru-RU"/>
    </w:rPr>
  </w:style>
  <w:style w:type="character" w:customStyle="1" w:styleId="180">
    <w:name w:val="Знак Знак18"/>
    <w:uiPriority w:val="99"/>
    <w:locked/>
    <w:rsid w:val="00020EEB"/>
    <w:rPr>
      <w:sz w:val="16"/>
      <w:lang w:val="ru-RU" w:eastAsia="ru-RU"/>
    </w:rPr>
  </w:style>
  <w:style w:type="character" w:customStyle="1" w:styleId="116">
    <w:name w:val="Знак Знак11"/>
    <w:uiPriority w:val="99"/>
    <w:locked/>
    <w:rsid w:val="00020EEB"/>
    <w:rPr>
      <w:sz w:val="24"/>
    </w:rPr>
  </w:style>
  <w:style w:type="character" w:customStyle="1" w:styleId="13a">
    <w:name w:val="Знак Знак13"/>
    <w:uiPriority w:val="99"/>
    <w:locked/>
    <w:rsid w:val="00020EEB"/>
    <w:rPr>
      <w:rFonts w:ascii="Tahoma" w:hAnsi="Tahoma"/>
    </w:rPr>
  </w:style>
  <w:style w:type="paragraph" w:customStyle="1" w:styleId="2f8">
    <w:name w:val="Без интервала2"/>
    <w:uiPriority w:val="99"/>
    <w:rsid w:val="00020EEB"/>
    <w:pPr>
      <w:widowControl w:val="0"/>
      <w:ind w:firstLine="68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3e">
    <w:name w:val="Абзац списка3"/>
    <w:basedOn w:val="a1"/>
    <w:rsid w:val="00020EEB"/>
    <w:pPr>
      <w:ind w:left="708"/>
    </w:pPr>
    <w:rPr>
      <w:rFonts w:eastAsia="Calibri"/>
    </w:rPr>
  </w:style>
  <w:style w:type="paragraph" w:customStyle="1" w:styleId="affff1">
    <w:name w:val="список с точками"/>
    <w:basedOn w:val="a1"/>
    <w:rsid w:val="00020EEB"/>
    <w:pPr>
      <w:tabs>
        <w:tab w:val="num" w:pos="643"/>
        <w:tab w:val="num" w:pos="1106"/>
      </w:tabs>
      <w:spacing w:line="312" w:lineRule="auto"/>
      <w:ind w:left="1106" w:hanging="255"/>
      <w:jc w:val="both"/>
    </w:pPr>
    <w:rPr>
      <w:rFonts w:eastAsia="Calibri"/>
    </w:rPr>
  </w:style>
  <w:style w:type="paragraph" w:customStyle="1" w:styleId="1112">
    <w:name w:val=".  11/12"/>
    <w:basedOn w:val="a1"/>
    <w:uiPriority w:val="99"/>
    <w:rsid w:val="00020EEB"/>
    <w:pPr>
      <w:widowControl w:val="0"/>
      <w:suppressAutoHyphens/>
      <w:spacing w:after="200" w:line="276" w:lineRule="auto"/>
    </w:pPr>
    <w:rPr>
      <w:rFonts w:ascii="Calibri" w:hAnsi="Calibri" w:cs="font73"/>
      <w:kern w:val="2"/>
      <w:sz w:val="22"/>
      <w:szCs w:val="22"/>
      <w:lang w:eastAsia="zh-CN"/>
    </w:rPr>
  </w:style>
  <w:style w:type="paragraph" w:customStyle="1" w:styleId="220">
    <w:name w:val="Цитата 22"/>
    <w:basedOn w:val="a1"/>
    <w:next w:val="a1"/>
    <w:uiPriority w:val="99"/>
    <w:rsid w:val="00020EEB"/>
    <w:rPr>
      <w:rFonts w:eastAsia="Calibri"/>
      <w:i/>
      <w:sz w:val="26"/>
    </w:rPr>
  </w:style>
  <w:style w:type="paragraph" w:customStyle="1" w:styleId="2f9">
    <w:name w:val="Выделенная цитата2"/>
    <w:basedOn w:val="a1"/>
    <w:next w:val="a1"/>
    <w:uiPriority w:val="99"/>
    <w:rsid w:val="00020EEB"/>
    <w:pPr>
      <w:ind w:left="720" w:right="720"/>
    </w:pPr>
    <w:rPr>
      <w:rFonts w:eastAsia="Calibri"/>
      <w:b/>
      <w:i/>
      <w:sz w:val="26"/>
      <w:szCs w:val="22"/>
    </w:rPr>
  </w:style>
  <w:style w:type="paragraph" w:customStyle="1" w:styleId="msonormalcxsplast">
    <w:name w:val="msonormalcxsplast"/>
    <w:basedOn w:val="a1"/>
    <w:uiPriority w:val="99"/>
    <w:rsid w:val="00020EEB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a1cxspmiddle">
    <w:name w:val="a1cxspmiddle"/>
    <w:basedOn w:val="a1"/>
    <w:uiPriority w:val="99"/>
    <w:rsid w:val="00020EEB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a1cxsplast">
    <w:name w:val="a1cxsplast"/>
    <w:basedOn w:val="a1"/>
    <w:uiPriority w:val="99"/>
    <w:rsid w:val="00020EEB"/>
    <w:pPr>
      <w:spacing w:before="100" w:beforeAutospacing="1" w:after="100" w:afterAutospacing="1"/>
      <w:jc w:val="both"/>
    </w:pPr>
    <w:rPr>
      <w:rFonts w:eastAsia="Calibri"/>
    </w:rPr>
  </w:style>
  <w:style w:type="paragraph" w:styleId="affff2">
    <w:name w:val="Plain Text"/>
    <w:basedOn w:val="a1"/>
    <w:link w:val="affff3"/>
    <w:rsid w:val="00020EEB"/>
    <w:pPr>
      <w:overflowPunct w:val="0"/>
      <w:autoSpaceDE w:val="0"/>
      <w:autoSpaceDN w:val="0"/>
      <w:adjustRightInd w:val="0"/>
    </w:pPr>
    <w:rPr>
      <w:rFonts w:ascii="Courier New" w:eastAsia="Calibri" w:hAnsi="Courier New"/>
      <w:sz w:val="20"/>
      <w:szCs w:val="20"/>
    </w:rPr>
  </w:style>
  <w:style w:type="character" w:customStyle="1" w:styleId="affff3">
    <w:name w:val="Текст Знак"/>
    <w:link w:val="affff2"/>
    <w:locked/>
    <w:rsid w:val="00020EEB"/>
    <w:rPr>
      <w:rFonts w:ascii="Courier New" w:hAnsi="Courier New" w:cs="Times New Roman"/>
      <w:sz w:val="20"/>
      <w:szCs w:val="20"/>
      <w:lang w:eastAsia="ru-RU"/>
    </w:rPr>
  </w:style>
  <w:style w:type="paragraph" w:customStyle="1" w:styleId="listparagraphcxspmiddle">
    <w:name w:val="listparagraphcxspmiddle"/>
    <w:basedOn w:val="a1"/>
    <w:uiPriority w:val="99"/>
    <w:rsid w:val="00020EEB"/>
    <w:pPr>
      <w:spacing w:before="100" w:beforeAutospacing="1" w:after="100" w:afterAutospacing="1"/>
    </w:pPr>
    <w:rPr>
      <w:rFonts w:eastAsia="Calibri"/>
    </w:rPr>
  </w:style>
  <w:style w:type="paragraph" w:customStyle="1" w:styleId="listparagraphcxsplast">
    <w:name w:val="listparagraphcxsplast"/>
    <w:basedOn w:val="a1"/>
    <w:uiPriority w:val="99"/>
    <w:rsid w:val="00020EEB"/>
    <w:pPr>
      <w:spacing w:before="100" w:beforeAutospacing="1" w:after="100" w:afterAutospacing="1"/>
    </w:pPr>
    <w:rPr>
      <w:rFonts w:eastAsia="Calibri"/>
    </w:rPr>
  </w:style>
  <w:style w:type="paragraph" w:customStyle="1" w:styleId="Style10">
    <w:name w:val="Style10"/>
    <w:basedOn w:val="a1"/>
    <w:uiPriority w:val="99"/>
    <w:rsid w:val="00020EEB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</w:rPr>
  </w:style>
  <w:style w:type="paragraph" w:customStyle="1" w:styleId="Style21">
    <w:name w:val="Style21"/>
    <w:basedOn w:val="a1"/>
    <w:uiPriority w:val="99"/>
    <w:rsid w:val="00020EEB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7">
    <w:name w:val="Style37"/>
    <w:basedOn w:val="a1"/>
    <w:uiPriority w:val="99"/>
    <w:rsid w:val="00020EEB"/>
    <w:pPr>
      <w:widowControl w:val="0"/>
      <w:autoSpaceDE w:val="0"/>
      <w:autoSpaceDN w:val="0"/>
      <w:adjustRightInd w:val="0"/>
      <w:spacing w:line="274" w:lineRule="exact"/>
    </w:pPr>
    <w:rPr>
      <w:rFonts w:eastAsia="Calibri"/>
    </w:rPr>
  </w:style>
  <w:style w:type="paragraph" w:customStyle="1" w:styleId="Style38">
    <w:name w:val="Style38"/>
    <w:basedOn w:val="a1"/>
    <w:uiPriority w:val="99"/>
    <w:rsid w:val="00020EEB"/>
    <w:pPr>
      <w:widowControl w:val="0"/>
      <w:autoSpaceDE w:val="0"/>
      <w:autoSpaceDN w:val="0"/>
      <w:adjustRightInd w:val="0"/>
      <w:spacing w:line="238" w:lineRule="exact"/>
      <w:ind w:hanging="283"/>
    </w:pPr>
    <w:rPr>
      <w:rFonts w:eastAsia="Calibri"/>
    </w:rPr>
  </w:style>
  <w:style w:type="character" w:customStyle="1" w:styleId="FontStyle49">
    <w:name w:val="Font Style49"/>
    <w:uiPriority w:val="99"/>
    <w:rsid w:val="00020EEB"/>
    <w:rPr>
      <w:rFonts w:ascii="Times New Roman" w:hAnsi="Times New Roman"/>
      <w:b/>
      <w:sz w:val="20"/>
    </w:rPr>
  </w:style>
  <w:style w:type="character" w:customStyle="1" w:styleId="FontStyle52">
    <w:name w:val="Font Style52"/>
    <w:uiPriority w:val="99"/>
    <w:rsid w:val="00020EEB"/>
    <w:rPr>
      <w:rFonts w:ascii="Times New Roman" w:hAnsi="Times New Roman"/>
      <w:sz w:val="20"/>
    </w:rPr>
  </w:style>
  <w:style w:type="table" w:customStyle="1" w:styleId="1f3">
    <w:name w:val="Сетка таблицы1"/>
    <w:uiPriority w:val="59"/>
    <w:rsid w:val="00020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uiPriority w:val="59"/>
    <w:rsid w:val="00020EEB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uiPriority w:val="59"/>
    <w:rsid w:val="00020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rsid w:val="00020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3">
    <w:name w:val="Основной текст + 10 pt3"/>
    <w:aliases w:val="Интервал 0 pt"/>
    <w:uiPriority w:val="99"/>
    <w:rsid w:val="00020EEB"/>
    <w:rPr>
      <w:rFonts w:ascii="Times New Roman" w:hAnsi="Times New Roman"/>
      <w:color w:val="000000"/>
      <w:spacing w:val="14"/>
      <w:w w:val="100"/>
      <w:position w:val="0"/>
      <w:sz w:val="20"/>
      <w:shd w:val="clear" w:color="auto" w:fill="FFFFFF"/>
      <w:lang w:val="ru-RU"/>
    </w:rPr>
  </w:style>
  <w:style w:type="character" w:customStyle="1" w:styleId="10pt2">
    <w:name w:val="Основной текст + 10 pt2"/>
    <w:aliases w:val="Полужирный9,Интервал 0 pt1"/>
    <w:uiPriority w:val="99"/>
    <w:rsid w:val="00020EEB"/>
    <w:rPr>
      <w:rFonts w:ascii="Times New Roman" w:hAnsi="Times New Roman"/>
      <w:b/>
      <w:color w:val="000000"/>
      <w:spacing w:val="10"/>
      <w:w w:val="100"/>
      <w:position w:val="0"/>
      <w:sz w:val="20"/>
      <w:shd w:val="clear" w:color="auto" w:fill="FFFFFF"/>
      <w:lang w:val="ru-RU"/>
    </w:rPr>
  </w:style>
  <w:style w:type="paragraph" w:customStyle="1" w:styleId="13b">
    <w:name w:val="Основной текст13"/>
    <w:basedOn w:val="a1"/>
    <w:rsid w:val="00020EEB"/>
    <w:pPr>
      <w:widowControl w:val="0"/>
      <w:shd w:val="clear" w:color="auto" w:fill="FFFFFF"/>
      <w:spacing w:after="5940" w:line="240" w:lineRule="atLeast"/>
      <w:ind w:hanging="2140"/>
    </w:pPr>
    <w:rPr>
      <w:spacing w:val="16"/>
      <w:sz w:val="22"/>
      <w:szCs w:val="22"/>
      <w:lang w:eastAsia="en-US"/>
    </w:rPr>
  </w:style>
  <w:style w:type="paragraph" w:customStyle="1" w:styleId="FR4">
    <w:name w:val="FR4"/>
    <w:rsid w:val="00020EEB"/>
    <w:pPr>
      <w:widowControl w:val="0"/>
      <w:overflowPunct w:val="0"/>
      <w:autoSpaceDE w:val="0"/>
      <w:autoSpaceDN w:val="0"/>
      <w:adjustRightInd w:val="0"/>
      <w:spacing w:line="300" w:lineRule="auto"/>
      <w:ind w:left="360" w:right="600" w:firstLine="260"/>
      <w:textAlignment w:val="baseline"/>
    </w:pPr>
    <w:rPr>
      <w:rFonts w:ascii="Arial" w:eastAsia="Times New Roman" w:hAnsi="Arial"/>
      <w:sz w:val="16"/>
    </w:rPr>
  </w:style>
  <w:style w:type="paragraph" w:styleId="affff4">
    <w:name w:val="Body Text First Indent"/>
    <w:basedOn w:val="ad"/>
    <w:link w:val="affff5"/>
    <w:rsid w:val="00020EEB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ff5">
    <w:name w:val="Красная строка Знак"/>
    <w:link w:val="affff4"/>
    <w:locked/>
    <w:rsid w:val="00020E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f4">
    <w:name w:val="Основной 1 см"/>
    <w:basedOn w:val="a1"/>
    <w:rsid w:val="00020EEB"/>
    <w:pPr>
      <w:ind w:firstLine="567"/>
      <w:jc w:val="both"/>
    </w:pPr>
    <w:rPr>
      <w:sz w:val="28"/>
      <w:szCs w:val="20"/>
    </w:rPr>
  </w:style>
  <w:style w:type="paragraph" w:customStyle="1" w:styleId="affff6">
    <w:name w:val="Основной б.о."/>
    <w:basedOn w:val="1f4"/>
    <w:next w:val="1f4"/>
    <w:rsid w:val="00020EEB"/>
    <w:pPr>
      <w:ind w:firstLine="0"/>
    </w:pPr>
  </w:style>
  <w:style w:type="character" w:customStyle="1" w:styleId="affff7">
    <w:name w:val="a"/>
    <w:rsid w:val="00020EEB"/>
  </w:style>
  <w:style w:type="paragraph" w:customStyle="1" w:styleId="48">
    <w:name w:val="Абзац списка4"/>
    <w:basedOn w:val="a1"/>
    <w:rsid w:val="00020EE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8">
    <w:name w:val="Style18"/>
    <w:basedOn w:val="a1"/>
    <w:uiPriority w:val="99"/>
    <w:rsid w:val="00020EEB"/>
    <w:pPr>
      <w:widowControl w:val="0"/>
      <w:autoSpaceDE w:val="0"/>
      <w:autoSpaceDN w:val="0"/>
      <w:adjustRightInd w:val="0"/>
      <w:spacing w:line="235" w:lineRule="exact"/>
    </w:pPr>
    <w:rPr>
      <w:rFonts w:eastAsia="Batang"/>
      <w:lang w:eastAsia="ko-KR"/>
    </w:rPr>
  </w:style>
  <w:style w:type="character" w:customStyle="1" w:styleId="FontStyle35">
    <w:name w:val="Font Style35"/>
    <w:rsid w:val="00020EEB"/>
    <w:rPr>
      <w:rFonts w:ascii="Times New Roman" w:hAnsi="Times New Roman"/>
      <w:sz w:val="20"/>
    </w:rPr>
  </w:style>
  <w:style w:type="table" w:customStyle="1" w:styleId="55">
    <w:name w:val="Сетка таблицы5"/>
    <w:rsid w:val="00020EEB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8">
    <w:name w:val="Bibliography"/>
    <w:basedOn w:val="a1"/>
    <w:next w:val="a1"/>
    <w:uiPriority w:val="99"/>
    <w:semiHidden/>
    <w:rsid w:val="00020EEB"/>
  </w:style>
  <w:style w:type="paragraph" w:styleId="affff9">
    <w:name w:val="Block Text"/>
    <w:basedOn w:val="a1"/>
    <w:uiPriority w:val="99"/>
    <w:rsid w:val="00020EEB"/>
    <w:pPr>
      <w:ind w:left="426" w:right="843" w:hanging="480"/>
      <w:jc w:val="both"/>
    </w:pPr>
    <w:rPr>
      <w:sz w:val="18"/>
      <w:szCs w:val="20"/>
    </w:rPr>
  </w:style>
  <w:style w:type="paragraph" w:styleId="affffa">
    <w:name w:val="Normal Indent"/>
    <w:basedOn w:val="a1"/>
    <w:rsid w:val="00020EEB"/>
    <w:pPr>
      <w:autoSpaceDE w:val="0"/>
      <w:autoSpaceDN w:val="0"/>
      <w:ind w:left="794" w:hanging="227"/>
      <w:jc w:val="both"/>
    </w:pPr>
    <w:rPr>
      <w:rFonts w:ascii="Arial" w:hAnsi="Arial" w:cs="Arial"/>
      <w:sz w:val="22"/>
      <w:szCs w:val="22"/>
    </w:rPr>
  </w:style>
  <w:style w:type="paragraph" w:customStyle="1" w:styleId="affffb">
    <w:name w:val="вопрос"/>
    <w:basedOn w:val="a1"/>
    <w:uiPriority w:val="99"/>
    <w:rsid w:val="00020EEB"/>
    <w:pPr>
      <w:keepLines/>
      <w:overflowPunct w:val="0"/>
      <w:autoSpaceDE w:val="0"/>
      <w:autoSpaceDN w:val="0"/>
      <w:adjustRightInd w:val="0"/>
      <w:spacing w:before="140" w:after="140"/>
      <w:textAlignment w:val="baseline"/>
    </w:pPr>
    <w:rPr>
      <w:rFonts w:ascii="Arial" w:hAnsi="Arial"/>
      <w:i/>
      <w:sz w:val="20"/>
      <w:szCs w:val="20"/>
    </w:rPr>
  </w:style>
  <w:style w:type="character" w:customStyle="1" w:styleId="213pt">
    <w:name w:val="Основной текст (2) + 13 pt"/>
    <w:uiPriority w:val="99"/>
    <w:rsid w:val="00020EEB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table" w:customStyle="1" w:styleId="67">
    <w:name w:val="Сетка таблицы6"/>
    <w:rsid w:val="00020EEB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rsid w:val="00020EEB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"/>
    <w:uiPriority w:val="99"/>
    <w:rsid w:val="00020EEB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йСписок"/>
    <w:basedOn w:val="a1"/>
    <w:link w:val="affffc"/>
    <w:qFormat/>
    <w:rsid w:val="00020EEB"/>
    <w:pPr>
      <w:widowControl w:val="0"/>
      <w:numPr>
        <w:numId w:val="5"/>
      </w:numPr>
      <w:jc w:val="both"/>
    </w:pPr>
  </w:style>
  <w:style w:type="character" w:customStyle="1" w:styleId="affffc">
    <w:name w:val="МойСписок Знак"/>
    <w:link w:val="a0"/>
    <w:locked/>
    <w:rsid w:val="00020EEB"/>
    <w:rPr>
      <w:rFonts w:ascii="Times New Roman" w:eastAsia="Times New Roman" w:hAnsi="Times New Roman"/>
      <w:sz w:val="24"/>
      <w:szCs w:val="24"/>
    </w:rPr>
  </w:style>
  <w:style w:type="table" w:customStyle="1" w:styleId="98">
    <w:name w:val="Сетка таблицы9"/>
    <w:uiPriority w:val="99"/>
    <w:rsid w:val="00020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"/>
    <w:uiPriority w:val="99"/>
    <w:rsid w:val="00020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6">
    <w:name w:val="Абзац списка5"/>
    <w:basedOn w:val="a1"/>
    <w:rsid w:val="00020EE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affffd">
    <w:name w:val="Subtle Emphasis"/>
    <w:uiPriority w:val="99"/>
    <w:qFormat/>
    <w:rsid w:val="00020EEB"/>
    <w:rPr>
      <w:rFonts w:cs="Times New Roman"/>
      <w:i/>
      <w:iCs/>
      <w:color w:val="808080"/>
    </w:rPr>
  </w:style>
  <w:style w:type="table" w:customStyle="1" w:styleId="117">
    <w:name w:val="Сетка таблицы11"/>
    <w:uiPriority w:val="59"/>
    <w:rsid w:val="005574A4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21">
    <w:name w:val="Цветной список - Акцент 21"/>
    <w:uiPriority w:val="99"/>
    <w:rsid w:val="005574A4"/>
    <w:rPr>
      <w:sz w:val="22"/>
      <w:szCs w:val="22"/>
      <w:lang w:eastAsia="en-US"/>
    </w:rPr>
  </w:style>
  <w:style w:type="character" w:customStyle="1" w:styleId="1Georgia">
    <w:name w:val="Заголовок №1 + Georgia"/>
    <w:aliases w:val="10 pt,Не полужирный1"/>
    <w:uiPriority w:val="99"/>
    <w:rsid w:val="005574A4"/>
    <w:rPr>
      <w:rFonts w:ascii="Georgia" w:hAnsi="Georgia" w:cs="Georgia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fb">
    <w:name w:val="Основной текст (2) + Курсив"/>
    <w:uiPriority w:val="99"/>
    <w:rsid w:val="005574A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f5">
    <w:name w:val="Сильное выделение1"/>
    <w:uiPriority w:val="99"/>
    <w:rsid w:val="005574A4"/>
    <w:rPr>
      <w:b/>
      <w:i/>
      <w:color w:val="auto"/>
    </w:rPr>
  </w:style>
  <w:style w:type="paragraph" w:customStyle="1" w:styleId="Style7">
    <w:name w:val="Style7"/>
    <w:basedOn w:val="a1"/>
    <w:uiPriority w:val="99"/>
    <w:rsid w:val="005574A4"/>
    <w:pPr>
      <w:widowControl w:val="0"/>
      <w:autoSpaceDE w:val="0"/>
      <w:autoSpaceDN w:val="0"/>
      <w:adjustRightInd w:val="0"/>
      <w:spacing w:line="277" w:lineRule="exact"/>
      <w:ind w:firstLine="698"/>
      <w:jc w:val="both"/>
    </w:pPr>
    <w:rPr>
      <w:rFonts w:eastAsia="Calibri"/>
    </w:rPr>
  </w:style>
  <w:style w:type="paragraph" w:customStyle="1" w:styleId="Style8">
    <w:name w:val="Style8"/>
    <w:basedOn w:val="a1"/>
    <w:uiPriority w:val="99"/>
    <w:rsid w:val="005574A4"/>
    <w:pPr>
      <w:widowControl w:val="0"/>
      <w:autoSpaceDE w:val="0"/>
      <w:autoSpaceDN w:val="0"/>
      <w:adjustRightInd w:val="0"/>
      <w:spacing w:line="281" w:lineRule="exact"/>
      <w:ind w:firstLine="720"/>
    </w:pPr>
    <w:rPr>
      <w:rFonts w:eastAsia="Calibri"/>
    </w:rPr>
  </w:style>
  <w:style w:type="character" w:customStyle="1" w:styleId="FontStyle50">
    <w:name w:val="Font Style50"/>
    <w:uiPriority w:val="99"/>
    <w:rsid w:val="005574A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5574A4"/>
    <w:rPr>
      <w:rFonts w:ascii="Times New Roman" w:hAnsi="Times New Roman"/>
      <w:b/>
      <w:i/>
      <w:sz w:val="22"/>
    </w:rPr>
  </w:style>
  <w:style w:type="paragraph" w:customStyle="1" w:styleId="Style1">
    <w:name w:val="Style1"/>
    <w:basedOn w:val="a1"/>
    <w:uiPriority w:val="99"/>
    <w:rsid w:val="005574A4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="Calibri"/>
    </w:rPr>
  </w:style>
  <w:style w:type="paragraph" w:customStyle="1" w:styleId="Style11">
    <w:name w:val="Style11"/>
    <w:basedOn w:val="a1"/>
    <w:uiPriority w:val="99"/>
    <w:rsid w:val="005574A4"/>
    <w:pPr>
      <w:widowControl w:val="0"/>
      <w:autoSpaceDE w:val="0"/>
      <w:autoSpaceDN w:val="0"/>
      <w:adjustRightInd w:val="0"/>
      <w:spacing w:line="276" w:lineRule="exact"/>
      <w:ind w:firstLine="785"/>
      <w:jc w:val="both"/>
    </w:pPr>
    <w:rPr>
      <w:rFonts w:eastAsia="Calibri"/>
    </w:rPr>
  </w:style>
  <w:style w:type="paragraph" w:customStyle="1" w:styleId="Style12">
    <w:name w:val="Style12"/>
    <w:basedOn w:val="a1"/>
    <w:uiPriority w:val="99"/>
    <w:rsid w:val="005574A4"/>
    <w:pPr>
      <w:widowControl w:val="0"/>
      <w:autoSpaceDE w:val="0"/>
      <w:autoSpaceDN w:val="0"/>
      <w:adjustRightInd w:val="0"/>
      <w:spacing w:line="274" w:lineRule="exact"/>
      <w:ind w:firstLine="1080"/>
    </w:pPr>
    <w:rPr>
      <w:rFonts w:eastAsia="Calibri"/>
    </w:rPr>
  </w:style>
  <w:style w:type="paragraph" w:customStyle="1" w:styleId="Style14">
    <w:name w:val="Style14"/>
    <w:basedOn w:val="a1"/>
    <w:uiPriority w:val="99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5">
    <w:name w:val="Style15"/>
    <w:basedOn w:val="a1"/>
    <w:uiPriority w:val="99"/>
    <w:rsid w:val="005574A4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6">
    <w:name w:val="Style16"/>
    <w:basedOn w:val="a1"/>
    <w:uiPriority w:val="99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7">
    <w:name w:val="Style17"/>
    <w:basedOn w:val="a1"/>
    <w:uiPriority w:val="99"/>
    <w:rsid w:val="005574A4"/>
    <w:pPr>
      <w:widowControl w:val="0"/>
      <w:autoSpaceDE w:val="0"/>
      <w:autoSpaceDN w:val="0"/>
      <w:adjustRightInd w:val="0"/>
      <w:spacing w:line="230" w:lineRule="exact"/>
    </w:pPr>
    <w:rPr>
      <w:rFonts w:eastAsia="Calibri"/>
    </w:rPr>
  </w:style>
  <w:style w:type="paragraph" w:customStyle="1" w:styleId="Style19">
    <w:name w:val="Style19"/>
    <w:basedOn w:val="a1"/>
    <w:uiPriority w:val="99"/>
    <w:rsid w:val="005574A4"/>
    <w:pPr>
      <w:widowControl w:val="0"/>
      <w:autoSpaceDE w:val="0"/>
      <w:autoSpaceDN w:val="0"/>
      <w:adjustRightInd w:val="0"/>
      <w:spacing w:line="245" w:lineRule="exact"/>
    </w:pPr>
    <w:rPr>
      <w:rFonts w:eastAsia="Calibri"/>
    </w:rPr>
  </w:style>
  <w:style w:type="paragraph" w:customStyle="1" w:styleId="Style22">
    <w:name w:val="Style22"/>
    <w:basedOn w:val="a1"/>
    <w:uiPriority w:val="99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3">
    <w:name w:val="Style23"/>
    <w:basedOn w:val="a1"/>
    <w:uiPriority w:val="99"/>
    <w:rsid w:val="005574A4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5">
    <w:name w:val="Style25"/>
    <w:basedOn w:val="a1"/>
    <w:uiPriority w:val="99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1"/>
    <w:uiPriority w:val="99"/>
    <w:rsid w:val="005574A4"/>
    <w:pPr>
      <w:widowControl w:val="0"/>
      <w:autoSpaceDE w:val="0"/>
      <w:autoSpaceDN w:val="0"/>
      <w:adjustRightInd w:val="0"/>
      <w:spacing w:line="281" w:lineRule="exact"/>
    </w:pPr>
    <w:rPr>
      <w:rFonts w:eastAsia="Calibri"/>
    </w:rPr>
  </w:style>
  <w:style w:type="paragraph" w:customStyle="1" w:styleId="Style29">
    <w:name w:val="Style29"/>
    <w:basedOn w:val="a1"/>
    <w:uiPriority w:val="99"/>
    <w:rsid w:val="005574A4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30">
    <w:name w:val="Style30"/>
    <w:basedOn w:val="a1"/>
    <w:uiPriority w:val="99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2">
    <w:name w:val="Style32"/>
    <w:basedOn w:val="a1"/>
    <w:uiPriority w:val="99"/>
    <w:rsid w:val="005574A4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Calibri"/>
    </w:rPr>
  </w:style>
  <w:style w:type="paragraph" w:customStyle="1" w:styleId="Style33">
    <w:name w:val="Style33"/>
    <w:basedOn w:val="a1"/>
    <w:uiPriority w:val="99"/>
    <w:rsid w:val="005574A4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="Calibri"/>
    </w:rPr>
  </w:style>
  <w:style w:type="character" w:customStyle="1" w:styleId="FontStyle51">
    <w:name w:val="Font Style51"/>
    <w:uiPriority w:val="99"/>
    <w:rsid w:val="005574A4"/>
    <w:rPr>
      <w:rFonts w:ascii="Times New Roman" w:hAnsi="Times New Roman"/>
      <w:sz w:val="20"/>
    </w:rPr>
  </w:style>
  <w:style w:type="character" w:customStyle="1" w:styleId="FontStyle53">
    <w:name w:val="Font Style53"/>
    <w:uiPriority w:val="99"/>
    <w:rsid w:val="005574A4"/>
    <w:rPr>
      <w:rFonts w:ascii="Times New Roman" w:hAnsi="Times New Roman"/>
      <w:spacing w:val="-10"/>
      <w:sz w:val="34"/>
    </w:rPr>
  </w:style>
  <w:style w:type="character" w:customStyle="1" w:styleId="FontStyle54">
    <w:name w:val="Font Style54"/>
    <w:uiPriority w:val="99"/>
    <w:rsid w:val="005574A4"/>
    <w:rPr>
      <w:rFonts w:ascii="Times New Roman" w:hAnsi="Times New Roman"/>
      <w:sz w:val="20"/>
    </w:rPr>
  </w:style>
  <w:style w:type="character" w:customStyle="1" w:styleId="FontStyle57">
    <w:name w:val="Font Style57"/>
    <w:uiPriority w:val="99"/>
    <w:rsid w:val="005574A4"/>
    <w:rPr>
      <w:rFonts w:ascii="Times New Roman" w:hAnsi="Times New Roman"/>
      <w:i/>
      <w:sz w:val="22"/>
    </w:rPr>
  </w:style>
  <w:style w:type="paragraph" w:customStyle="1" w:styleId="Style5">
    <w:name w:val="Style5"/>
    <w:basedOn w:val="a1"/>
    <w:uiPriority w:val="99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6">
    <w:name w:val="Style6"/>
    <w:basedOn w:val="a1"/>
    <w:uiPriority w:val="99"/>
    <w:rsid w:val="005574A4"/>
    <w:pPr>
      <w:widowControl w:val="0"/>
      <w:autoSpaceDE w:val="0"/>
      <w:autoSpaceDN w:val="0"/>
      <w:adjustRightInd w:val="0"/>
      <w:spacing w:line="276" w:lineRule="exact"/>
    </w:pPr>
    <w:rPr>
      <w:rFonts w:eastAsia="Calibri"/>
    </w:rPr>
  </w:style>
  <w:style w:type="paragraph" w:customStyle="1" w:styleId="Style9">
    <w:name w:val="Style9"/>
    <w:basedOn w:val="a1"/>
    <w:uiPriority w:val="99"/>
    <w:rsid w:val="005574A4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="Calibri"/>
    </w:rPr>
  </w:style>
  <w:style w:type="paragraph" w:customStyle="1" w:styleId="Style13">
    <w:name w:val="Style13"/>
    <w:basedOn w:val="a1"/>
    <w:uiPriority w:val="99"/>
    <w:rsid w:val="005574A4"/>
    <w:pPr>
      <w:widowControl w:val="0"/>
      <w:autoSpaceDE w:val="0"/>
      <w:autoSpaceDN w:val="0"/>
      <w:adjustRightInd w:val="0"/>
      <w:spacing w:line="317" w:lineRule="exact"/>
      <w:ind w:hanging="353"/>
      <w:jc w:val="both"/>
    </w:pPr>
    <w:rPr>
      <w:rFonts w:eastAsia="Calibri"/>
    </w:rPr>
  </w:style>
  <w:style w:type="paragraph" w:customStyle="1" w:styleId="Style20">
    <w:name w:val="Style20"/>
    <w:basedOn w:val="a1"/>
    <w:uiPriority w:val="99"/>
    <w:rsid w:val="005574A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Calibri"/>
    </w:rPr>
  </w:style>
  <w:style w:type="paragraph" w:customStyle="1" w:styleId="Style24">
    <w:name w:val="Style24"/>
    <w:basedOn w:val="a1"/>
    <w:uiPriority w:val="99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6">
    <w:name w:val="Style26"/>
    <w:basedOn w:val="a1"/>
    <w:uiPriority w:val="99"/>
    <w:rsid w:val="005574A4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Calibri"/>
    </w:rPr>
  </w:style>
  <w:style w:type="paragraph" w:customStyle="1" w:styleId="Style27">
    <w:name w:val="Style27"/>
    <w:basedOn w:val="a1"/>
    <w:uiPriority w:val="99"/>
    <w:rsid w:val="005574A4"/>
    <w:pPr>
      <w:widowControl w:val="0"/>
      <w:autoSpaceDE w:val="0"/>
      <w:autoSpaceDN w:val="0"/>
      <w:adjustRightInd w:val="0"/>
      <w:spacing w:line="277" w:lineRule="exact"/>
      <w:ind w:firstLine="72"/>
    </w:pPr>
    <w:rPr>
      <w:rFonts w:eastAsia="Calibri"/>
    </w:rPr>
  </w:style>
  <w:style w:type="paragraph" w:customStyle="1" w:styleId="Style31">
    <w:name w:val="Style31"/>
    <w:basedOn w:val="a1"/>
    <w:uiPriority w:val="99"/>
    <w:rsid w:val="005574A4"/>
    <w:pPr>
      <w:widowControl w:val="0"/>
      <w:autoSpaceDE w:val="0"/>
      <w:autoSpaceDN w:val="0"/>
      <w:adjustRightInd w:val="0"/>
      <w:spacing w:line="511" w:lineRule="exact"/>
      <w:ind w:firstLine="367"/>
    </w:pPr>
    <w:rPr>
      <w:rFonts w:eastAsia="Calibri"/>
    </w:rPr>
  </w:style>
  <w:style w:type="paragraph" w:customStyle="1" w:styleId="Style34">
    <w:name w:val="Style34"/>
    <w:basedOn w:val="a1"/>
    <w:uiPriority w:val="99"/>
    <w:rsid w:val="005574A4"/>
    <w:pPr>
      <w:widowControl w:val="0"/>
      <w:autoSpaceDE w:val="0"/>
      <w:autoSpaceDN w:val="0"/>
      <w:adjustRightInd w:val="0"/>
      <w:spacing w:line="277" w:lineRule="exact"/>
    </w:pPr>
    <w:rPr>
      <w:rFonts w:eastAsia="Calibri"/>
    </w:rPr>
  </w:style>
  <w:style w:type="paragraph" w:customStyle="1" w:styleId="Style35">
    <w:name w:val="Style35"/>
    <w:basedOn w:val="a1"/>
    <w:uiPriority w:val="99"/>
    <w:rsid w:val="005574A4"/>
    <w:pPr>
      <w:widowControl w:val="0"/>
      <w:autoSpaceDE w:val="0"/>
      <w:autoSpaceDN w:val="0"/>
      <w:adjustRightInd w:val="0"/>
      <w:spacing w:line="274" w:lineRule="exact"/>
      <w:ind w:firstLine="878"/>
    </w:pPr>
    <w:rPr>
      <w:rFonts w:eastAsia="Calibri"/>
    </w:rPr>
  </w:style>
  <w:style w:type="paragraph" w:customStyle="1" w:styleId="Style36">
    <w:name w:val="Style36"/>
    <w:basedOn w:val="a1"/>
    <w:uiPriority w:val="99"/>
    <w:rsid w:val="005574A4"/>
    <w:pPr>
      <w:widowControl w:val="0"/>
      <w:autoSpaceDE w:val="0"/>
      <w:autoSpaceDN w:val="0"/>
      <w:adjustRightInd w:val="0"/>
      <w:spacing w:line="274" w:lineRule="exact"/>
      <w:ind w:firstLine="3082"/>
    </w:pPr>
    <w:rPr>
      <w:rFonts w:eastAsia="Calibri"/>
    </w:rPr>
  </w:style>
  <w:style w:type="paragraph" w:customStyle="1" w:styleId="Style39">
    <w:name w:val="Style39"/>
    <w:basedOn w:val="a1"/>
    <w:uiPriority w:val="99"/>
    <w:rsid w:val="005574A4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</w:rPr>
  </w:style>
  <w:style w:type="paragraph" w:customStyle="1" w:styleId="Style40">
    <w:name w:val="Style40"/>
    <w:basedOn w:val="a1"/>
    <w:uiPriority w:val="99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42">
    <w:name w:val="Style42"/>
    <w:basedOn w:val="a1"/>
    <w:uiPriority w:val="99"/>
    <w:rsid w:val="005574A4"/>
    <w:pPr>
      <w:widowControl w:val="0"/>
      <w:autoSpaceDE w:val="0"/>
      <w:autoSpaceDN w:val="0"/>
      <w:adjustRightInd w:val="0"/>
      <w:spacing w:line="252" w:lineRule="exact"/>
    </w:pPr>
    <w:rPr>
      <w:rFonts w:eastAsia="Calibri"/>
    </w:rPr>
  </w:style>
  <w:style w:type="paragraph" w:customStyle="1" w:styleId="Style43">
    <w:name w:val="Style43"/>
    <w:basedOn w:val="a1"/>
    <w:uiPriority w:val="99"/>
    <w:rsid w:val="005574A4"/>
    <w:pPr>
      <w:widowControl w:val="0"/>
      <w:autoSpaceDE w:val="0"/>
      <w:autoSpaceDN w:val="0"/>
      <w:adjustRightInd w:val="0"/>
      <w:spacing w:line="276" w:lineRule="exact"/>
      <w:ind w:hanging="122"/>
    </w:pPr>
    <w:rPr>
      <w:rFonts w:eastAsia="Calibri"/>
    </w:rPr>
  </w:style>
  <w:style w:type="paragraph" w:customStyle="1" w:styleId="Style44">
    <w:name w:val="Style44"/>
    <w:basedOn w:val="a1"/>
    <w:uiPriority w:val="99"/>
    <w:rsid w:val="005574A4"/>
    <w:pPr>
      <w:widowControl w:val="0"/>
      <w:autoSpaceDE w:val="0"/>
      <w:autoSpaceDN w:val="0"/>
      <w:adjustRightInd w:val="0"/>
      <w:spacing w:line="276" w:lineRule="exact"/>
      <w:ind w:firstLine="1080"/>
      <w:jc w:val="both"/>
    </w:pPr>
    <w:rPr>
      <w:rFonts w:eastAsia="Calibri"/>
    </w:rPr>
  </w:style>
  <w:style w:type="paragraph" w:customStyle="1" w:styleId="Style45">
    <w:name w:val="Style45"/>
    <w:basedOn w:val="a1"/>
    <w:uiPriority w:val="99"/>
    <w:rsid w:val="005574A4"/>
    <w:pPr>
      <w:widowControl w:val="0"/>
      <w:autoSpaceDE w:val="0"/>
      <w:autoSpaceDN w:val="0"/>
      <w:adjustRightInd w:val="0"/>
      <w:spacing w:line="274" w:lineRule="exact"/>
      <w:ind w:hanging="360"/>
    </w:pPr>
    <w:rPr>
      <w:rFonts w:eastAsia="Calibri"/>
    </w:rPr>
  </w:style>
  <w:style w:type="paragraph" w:customStyle="1" w:styleId="Style46">
    <w:name w:val="Style46"/>
    <w:basedOn w:val="a1"/>
    <w:uiPriority w:val="99"/>
    <w:rsid w:val="005574A4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Calibri"/>
    </w:rPr>
  </w:style>
  <w:style w:type="paragraph" w:customStyle="1" w:styleId="Style47">
    <w:name w:val="Style47"/>
    <w:basedOn w:val="a1"/>
    <w:uiPriority w:val="99"/>
    <w:rsid w:val="005574A4"/>
    <w:pPr>
      <w:widowControl w:val="0"/>
      <w:autoSpaceDE w:val="0"/>
      <w:autoSpaceDN w:val="0"/>
      <w:adjustRightInd w:val="0"/>
      <w:spacing w:line="275" w:lineRule="exact"/>
    </w:pPr>
    <w:rPr>
      <w:rFonts w:eastAsia="Calibri"/>
    </w:rPr>
  </w:style>
  <w:style w:type="character" w:customStyle="1" w:styleId="FontStyle56">
    <w:name w:val="Font Style56"/>
    <w:uiPriority w:val="99"/>
    <w:rsid w:val="005574A4"/>
    <w:rPr>
      <w:rFonts w:ascii="Bookman Old Style" w:hAnsi="Bookman Old Style"/>
      <w:b/>
      <w:i/>
      <w:sz w:val="24"/>
    </w:rPr>
  </w:style>
  <w:style w:type="character" w:customStyle="1" w:styleId="FontStyle58">
    <w:name w:val="Font Style58"/>
    <w:uiPriority w:val="99"/>
    <w:rsid w:val="005574A4"/>
    <w:rPr>
      <w:rFonts w:ascii="Times New Roman" w:hAnsi="Times New Roman"/>
      <w:i/>
      <w:spacing w:val="10"/>
      <w:sz w:val="22"/>
    </w:rPr>
  </w:style>
  <w:style w:type="character" w:customStyle="1" w:styleId="FontStyle36">
    <w:name w:val="Font Style36"/>
    <w:uiPriority w:val="99"/>
    <w:rsid w:val="005574A4"/>
    <w:rPr>
      <w:rFonts w:ascii="Times New Roman" w:hAnsi="Times New Roman"/>
      <w:b/>
      <w:sz w:val="22"/>
    </w:rPr>
  </w:style>
  <w:style w:type="character" w:customStyle="1" w:styleId="FontStyle37">
    <w:name w:val="Font Style37"/>
    <w:uiPriority w:val="99"/>
    <w:rsid w:val="005574A4"/>
    <w:rPr>
      <w:rFonts w:ascii="Times New Roman" w:hAnsi="Times New Roman"/>
      <w:sz w:val="22"/>
    </w:rPr>
  </w:style>
  <w:style w:type="character" w:customStyle="1" w:styleId="FontStyle38">
    <w:name w:val="Font Style38"/>
    <w:uiPriority w:val="99"/>
    <w:rsid w:val="005574A4"/>
    <w:rPr>
      <w:rFonts w:ascii="Times New Roman" w:hAnsi="Times New Roman"/>
      <w:sz w:val="20"/>
    </w:rPr>
  </w:style>
  <w:style w:type="character" w:customStyle="1" w:styleId="FontStyle40">
    <w:name w:val="Font Style40"/>
    <w:uiPriority w:val="99"/>
    <w:rsid w:val="005574A4"/>
    <w:rPr>
      <w:rFonts w:ascii="Times New Roman" w:hAnsi="Times New Roman"/>
      <w:b/>
      <w:i/>
      <w:sz w:val="22"/>
    </w:rPr>
  </w:style>
  <w:style w:type="character" w:customStyle="1" w:styleId="FontStyle41">
    <w:name w:val="Font Style41"/>
    <w:uiPriority w:val="99"/>
    <w:rsid w:val="005574A4"/>
    <w:rPr>
      <w:rFonts w:ascii="Arial" w:hAnsi="Arial"/>
      <w:b/>
      <w:sz w:val="22"/>
    </w:rPr>
  </w:style>
  <w:style w:type="character" w:customStyle="1" w:styleId="FontStyle39">
    <w:name w:val="Font Style39"/>
    <w:uiPriority w:val="99"/>
    <w:rsid w:val="005574A4"/>
    <w:rPr>
      <w:rFonts w:ascii="Times New Roman" w:hAnsi="Times New Roman"/>
      <w:i/>
      <w:sz w:val="22"/>
    </w:rPr>
  </w:style>
  <w:style w:type="character" w:customStyle="1" w:styleId="FontStyle59">
    <w:name w:val="Font Style59"/>
    <w:uiPriority w:val="99"/>
    <w:rsid w:val="005574A4"/>
    <w:rPr>
      <w:rFonts w:ascii="Times New Roman" w:hAnsi="Times New Roman"/>
      <w:i/>
      <w:sz w:val="22"/>
    </w:rPr>
  </w:style>
  <w:style w:type="paragraph" w:customStyle="1" w:styleId="Style2">
    <w:name w:val="Style2"/>
    <w:basedOn w:val="a1"/>
    <w:uiPriority w:val="99"/>
    <w:rsid w:val="005574A4"/>
    <w:pPr>
      <w:widowControl w:val="0"/>
      <w:autoSpaceDE w:val="0"/>
      <w:autoSpaceDN w:val="0"/>
      <w:adjustRightInd w:val="0"/>
      <w:spacing w:line="252" w:lineRule="exact"/>
      <w:ind w:hanging="367"/>
    </w:pPr>
    <w:rPr>
      <w:rFonts w:eastAsia="Calibri"/>
    </w:rPr>
  </w:style>
  <w:style w:type="paragraph" w:customStyle="1" w:styleId="Style41">
    <w:name w:val="Style41"/>
    <w:basedOn w:val="a1"/>
    <w:uiPriority w:val="99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0">
    <w:name w:val="Font Style60"/>
    <w:uiPriority w:val="99"/>
    <w:rsid w:val="005574A4"/>
    <w:rPr>
      <w:rFonts w:ascii="Times New Roman" w:hAnsi="Times New Roman"/>
      <w:i/>
      <w:sz w:val="22"/>
    </w:rPr>
  </w:style>
  <w:style w:type="character" w:customStyle="1" w:styleId="FontStyle26">
    <w:name w:val="Font Style26"/>
    <w:uiPriority w:val="99"/>
    <w:rsid w:val="005574A4"/>
    <w:rPr>
      <w:rFonts w:ascii="Times New Roman" w:hAnsi="Times New Roman"/>
      <w:sz w:val="22"/>
    </w:rPr>
  </w:style>
  <w:style w:type="paragraph" w:styleId="3f0">
    <w:name w:val="Body Text Indent 3"/>
    <w:aliases w:val="Знак8"/>
    <w:basedOn w:val="a1"/>
    <w:link w:val="3f1"/>
    <w:uiPriority w:val="99"/>
    <w:rsid w:val="005574A4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f1">
    <w:name w:val="Основной текст с отступом 3 Знак"/>
    <w:aliases w:val="Знак8 Знак1"/>
    <w:link w:val="3f0"/>
    <w:uiPriority w:val="99"/>
    <w:locked/>
    <w:rsid w:val="005574A4"/>
    <w:rPr>
      <w:rFonts w:ascii="Calibri" w:hAnsi="Calibri" w:cs="Times New Roman"/>
      <w:sz w:val="16"/>
      <w:szCs w:val="16"/>
      <w:lang w:eastAsia="ru-RU"/>
    </w:rPr>
  </w:style>
  <w:style w:type="paragraph" w:styleId="2fc">
    <w:name w:val="List 2"/>
    <w:basedOn w:val="a1"/>
    <w:uiPriority w:val="99"/>
    <w:rsid w:val="005574A4"/>
    <w:pPr>
      <w:ind w:left="566" w:hanging="283"/>
    </w:pPr>
    <w:rPr>
      <w:rFonts w:eastAsia="Calibri"/>
    </w:rPr>
  </w:style>
  <w:style w:type="paragraph" w:styleId="affffe">
    <w:name w:val="List"/>
    <w:basedOn w:val="a1"/>
    <w:uiPriority w:val="99"/>
    <w:rsid w:val="005574A4"/>
    <w:pPr>
      <w:ind w:left="283" w:hanging="283"/>
    </w:pPr>
    <w:rPr>
      <w:rFonts w:eastAsia="Calibri"/>
    </w:rPr>
  </w:style>
  <w:style w:type="paragraph" w:customStyle="1" w:styleId="17">
    <w:name w:val="Отступ основного текста1"/>
    <w:basedOn w:val="a1"/>
    <w:link w:val="BodyTextIndentChar"/>
    <w:uiPriority w:val="99"/>
    <w:rsid w:val="005574A4"/>
    <w:pPr>
      <w:suppressAutoHyphens/>
      <w:autoSpaceDE w:val="0"/>
      <w:autoSpaceDN w:val="0"/>
      <w:adjustRightInd w:val="0"/>
      <w:ind w:right="176" w:firstLine="550"/>
      <w:jc w:val="both"/>
    </w:pPr>
    <w:rPr>
      <w:rFonts w:ascii="Calibri" w:eastAsia="Calibri" w:hAnsi="Calibri"/>
      <w:szCs w:val="20"/>
    </w:rPr>
  </w:style>
  <w:style w:type="paragraph" w:customStyle="1" w:styleId="ListParagraph1">
    <w:name w:val="List Paragraph1"/>
    <w:basedOn w:val="a1"/>
    <w:uiPriority w:val="99"/>
    <w:rsid w:val="00557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a1"/>
    <w:uiPriority w:val="99"/>
    <w:rsid w:val="005574A4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FontStyle368">
    <w:name w:val="Font Style368"/>
    <w:uiPriority w:val="99"/>
    <w:rsid w:val="005574A4"/>
    <w:rPr>
      <w:rFonts w:ascii="Times New Roman" w:hAnsi="Times New Roman"/>
      <w:color w:val="000000"/>
      <w:sz w:val="18"/>
    </w:rPr>
  </w:style>
  <w:style w:type="paragraph" w:customStyle="1" w:styleId="49">
    <w:name w:val="Основной текст4"/>
    <w:basedOn w:val="a1"/>
    <w:uiPriority w:val="99"/>
    <w:rsid w:val="005574A4"/>
    <w:pPr>
      <w:widowControl w:val="0"/>
      <w:shd w:val="clear" w:color="auto" w:fill="FFFFFF"/>
      <w:spacing w:line="274" w:lineRule="exact"/>
      <w:ind w:hanging="1620"/>
    </w:pPr>
    <w:rPr>
      <w:color w:val="000000"/>
      <w:sz w:val="23"/>
      <w:szCs w:val="23"/>
    </w:rPr>
  </w:style>
  <w:style w:type="character" w:customStyle="1" w:styleId="FontStyle17">
    <w:name w:val="Font Style17"/>
    <w:uiPriority w:val="99"/>
    <w:rsid w:val="005574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5574A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1"/>
    <w:uiPriority w:val="99"/>
    <w:rsid w:val="005574A4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Arial" w:hAnsi="Arial"/>
    </w:rPr>
  </w:style>
  <w:style w:type="character" w:customStyle="1" w:styleId="FontStyle18">
    <w:name w:val="Font Style18"/>
    <w:uiPriority w:val="99"/>
    <w:rsid w:val="005574A4"/>
    <w:rPr>
      <w:rFonts w:ascii="Times New Roman" w:hAnsi="Times New Roman" w:cs="Times New Roman"/>
      <w:sz w:val="22"/>
      <w:szCs w:val="22"/>
    </w:rPr>
  </w:style>
  <w:style w:type="paragraph" w:customStyle="1" w:styleId="afffff">
    <w:name w:val="указатель"/>
    <w:basedOn w:val="a1"/>
    <w:next w:val="a1"/>
    <w:uiPriority w:val="99"/>
    <w:rsid w:val="005574A4"/>
  </w:style>
  <w:style w:type="paragraph" w:styleId="afffff0">
    <w:name w:val="List Number"/>
    <w:aliases w:val="Подр_21"/>
    <w:basedOn w:val="a1"/>
    <w:uiPriority w:val="99"/>
    <w:rsid w:val="005574A4"/>
    <w:pPr>
      <w:widowControl w:val="0"/>
      <w:spacing w:before="240" w:after="120"/>
    </w:pPr>
    <w:rPr>
      <w:rFonts w:ascii="Arial" w:hAnsi="Arial"/>
      <w:b/>
    </w:rPr>
  </w:style>
  <w:style w:type="paragraph" w:styleId="2fd">
    <w:name w:val="List Continue 2"/>
    <w:basedOn w:val="a1"/>
    <w:uiPriority w:val="99"/>
    <w:rsid w:val="005574A4"/>
    <w:pPr>
      <w:widowControl w:val="0"/>
      <w:spacing w:after="120"/>
      <w:ind w:left="566"/>
    </w:pPr>
  </w:style>
  <w:style w:type="paragraph" w:customStyle="1" w:styleId="afffff1">
    <w:name w:val="Подзаг_ст"/>
    <w:basedOn w:val="a1"/>
    <w:uiPriority w:val="99"/>
    <w:rsid w:val="005574A4"/>
    <w:pPr>
      <w:spacing w:after="120"/>
    </w:pPr>
    <w:rPr>
      <w:rFonts w:ascii="Arial" w:hAnsi="Arial"/>
    </w:rPr>
  </w:style>
  <w:style w:type="paragraph" w:customStyle="1" w:styleId="afffff2">
    <w:name w:val="Ном_список"/>
    <w:basedOn w:val="a1"/>
    <w:uiPriority w:val="99"/>
    <w:rsid w:val="005574A4"/>
    <w:pPr>
      <w:suppressAutoHyphens/>
      <w:autoSpaceDE w:val="0"/>
      <w:autoSpaceDN w:val="0"/>
      <w:adjustRightInd w:val="0"/>
      <w:ind w:left="1134" w:hanging="1134"/>
    </w:pPr>
    <w:rPr>
      <w:sz w:val="28"/>
    </w:rPr>
  </w:style>
  <w:style w:type="paragraph" w:customStyle="1" w:styleId="1f6">
    <w:name w:val="заголовок 1"/>
    <w:basedOn w:val="a1"/>
    <w:next w:val="a1"/>
    <w:uiPriority w:val="99"/>
    <w:rsid w:val="005574A4"/>
    <w:pPr>
      <w:keepNext/>
      <w:spacing w:line="480" w:lineRule="auto"/>
      <w:ind w:firstLine="709"/>
    </w:pPr>
    <w:rPr>
      <w:b/>
      <w:sz w:val="28"/>
    </w:rPr>
  </w:style>
  <w:style w:type="paragraph" w:customStyle="1" w:styleId="afffff3">
    <w:name w:val="Наим_главы"/>
    <w:basedOn w:val="a1"/>
    <w:uiPriority w:val="99"/>
    <w:rsid w:val="005574A4"/>
    <w:pPr>
      <w:widowControl w:val="0"/>
      <w:spacing w:before="240" w:line="288" w:lineRule="auto"/>
    </w:pPr>
    <w:rPr>
      <w:rFonts w:ascii="Arial" w:hAnsi="Arial"/>
      <w:b/>
      <w:sz w:val="28"/>
    </w:rPr>
  </w:style>
  <w:style w:type="paragraph" w:customStyle="1" w:styleId="a">
    <w:name w:val="Спис_станд"/>
    <w:basedOn w:val="affd"/>
    <w:uiPriority w:val="99"/>
    <w:rsid w:val="005574A4"/>
    <w:pPr>
      <w:numPr>
        <w:numId w:val="15"/>
      </w:numPr>
      <w:tabs>
        <w:tab w:val="clear" w:pos="360"/>
        <w:tab w:val="num" w:pos="1069"/>
      </w:tabs>
      <w:overflowPunct/>
      <w:ind w:left="1069"/>
    </w:pPr>
    <w:rPr>
      <w:szCs w:val="24"/>
    </w:rPr>
  </w:style>
  <w:style w:type="paragraph" w:customStyle="1" w:styleId="2fe">
    <w:name w:val="Спис_ст2"/>
    <w:basedOn w:val="a1"/>
    <w:uiPriority w:val="99"/>
    <w:rsid w:val="005574A4"/>
    <w:pPr>
      <w:tabs>
        <w:tab w:val="left" w:pos="284"/>
        <w:tab w:val="left" w:pos="720"/>
      </w:tabs>
      <w:spacing w:line="360" w:lineRule="auto"/>
      <w:ind w:left="284" w:hanging="284"/>
      <w:jc w:val="both"/>
    </w:pPr>
  </w:style>
  <w:style w:type="paragraph" w:customStyle="1" w:styleId="2110">
    <w:name w:val="Подр_211"/>
    <w:basedOn w:val="afffff0"/>
    <w:uiPriority w:val="99"/>
    <w:rsid w:val="005574A4"/>
    <w:rPr>
      <w:i/>
    </w:rPr>
  </w:style>
  <w:style w:type="paragraph" w:customStyle="1" w:styleId="afffff4">
    <w:name w:val="Подразд_ст"/>
    <w:basedOn w:val="a1"/>
    <w:uiPriority w:val="99"/>
    <w:rsid w:val="005574A4"/>
    <w:pPr>
      <w:tabs>
        <w:tab w:val="left" w:pos="426"/>
      </w:tabs>
      <w:spacing w:line="288" w:lineRule="auto"/>
    </w:pPr>
    <w:rPr>
      <w:rFonts w:ascii="Arial" w:hAnsi="Arial"/>
    </w:rPr>
  </w:style>
  <w:style w:type="paragraph" w:customStyle="1" w:styleId="57">
    <w:name w:val="заголовок 5"/>
    <w:basedOn w:val="a1"/>
    <w:next w:val="a1"/>
    <w:uiPriority w:val="99"/>
    <w:rsid w:val="005574A4"/>
    <w:pPr>
      <w:keepNext/>
      <w:spacing w:line="360" w:lineRule="auto"/>
      <w:jc w:val="center"/>
    </w:pPr>
    <w:rPr>
      <w:sz w:val="28"/>
    </w:rPr>
  </w:style>
  <w:style w:type="paragraph" w:customStyle="1" w:styleId="214">
    <w:name w:val="Основной текст 21"/>
    <w:basedOn w:val="a1"/>
    <w:rsid w:val="005574A4"/>
  </w:style>
  <w:style w:type="paragraph" w:customStyle="1" w:styleId="1f7">
    <w:name w:val="указатель 1"/>
    <w:basedOn w:val="a1"/>
    <w:next w:val="a1"/>
    <w:uiPriority w:val="99"/>
    <w:rsid w:val="005574A4"/>
    <w:pPr>
      <w:ind w:left="280" w:hanging="280"/>
    </w:pPr>
    <w:rPr>
      <w:sz w:val="28"/>
    </w:rPr>
  </w:style>
  <w:style w:type="paragraph" w:customStyle="1" w:styleId="3f2">
    <w:name w:val="заголовок 3"/>
    <w:basedOn w:val="a1"/>
    <w:next w:val="a1"/>
    <w:uiPriority w:val="99"/>
    <w:rsid w:val="005574A4"/>
    <w:pPr>
      <w:keepNext/>
      <w:spacing w:line="360" w:lineRule="auto"/>
      <w:ind w:firstLine="708"/>
    </w:pPr>
    <w:rPr>
      <w:b/>
      <w:smallCaps/>
      <w:sz w:val="32"/>
    </w:rPr>
  </w:style>
  <w:style w:type="paragraph" w:customStyle="1" w:styleId="FR2">
    <w:name w:val="FR2"/>
    <w:uiPriority w:val="99"/>
    <w:rsid w:val="005574A4"/>
    <w:pPr>
      <w:widowControl w:val="0"/>
    </w:pPr>
    <w:rPr>
      <w:rFonts w:ascii="Arial" w:eastAsia="Times New Roman" w:hAnsi="Arial"/>
      <w:sz w:val="16"/>
    </w:rPr>
  </w:style>
  <w:style w:type="paragraph" w:customStyle="1" w:styleId="2ff">
    <w:name w:val="заголовок 2"/>
    <w:basedOn w:val="a1"/>
    <w:next w:val="a1"/>
    <w:uiPriority w:val="99"/>
    <w:rsid w:val="005574A4"/>
    <w:pPr>
      <w:keepNext/>
      <w:spacing w:before="240" w:after="60"/>
    </w:pPr>
    <w:rPr>
      <w:rFonts w:ascii="Arial" w:hAnsi="Arial"/>
      <w:b/>
      <w:i/>
      <w:sz w:val="28"/>
    </w:rPr>
  </w:style>
  <w:style w:type="paragraph" w:customStyle="1" w:styleId="FR3">
    <w:name w:val="FR3"/>
    <w:uiPriority w:val="99"/>
    <w:rsid w:val="005574A4"/>
    <w:pPr>
      <w:widowControl w:val="0"/>
      <w:spacing w:line="420" w:lineRule="auto"/>
      <w:ind w:left="2080" w:right="1000"/>
      <w:jc w:val="center"/>
    </w:pPr>
    <w:rPr>
      <w:rFonts w:ascii="Arial" w:eastAsia="Times New Roman" w:hAnsi="Arial"/>
      <w:sz w:val="28"/>
    </w:rPr>
  </w:style>
  <w:style w:type="paragraph" w:customStyle="1" w:styleId="77">
    <w:name w:val="заголовок 7"/>
    <w:basedOn w:val="a1"/>
    <w:next w:val="a1"/>
    <w:uiPriority w:val="99"/>
    <w:rsid w:val="005574A4"/>
    <w:pPr>
      <w:keepNext/>
      <w:ind w:left="284"/>
    </w:pPr>
  </w:style>
  <w:style w:type="paragraph" w:customStyle="1" w:styleId="68">
    <w:name w:val="заголовок 6"/>
    <w:basedOn w:val="a1"/>
    <w:next w:val="a1"/>
    <w:uiPriority w:val="99"/>
    <w:rsid w:val="005574A4"/>
    <w:pPr>
      <w:keepNext/>
      <w:spacing w:line="360" w:lineRule="auto"/>
      <w:ind w:firstLine="709"/>
    </w:pPr>
    <w:rPr>
      <w:sz w:val="28"/>
    </w:rPr>
  </w:style>
  <w:style w:type="paragraph" w:customStyle="1" w:styleId="88">
    <w:name w:val="заголовок 8"/>
    <w:basedOn w:val="a1"/>
    <w:next w:val="a1"/>
    <w:uiPriority w:val="99"/>
    <w:rsid w:val="005574A4"/>
    <w:pPr>
      <w:spacing w:before="240" w:after="60"/>
    </w:pPr>
    <w:rPr>
      <w:i/>
    </w:rPr>
  </w:style>
  <w:style w:type="paragraph" w:customStyle="1" w:styleId="2111">
    <w:name w:val="Подр_2111"/>
    <w:basedOn w:val="2110"/>
    <w:uiPriority w:val="99"/>
    <w:rsid w:val="005574A4"/>
    <w:pPr>
      <w:tabs>
        <w:tab w:val="num" w:pos="360"/>
      </w:tabs>
      <w:ind w:left="360" w:hanging="360"/>
    </w:pPr>
    <w:rPr>
      <w:b w:val="0"/>
    </w:rPr>
  </w:style>
  <w:style w:type="paragraph" w:styleId="afffff5">
    <w:name w:val="List Continue"/>
    <w:basedOn w:val="a1"/>
    <w:uiPriority w:val="99"/>
    <w:rsid w:val="005574A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3f3">
    <w:name w:val="List 3"/>
    <w:basedOn w:val="a1"/>
    <w:uiPriority w:val="99"/>
    <w:rsid w:val="005574A4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3f4">
    <w:name w:val="List Continue 3"/>
    <w:basedOn w:val="a1"/>
    <w:uiPriority w:val="99"/>
    <w:rsid w:val="005574A4"/>
    <w:pPr>
      <w:widowControl w:val="0"/>
      <w:autoSpaceDE w:val="0"/>
      <w:autoSpaceDN w:val="0"/>
      <w:adjustRightInd w:val="0"/>
      <w:spacing w:after="120"/>
      <w:ind w:left="849"/>
    </w:pPr>
    <w:rPr>
      <w:sz w:val="20"/>
      <w:szCs w:val="20"/>
    </w:rPr>
  </w:style>
  <w:style w:type="paragraph" w:customStyle="1" w:styleId="314">
    <w:name w:val="Основной текст (3)1"/>
    <w:basedOn w:val="a1"/>
    <w:uiPriority w:val="99"/>
    <w:rsid w:val="005574A4"/>
    <w:pPr>
      <w:shd w:val="clear" w:color="auto" w:fill="FFFFFF"/>
      <w:spacing w:after="5100" w:line="322" w:lineRule="exact"/>
      <w:ind w:hanging="280"/>
      <w:jc w:val="center"/>
    </w:pPr>
    <w:rPr>
      <w:rFonts w:ascii="Calibri" w:eastAsia="Calibri" w:hAnsi="Calibri"/>
      <w:sz w:val="27"/>
      <w:szCs w:val="27"/>
      <w:lang w:eastAsia="en-US"/>
    </w:rPr>
  </w:style>
  <w:style w:type="table" w:customStyle="1" w:styleId="124">
    <w:name w:val="Сетка таблицы12"/>
    <w:uiPriority w:val="99"/>
    <w:rsid w:val="005574A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uiPriority w:val="99"/>
    <w:rsid w:val="005574A4"/>
  </w:style>
  <w:style w:type="character" w:styleId="HTML1">
    <w:name w:val="HTML Cite"/>
    <w:uiPriority w:val="99"/>
    <w:rsid w:val="005574A4"/>
    <w:rPr>
      <w:rFonts w:cs="Times New Roman"/>
      <w:i/>
    </w:rPr>
  </w:style>
  <w:style w:type="table" w:customStyle="1" w:styleId="215">
    <w:name w:val="Сетка таблицы21"/>
    <w:uiPriority w:val="99"/>
    <w:rsid w:val="005574A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"/>
    <w:uiPriority w:val="99"/>
    <w:rsid w:val="005574A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9">
    <w:name w:val="Абзац списка6"/>
    <w:basedOn w:val="a1"/>
    <w:uiPriority w:val="99"/>
    <w:rsid w:val="005574A4"/>
    <w:pPr>
      <w:spacing w:line="360" w:lineRule="auto"/>
      <w:ind w:left="720" w:firstLine="709"/>
      <w:jc w:val="both"/>
    </w:pPr>
    <w:rPr>
      <w:sz w:val="28"/>
      <w:szCs w:val="28"/>
    </w:rPr>
  </w:style>
  <w:style w:type="paragraph" w:styleId="4a">
    <w:name w:val="List Bullet 4"/>
    <w:basedOn w:val="a1"/>
    <w:uiPriority w:val="99"/>
    <w:rsid w:val="005574A4"/>
    <w:rPr>
      <w:lang w:val="en-US"/>
    </w:rPr>
  </w:style>
  <w:style w:type="paragraph" w:styleId="afffff6">
    <w:name w:val="caption"/>
    <w:basedOn w:val="a1"/>
    <w:uiPriority w:val="99"/>
    <w:qFormat/>
    <w:rsid w:val="005574A4"/>
    <w:pPr>
      <w:jc w:val="center"/>
    </w:pPr>
    <w:rPr>
      <w:b/>
      <w:bCs/>
      <w:sz w:val="28"/>
      <w:szCs w:val="28"/>
    </w:rPr>
  </w:style>
  <w:style w:type="paragraph" w:styleId="3f5">
    <w:name w:val="List Bullet 3"/>
    <w:basedOn w:val="a1"/>
    <w:autoRedefine/>
    <w:uiPriority w:val="99"/>
    <w:rsid w:val="005574A4"/>
    <w:pPr>
      <w:ind w:left="849" w:hanging="283"/>
    </w:pPr>
    <w:rPr>
      <w:sz w:val="20"/>
      <w:szCs w:val="20"/>
    </w:rPr>
  </w:style>
  <w:style w:type="table" w:customStyle="1" w:styleId="13c">
    <w:name w:val="Сетка таблицы13"/>
    <w:uiPriority w:val="99"/>
    <w:rsid w:val="005574A4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99"/>
    <w:rsid w:val="005574A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uiPriority w:val="99"/>
    <w:rsid w:val="005574A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5574A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2">
    <w:name w:val="Основной текст с отступом 22"/>
    <w:basedOn w:val="a1"/>
    <w:rsid w:val="00EF445C"/>
    <w:pPr>
      <w:ind w:left="284" w:firstLine="284"/>
      <w:jc w:val="both"/>
    </w:pPr>
    <w:rPr>
      <w:rFonts w:ascii="Courier New" w:hAnsi="Courier New"/>
      <w:szCs w:val="20"/>
    </w:rPr>
  </w:style>
  <w:style w:type="paragraph" w:customStyle="1" w:styleId="223">
    <w:name w:val="Основной текст 22"/>
    <w:basedOn w:val="a1"/>
    <w:rsid w:val="00EF445C"/>
    <w:pPr>
      <w:ind w:firstLine="720"/>
    </w:pPr>
    <w:rPr>
      <w:rFonts w:ascii="Courier New" w:hAnsi="Courier New"/>
      <w:szCs w:val="20"/>
    </w:rPr>
  </w:style>
  <w:style w:type="paragraph" w:customStyle="1" w:styleId="321">
    <w:name w:val="Основной текст 32"/>
    <w:basedOn w:val="a1"/>
    <w:rsid w:val="00EF445C"/>
    <w:pPr>
      <w:jc w:val="both"/>
    </w:pPr>
    <w:rPr>
      <w:rFonts w:ascii="Courier New" w:hAnsi="Courier New"/>
      <w:sz w:val="20"/>
      <w:szCs w:val="20"/>
    </w:rPr>
  </w:style>
  <w:style w:type="paragraph" w:customStyle="1" w:styleId="78">
    <w:name w:val="Абзац списка7"/>
    <w:basedOn w:val="a1"/>
    <w:rsid w:val="00EF445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F445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8">
    <w:name w:val="Нет списка1"/>
    <w:next w:val="a4"/>
    <w:uiPriority w:val="99"/>
    <w:semiHidden/>
    <w:unhideWhenUsed/>
    <w:rsid w:val="00EF445C"/>
  </w:style>
  <w:style w:type="paragraph" w:styleId="4b">
    <w:name w:val="List Continue 4"/>
    <w:basedOn w:val="a1"/>
    <w:locked/>
    <w:rsid w:val="00EF445C"/>
    <w:pPr>
      <w:spacing w:after="120"/>
      <w:ind w:left="1132"/>
    </w:pPr>
    <w:rPr>
      <w:sz w:val="20"/>
      <w:szCs w:val="20"/>
    </w:rPr>
  </w:style>
  <w:style w:type="numbering" w:customStyle="1" w:styleId="118">
    <w:name w:val="Нет списка11"/>
    <w:next w:val="a4"/>
    <w:uiPriority w:val="99"/>
    <w:semiHidden/>
    <w:unhideWhenUsed/>
    <w:rsid w:val="00EF445C"/>
  </w:style>
  <w:style w:type="character" w:customStyle="1" w:styleId="1f9">
    <w:name w:val="Основной текст с отступом Знак1"/>
    <w:uiPriority w:val="99"/>
    <w:semiHidden/>
    <w:rsid w:val="00EF445C"/>
  </w:style>
  <w:style w:type="numbering" w:customStyle="1" w:styleId="1110">
    <w:name w:val="Нет списка111"/>
    <w:next w:val="a4"/>
    <w:uiPriority w:val="99"/>
    <w:semiHidden/>
    <w:unhideWhenUsed/>
    <w:rsid w:val="00EF445C"/>
  </w:style>
  <w:style w:type="numbering" w:customStyle="1" w:styleId="2ff0">
    <w:name w:val="Нет списка2"/>
    <w:next w:val="a4"/>
    <w:uiPriority w:val="99"/>
    <w:semiHidden/>
    <w:unhideWhenUsed/>
    <w:rsid w:val="00EF445C"/>
  </w:style>
  <w:style w:type="character" w:customStyle="1" w:styleId="10pt0pt">
    <w:name w:val="Основной текст + 10 pt;Интервал 0 pt"/>
    <w:rsid w:val="00EF445C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EF445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numbering" w:customStyle="1" w:styleId="3f6">
    <w:name w:val="Нет списка3"/>
    <w:next w:val="a4"/>
    <w:uiPriority w:val="99"/>
    <w:semiHidden/>
    <w:unhideWhenUsed/>
    <w:rsid w:val="00EF445C"/>
  </w:style>
  <w:style w:type="numbering" w:customStyle="1" w:styleId="125">
    <w:name w:val="Нет списка12"/>
    <w:next w:val="a4"/>
    <w:uiPriority w:val="99"/>
    <w:semiHidden/>
    <w:unhideWhenUsed/>
    <w:rsid w:val="00EF445C"/>
  </w:style>
  <w:style w:type="numbering" w:customStyle="1" w:styleId="1111">
    <w:name w:val="Нет списка1111"/>
    <w:next w:val="a4"/>
    <w:uiPriority w:val="99"/>
    <w:semiHidden/>
    <w:unhideWhenUsed/>
    <w:rsid w:val="00EF445C"/>
  </w:style>
  <w:style w:type="numbering" w:customStyle="1" w:styleId="216">
    <w:name w:val="Нет списка21"/>
    <w:next w:val="a4"/>
    <w:uiPriority w:val="99"/>
    <w:semiHidden/>
    <w:unhideWhenUsed/>
    <w:rsid w:val="00EF445C"/>
  </w:style>
  <w:style w:type="character" w:customStyle="1" w:styleId="afffff7">
    <w:name w:val="Неразрешенное упоминание"/>
    <w:uiPriority w:val="99"/>
    <w:semiHidden/>
    <w:unhideWhenUsed/>
    <w:rsid w:val="00EF445C"/>
    <w:rPr>
      <w:color w:val="605E5C"/>
      <w:shd w:val="clear" w:color="auto" w:fill="E1DFDD"/>
    </w:rPr>
  </w:style>
  <w:style w:type="character" w:customStyle="1" w:styleId="fontstyle01">
    <w:name w:val="fontstyle01"/>
    <w:rsid w:val="00EF445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4c">
    <w:name w:val="Нет списка4"/>
    <w:next w:val="a4"/>
    <w:semiHidden/>
    <w:rsid w:val="00EF445C"/>
  </w:style>
  <w:style w:type="paragraph" w:customStyle="1" w:styleId="afffff8">
    <w:name w:val="Знак"/>
    <w:basedOn w:val="a1"/>
    <w:rsid w:val="00EF44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58">
    <w:name w:val="Нет списка5"/>
    <w:next w:val="a4"/>
    <w:uiPriority w:val="99"/>
    <w:semiHidden/>
    <w:unhideWhenUsed/>
    <w:rsid w:val="00EF445C"/>
  </w:style>
  <w:style w:type="numbering" w:customStyle="1" w:styleId="6a">
    <w:name w:val="Нет списка6"/>
    <w:next w:val="a4"/>
    <w:uiPriority w:val="99"/>
    <w:semiHidden/>
    <w:unhideWhenUsed/>
    <w:rsid w:val="00EF445C"/>
  </w:style>
  <w:style w:type="numbering" w:customStyle="1" w:styleId="79">
    <w:name w:val="Нет списка7"/>
    <w:next w:val="a4"/>
    <w:semiHidden/>
    <w:rsid w:val="00EF445C"/>
  </w:style>
  <w:style w:type="paragraph" w:customStyle="1" w:styleId="230">
    <w:name w:val="Основной текст с отступом 23"/>
    <w:basedOn w:val="a1"/>
    <w:rsid w:val="00481600"/>
    <w:pPr>
      <w:ind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prbookshop.ru" TargetMode="External"/><Relationship Id="rId18" Type="http://schemas.openxmlformats.org/officeDocument/2006/relationships/hyperlink" Target="http://ovidsp.ovid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ebofknowledg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opus.com" TargetMode="External"/><Relationship Id="rId20" Type="http://schemas.openxmlformats.org/officeDocument/2006/relationships/hyperlink" Target="https://www.prli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elibrary.ru/defaultx.asp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ovidsp.ovi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ooks-up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3F913-6D5E-44BE-88AB-C3DFA828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13</Pages>
  <Words>7082</Words>
  <Characters>40372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user-bgmu</cp:lastModifiedBy>
  <cp:revision>86</cp:revision>
  <dcterms:created xsi:type="dcterms:W3CDTF">2019-05-30T12:43:00Z</dcterms:created>
  <dcterms:modified xsi:type="dcterms:W3CDTF">2022-04-20T10:43:00Z</dcterms:modified>
</cp:coreProperties>
</file>