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40" w:type="dxa"/>
          <w:left w:w="240" w:type="dxa"/>
          <w:bottom w:w="240" w:type="dxa"/>
          <w:right w:w="240" w:type="dxa"/>
        </w:tblCellMar>
        <w:tblLook w:val="00A0" w:firstRow="1" w:lastRow="0" w:firstColumn="1" w:lastColumn="0" w:noHBand="0" w:noVBand="0"/>
      </w:tblPr>
      <w:tblGrid>
        <w:gridCol w:w="3540"/>
        <w:gridCol w:w="1984"/>
        <w:gridCol w:w="1984"/>
        <w:gridCol w:w="1701"/>
        <w:gridCol w:w="1844"/>
        <w:gridCol w:w="1276"/>
        <w:gridCol w:w="1841"/>
        <w:gridCol w:w="1701"/>
      </w:tblGrid>
      <w:tr w:rsidR="002B6709" w:rsidRPr="00C16C02" w:rsidTr="002B6709">
        <w:tc>
          <w:tcPr>
            <w:tcW w:w="11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D479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научного направления / научной школы</w:t>
            </w:r>
          </w:p>
        </w:tc>
        <w:tc>
          <w:tcPr>
            <w:tcW w:w="6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НПР, принимающих участие в научной (научно-</w:t>
            </w:r>
          </w:p>
          <w:p w:rsidR="002B6709" w:rsidRPr="00C16C02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исследовательской) деятельности</w:t>
            </w:r>
          </w:p>
        </w:tc>
        <w:tc>
          <w:tcPr>
            <w:tcW w:w="6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студентов, принимающих участие в научной (научно-</w:t>
            </w:r>
          </w:p>
          <w:p w:rsidR="002B6709" w:rsidRPr="00C16C02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исследовательской) деятельности</w:t>
            </w:r>
          </w:p>
        </w:tc>
        <w:tc>
          <w:tcPr>
            <w:tcW w:w="53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C16C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изданных монографий научно-педагогических работников образовательной организации по всем научным направлениям за последний год</w:t>
            </w:r>
          </w:p>
        </w:tc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C16C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изданных и принятых к публикации статей в изданиях, рекомендованных ВАК/зарубежных для публикации научных работ за последний год</w:t>
            </w:r>
          </w:p>
        </w:tc>
        <w:tc>
          <w:tcPr>
            <w:tcW w:w="4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C16C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патентов, полученных на разработки за последний год: российских/ зарубежных</w:t>
            </w:r>
          </w:p>
        </w:tc>
        <w:tc>
          <w:tcPr>
            <w:tcW w:w="5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C16C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свидетельств о регистрации объекта интеллектуальной собственности, выданных на разработки за последний год: российских/зарубежных</w:t>
            </w:r>
          </w:p>
        </w:tc>
        <w:tc>
          <w:tcPr>
            <w:tcW w:w="53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16C02" w:rsidRDefault="002B6709" w:rsidP="00C16C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C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Среднегодовой объем финансирования научных исследований на одного научно-педагогического работника организации (в приведенных к целочисленным значениям ставок)</w:t>
            </w:r>
          </w:p>
        </w:tc>
      </w:tr>
      <w:tr w:rsidR="002B6709" w:rsidRPr="00C16C02" w:rsidTr="002B6709">
        <w:trPr>
          <w:trHeight w:val="20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F7C75" w:rsidRDefault="002B6709" w:rsidP="00CF7C75">
            <w:pPr>
              <w:pStyle w:val="1"/>
              <w:jc w:val="center"/>
              <w:rPr>
                <w:b w:val="0"/>
                <w:i/>
                <w:sz w:val="22"/>
                <w:szCs w:val="22"/>
              </w:rPr>
            </w:pPr>
            <w:r w:rsidRPr="00CF7C75">
              <w:rPr>
                <w:b w:val="0"/>
                <w:i/>
                <w:sz w:val="22"/>
                <w:szCs w:val="22"/>
              </w:rPr>
              <w:t>Код специальности/ направления подготовки – 31.05.01</w:t>
            </w:r>
          </w:p>
        </w:tc>
      </w:tr>
      <w:tr w:rsidR="002B6709" w:rsidRPr="00C16C02" w:rsidTr="002B6709">
        <w:tc>
          <w:tcPr>
            <w:tcW w:w="5000" w:type="pct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F7C75" w:rsidRDefault="002B6709" w:rsidP="00CF7C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lang w:eastAsia="ru-RU"/>
              </w:rPr>
            </w:pPr>
            <w:r w:rsidRPr="00CF7C75">
              <w:rPr>
                <w:rFonts w:ascii="Times New Roman" w:hAnsi="Times New Roman" w:cs="Times New Roman"/>
                <w:bCs/>
                <w:i/>
                <w:color w:val="000000"/>
                <w:lang w:eastAsia="ru-RU"/>
              </w:rPr>
              <w:t>Наименование специальност</w:t>
            </w:r>
            <w:r w:rsidR="00CF7C75" w:rsidRPr="00CF7C75">
              <w:rPr>
                <w:rFonts w:ascii="Times New Roman" w:hAnsi="Times New Roman" w:cs="Times New Roman"/>
                <w:bCs/>
                <w:i/>
                <w:color w:val="000000"/>
                <w:lang w:eastAsia="ru-RU"/>
              </w:rPr>
              <w:t>и /</w:t>
            </w:r>
            <w:r w:rsidRPr="00CF7C75">
              <w:rPr>
                <w:rFonts w:ascii="Times New Roman" w:hAnsi="Times New Roman" w:cs="Times New Roman"/>
                <w:bCs/>
                <w:i/>
                <w:color w:val="000000"/>
                <w:lang w:eastAsia="ru-RU"/>
              </w:rPr>
              <w:t xml:space="preserve"> направления подготовки</w:t>
            </w:r>
            <w:r w:rsidRPr="00CF7C75">
              <w:rPr>
                <w:rFonts w:ascii="Times New Roman" w:hAnsi="Times New Roman" w:cs="Times New Roman"/>
                <w:i/>
                <w:color w:val="000000"/>
                <w:lang w:eastAsia="ru-RU"/>
              </w:rPr>
              <w:t xml:space="preserve"> – Лечебное дело</w:t>
            </w:r>
          </w:p>
        </w:tc>
      </w:tr>
      <w:tr w:rsidR="002B6709" w:rsidRPr="00C16C02" w:rsidTr="002B6709">
        <w:tc>
          <w:tcPr>
            <w:tcW w:w="5000" w:type="pct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CF7C75" w:rsidRDefault="002B6709" w:rsidP="00CF7C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F7C75">
              <w:rPr>
                <w:rFonts w:ascii="Times New Roman" w:hAnsi="Times New Roman" w:cs="Times New Roman"/>
                <w:bCs/>
                <w:i/>
                <w:color w:val="000000"/>
                <w:lang w:eastAsia="ru-RU"/>
              </w:rPr>
              <w:t xml:space="preserve">Образовательная программа – </w:t>
            </w:r>
            <w:r w:rsidRPr="00CF7C75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Лечебное дело</w:t>
            </w:r>
          </w:p>
        </w:tc>
      </w:tr>
      <w:tr w:rsidR="002B6709" w:rsidRPr="000116BC" w:rsidTr="002B6709">
        <w:tc>
          <w:tcPr>
            <w:tcW w:w="11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9B4C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ревматология</w:t>
            </w:r>
          </w:p>
        </w:tc>
        <w:tc>
          <w:tcPr>
            <w:tcW w:w="6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7/2</w:t>
            </w:r>
          </w:p>
        </w:tc>
        <w:tc>
          <w:tcPr>
            <w:tcW w:w="4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58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6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53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6709" w:rsidRPr="000116BC" w:rsidRDefault="002B6709" w:rsidP="002B6709">
            <w:pPr>
              <w:pStyle w:val="paragraphscxw91924835bcx0"/>
              <w:widowControl w:val="0"/>
              <w:spacing w:before="0" w:beforeAutospacing="0" w:after="0" w:afterAutospacing="0"/>
              <w:jc w:val="center"/>
              <w:textAlignment w:val="baseline"/>
            </w:pPr>
            <w:r w:rsidRPr="000116BC">
              <w:rPr>
                <w:color w:val="000000"/>
                <w:lang w:eastAsia="en-US"/>
              </w:rPr>
              <w:t>78,2 тыс. руб.</w:t>
            </w:r>
          </w:p>
        </w:tc>
      </w:tr>
      <w:bookmarkEnd w:id="0"/>
    </w:tbl>
    <w:p w:rsidR="00FD01A8" w:rsidRPr="00C16C02" w:rsidRDefault="00FD01A8" w:rsidP="00C16C0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D01A8" w:rsidRPr="00C16C02" w:rsidSect="00C16C0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80" w:rsidRDefault="00EB2180" w:rsidP="002B6709">
      <w:pPr>
        <w:spacing w:after="0" w:line="240" w:lineRule="auto"/>
      </w:pPr>
      <w:r>
        <w:separator/>
      </w:r>
    </w:p>
  </w:endnote>
  <w:endnote w:type="continuationSeparator" w:id="0">
    <w:p w:rsidR="00EB2180" w:rsidRDefault="00EB2180" w:rsidP="002B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80" w:rsidRDefault="00EB2180" w:rsidP="002B6709">
      <w:pPr>
        <w:spacing w:after="0" w:line="240" w:lineRule="auto"/>
      </w:pPr>
      <w:r>
        <w:separator/>
      </w:r>
    </w:p>
  </w:footnote>
  <w:footnote w:type="continuationSeparator" w:id="0">
    <w:p w:rsidR="00EB2180" w:rsidRDefault="00EB2180" w:rsidP="002B6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E"/>
    <w:rsid w:val="000116BC"/>
    <w:rsid w:val="0005415C"/>
    <w:rsid w:val="000839FD"/>
    <w:rsid w:val="000E339A"/>
    <w:rsid w:val="001B2064"/>
    <w:rsid w:val="001D2B65"/>
    <w:rsid w:val="001E68A3"/>
    <w:rsid w:val="001F515F"/>
    <w:rsid w:val="002666BE"/>
    <w:rsid w:val="002763F2"/>
    <w:rsid w:val="002B3E14"/>
    <w:rsid w:val="002B6709"/>
    <w:rsid w:val="002D76E2"/>
    <w:rsid w:val="00354A65"/>
    <w:rsid w:val="00354D2E"/>
    <w:rsid w:val="003C71E6"/>
    <w:rsid w:val="003E1B42"/>
    <w:rsid w:val="003F2991"/>
    <w:rsid w:val="00407BFB"/>
    <w:rsid w:val="0043450D"/>
    <w:rsid w:val="004948CA"/>
    <w:rsid w:val="004A0D82"/>
    <w:rsid w:val="004E35B0"/>
    <w:rsid w:val="00526DD3"/>
    <w:rsid w:val="00533CE3"/>
    <w:rsid w:val="005473AC"/>
    <w:rsid w:val="0057148A"/>
    <w:rsid w:val="00576C30"/>
    <w:rsid w:val="0058234D"/>
    <w:rsid w:val="005F60A7"/>
    <w:rsid w:val="00604E13"/>
    <w:rsid w:val="00623D74"/>
    <w:rsid w:val="006710C3"/>
    <w:rsid w:val="006908B9"/>
    <w:rsid w:val="00690B7E"/>
    <w:rsid w:val="006B4D56"/>
    <w:rsid w:val="006D651B"/>
    <w:rsid w:val="007B774B"/>
    <w:rsid w:val="007D2126"/>
    <w:rsid w:val="008046A3"/>
    <w:rsid w:val="00824DBA"/>
    <w:rsid w:val="008534C3"/>
    <w:rsid w:val="00880B70"/>
    <w:rsid w:val="00881A9F"/>
    <w:rsid w:val="008B68DC"/>
    <w:rsid w:val="008F6D06"/>
    <w:rsid w:val="009406C1"/>
    <w:rsid w:val="009B4C5F"/>
    <w:rsid w:val="00A01922"/>
    <w:rsid w:val="00A35FD1"/>
    <w:rsid w:val="00AF2AFE"/>
    <w:rsid w:val="00B12BA3"/>
    <w:rsid w:val="00B51B2F"/>
    <w:rsid w:val="00B90693"/>
    <w:rsid w:val="00B93643"/>
    <w:rsid w:val="00BF3236"/>
    <w:rsid w:val="00BF7C9A"/>
    <w:rsid w:val="00C16C02"/>
    <w:rsid w:val="00C47373"/>
    <w:rsid w:val="00C73E7D"/>
    <w:rsid w:val="00CB3BA4"/>
    <w:rsid w:val="00CD186C"/>
    <w:rsid w:val="00CF7922"/>
    <w:rsid w:val="00CF7C75"/>
    <w:rsid w:val="00D04644"/>
    <w:rsid w:val="00D2580D"/>
    <w:rsid w:val="00D34656"/>
    <w:rsid w:val="00D47982"/>
    <w:rsid w:val="00D67C1E"/>
    <w:rsid w:val="00DC466E"/>
    <w:rsid w:val="00DE577B"/>
    <w:rsid w:val="00E003F9"/>
    <w:rsid w:val="00E040CC"/>
    <w:rsid w:val="00E33707"/>
    <w:rsid w:val="00E92C8A"/>
    <w:rsid w:val="00EB2180"/>
    <w:rsid w:val="00EF0B7C"/>
    <w:rsid w:val="00F65D57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FF8D-B163-4D71-9262-D8ED18E3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8A3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B2064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4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B774B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B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7B77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7B77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7B774B"/>
  </w:style>
  <w:style w:type="character" w:customStyle="1" w:styleId="bld">
    <w:name w:val="bld"/>
    <w:rsid w:val="007B774B"/>
  </w:style>
  <w:style w:type="paragraph" w:styleId="a6">
    <w:name w:val="Body Text"/>
    <w:basedOn w:val="a"/>
    <w:link w:val="a7"/>
    <w:uiPriority w:val="99"/>
    <w:semiHidden/>
    <w:unhideWhenUsed/>
    <w:rsid w:val="00354A65"/>
    <w:pPr>
      <w:spacing w:after="120"/>
    </w:pPr>
    <w:rPr>
      <w:rFonts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354A65"/>
    <w:rPr>
      <w:rFonts w:ascii="Calibri" w:eastAsia="Calibri" w:hAnsi="Calibri" w:cs="Times New Roman"/>
    </w:rPr>
  </w:style>
  <w:style w:type="paragraph" w:customStyle="1" w:styleId="paragraphscxw91924835bcx0">
    <w:name w:val="paragraph scxw91924835 bcx0"/>
    <w:basedOn w:val="a"/>
    <w:rsid w:val="00F6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scxw91924835bcx0">
    <w:name w:val="eop scxw91924835 bcx0"/>
    <w:basedOn w:val="a0"/>
    <w:rsid w:val="00F65D57"/>
  </w:style>
  <w:style w:type="paragraph" w:styleId="a8">
    <w:name w:val="List Paragraph"/>
    <w:basedOn w:val="a"/>
    <w:uiPriority w:val="34"/>
    <w:qFormat/>
    <w:rsid w:val="00494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2064"/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B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6709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2B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67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</dc:creator>
  <cp:keywords/>
  <dc:description/>
  <cp:lastModifiedBy>Ольга Байгулова</cp:lastModifiedBy>
  <cp:revision>3</cp:revision>
  <dcterms:created xsi:type="dcterms:W3CDTF">2019-11-22T07:15:00Z</dcterms:created>
  <dcterms:modified xsi:type="dcterms:W3CDTF">2019-11-22T08:22:00Z</dcterms:modified>
</cp:coreProperties>
</file>